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9BA60" w14:textId="77777777" w:rsidR="00B14328" w:rsidRPr="00554556" w:rsidRDefault="00B14328" w:rsidP="003D66FB">
      <w:pPr>
        <w:spacing w:before="7000" w:after="0" w:line="240" w:lineRule="auto"/>
        <w:rPr>
          <w:rFonts w:ascii="Verdana" w:hAnsi="Verdana" w:cs="Verdana"/>
          <w:sz w:val="36"/>
        </w:rPr>
      </w:pPr>
    </w:p>
    <w:p w14:paraId="3F4FCE91" w14:textId="77777777" w:rsidR="00B14328" w:rsidRDefault="00B14328" w:rsidP="00B14328">
      <w:pPr>
        <w:spacing w:after="0" w:line="240" w:lineRule="auto"/>
        <w:jc w:val="right"/>
        <w:rPr>
          <w:rFonts w:ascii="Verdana" w:hAnsi="Verdana" w:cs="Verdana"/>
          <w:b/>
          <w:sz w:val="36"/>
        </w:rPr>
      </w:pPr>
      <w:r>
        <w:rPr>
          <w:rFonts w:ascii="Verdana" w:hAnsi="Verdana" w:cs="Verdana"/>
          <w:b/>
          <w:sz w:val="36"/>
        </w:rPr>
        <w:t>INSTALACIÓN DE CONTRAINCENDIOS</w:t>
      </w:r>
    </w:p>
    <w:p w14:paraId="73B45468" w14:textId="07DECE44" w:rsidR="00B14328" w:rsidRDefault="00B14328">
      <w:pPr>
        <w:rPr>
          <w:rFonts w:ascii="Verdana" w:hAnsi="Verdana" w:cs="Verdana"/>
          <w:b/>
          <w:sz w:val="36"/>
        </w:rPr>
      </w:pPr>
    </w:p>
    <w:p w14:paraId="099BAF18" w14:textId="3498DB86" w:rsidR="00FF3159" w:rsidRDefault="00FF3159">
      <w:pPr>
        <w:rPr>
          <w:rFonts w:ascii="Verdana" w:hAnsi="Verdana" w:cs="Verdana"/>
          <w:b/>
          <w:sz w:val="36"/>
        </w:rPr>
      </w:pPr>
    </w:p>
    <w:p w14:paraId="672A792C" w14:textId="6377707D" w:rsidR="00FF3159" w:rsidRDefault="00FF3159">
      <w:pPr>
        <w:rPr>
          <w:rFonts w:ascii="Verdana" w:hAnsi="Verdana" w:cs="Verdana"/>
          <w:b/>
          <w:sz w:val="36"/>
        </w:rPr>
      </w:pPr>
    </w:p>
    <w:p w14:paraId="78234DA3" w14:textId="7D666B6F" w:rsidR="00FF3159" w:rsidRDefault="00FF3159">
      <w:pPr>
        <w:rPr>
          <w:rFonts w:ascii="Verdana" w:hAnsi="Verdana" w:cs="Verdana"/>
          <w:b/>
          <w:sz w:val="36"/>
        </w:rPr>
      </w:pPr>
    </w:p>
    <w:p w14:paraId="5D348007" w14:textId="42206C60" w:rsidR="00FF3159" w:rsidRDefault="00FF3159">
      <w:pPr>
        <w:rPr>
          <w:rFonts w:ascii="Verdana" w:hAnsi="Verdana" w:cs="Verdana"/>
          <w:b/>
          <w:sz w:val="36"/>
        </w:rPr>
      </w:pPr>
    </w:p>
    <w:p w14:paraId="70EA84ED" w14:textId="6FFA6112" w:rsidR="00FF3159" w:rsidRDefault="00FF3159">
      <w:pPr>
        <w:rPr>
          <w:rFonts w:ascii="Verdana" w:hAnsi="Verdana" w:cs="Verdana"/>
          <w:b/>
          <w:sz w:val="36"/>
        </w:rPr>
      </w:pPr>
    </w:p>
    <w:p w14:paraId="736ADBCF" w14:textId="657F802B" w:rsidR="00FF3159" w:rsidRDefault="00FF3159">
      <w:pPr>
        <w:rPr>
          <w:rFonts w:ascii="Verdana" w:hAnsi="Verdana" w:cs="Verdana"/>
          <w:b/>
          <w:sz w:val="36"/>
        </w:rPr>
      </w:pPr>
    </w:p>
    <w:p w14:paraId="6764E815" w14:textId="25284E23" w:rsidR="00FF3159" w:rsidRDefault="00FF3159">
      <w:pPr>
        <w:rPr>
          <w:rFonts w:ascii="Verdana" w:hAnsi="Verdana" w:cs="Verdana"/>
          <w:b/>
          <w:sz w:val="36"/>
        </w:rPr>
      </w:pPr>
    </w:p>
    <w:p w14:paraId="164A6CC2" w14:textId="403B125D" w:rsidR="00FF3159" w:rsidRDefault="00FF3159">
      <w:pPr>
        <w:rPr>
          <w:rFonts w:ascii="Verdana" w:hAnsi="Verdana" w:cs="Verdana"/>
          <w:b/>
          <w:sz w:val="36"/>
        </w:rPr>
      </w:pPr>
    </w:p>
    <w:p w14:paraId="353C42FE" w14:textId="77777777" w:rsidR="00FF3159" w:rsidRDefault="00FF3159">
      <w:pPr>
        <w:rPr>
          <w:rFonts w:ascii="Verdana" w:hAnsi="Verdana" w:cs="Verdana"/>
          <w:b/>
          <w:sz w:val="36"/>
        </w:rPr>
      </w:pPr>
    </w:p>
    <w:p w14:paraId="25CD185A" w14:textId="0F831FBA" w:rsidR="004B2454" w:rsidRDefault="00F0539B">
      <w:pPr>
        <w:pStyle w:val="TDC1"/>
        <w:tabs>
          <w:tab w:val="right" w:pos="9004"/>
        </w:tabs>
        <w:rPr>
          <w:rFonts w:asciiTheme="minorHAnsi" w:hAnsiTheme="minorHAnsi"/>
          <w:b w:val="0"/>
          <w:bCs w:val="0"/>
          <w:caps w:val="0"/>
          <w:noProof/>
          <w:sz w:val="22"/>
          <w:szCs w:val="22"/>
        </w:rPr>
      </w:pPr>
      <w:r>
        <w:rPr>
          <w:rFonts w:ascii="Verdana" w:hAnsi="Verdana" w:cs="Verdana"/>
          <w:bCs w:val="0"/>
          <w:caps w:val="0"/>
          <w:sz w:val="18"/>
          <w:szCs w:val="18"/>
        </w:rPr>
        <w:lastRenderedPageBreak/>
        <w:fldChar w:fldCharType="begin"/>
      </w:r>
      <w:r>
        <w:rPr>
          <w:rFonts w:ascii="Verdana" w:hAnsi="Verdana" w:cs="Verdana"/>
          <w:bCs w:val="0"/>
          <w:caps w:val="0"/>
          <w:sz w:val="18"/>
          <w:szCs w:val="18"/>
        </w:rPr>
        <w:instrText xml:space="preserve"> TOC \h \z \t "Título 1;1;CAP.1;1" </w:instrText>
      </w:r>
      <w:r>
        <w:rPr>
          <w:rFonts w:ascii="Verdana" w:hAnsi="Verdana" w:cs="Verdana"/>
          <w:bCs w:val="0"/>
          <w:caps w:val="0"/>
          <w:sz w:val="18"/>
          <w:szCs w:val="18"/>
        </w:rPr>
        <w:fldChar w:fldCharType="separate"/>
      </w:r>
      <w:hyperlink w:anchor="_Toc127346242" w:history="1">
        <w:r w:rsidR="004B2454" w:rsidRPr="00D6138C">
          <w:rPr>
            <w:rStyle w:val="Hipervnculo"/>
            <w:noProof/>
          </w:rPr>
          <w:t>1.- MEMORIA DESCRIPTIVA</w:t>
        </w:r>
        <w:r w:rsidR="004B2454">
          <w:rPr>
            <w:noProof/>
            <w:webHidden/>
          </w:rPr>
          <w:tab/>
        </w:r>
        <w:r w:rsidR="004B2454">
          <w:rPr>
            <w:noProof/>
            <w:webHidden/>
          </w:rPr>
          <w:fldChar w:fldCharType="begin"/>
        </w:r>
        <w:r w:rsidR="004B2454">
          <w:rPr>
            <w:noProof/>
            <w:webHidden/>
          </w:rPr>
          <w:instrText xml:space="preserve"> PAGEREF _Toc127346242 \h </w:instrText>
        </w:r>
        <w:r w:rsidR="004B2454">
          <w:rPr>
            <w:noProof/>
            <w:webHidden/>
          </w:rPr>
        </w:r>
        <w:r w:rsidR="004B2454">
          <w:rPr>
            <w:noProof/>
            <w:webHidden/>
          </w:rPr>
          <w:fldChar w:fldCharType="separate"/>
        </w:r>
        <w:r w:rsidR="00283AC1">
          <w:rPr>
            <w:noProof/>
            <w:webHidden/>
          </w:rPr>
          <w:t>1</w:t>
        </w:r>
        <w:r w:rsidR="004B2454">
          <w:rPr>
            <w:noProof/>
            <w:webHidden/>
          </w:rPr>
          <w:fldChar w:fldCharType="end"/>
        </w:r>
      </w:hyperlink>
    </w:p>
    <w:p w14:paraId="482C0CBC" w14:textId="7E77457F" w:rsidR="004B2454" w:rsidRDefault="00000000">
      <w:pPr>
        <w:pStyle w:val="TDC1"/>
        <w:tabs>
          <w:tab w:val="right" w:pos="9004"/>
        </w:tabs>
        <w:rPr>
          <w:rFonts w:asciiTheme="minorHAnsi" w:hAnsiTheme="minorHAnsi"/>
          <w:b w:val="0"/>
          <w:bCs w:val="0"/>
          <w:caps w:val="0"/>
          <w:noProof/>
          <w:sz w:val="22"/>
          <w:szCs w:val="22"/>
        </w:rPr>
      </w:pPr>
      <w:hyperlink w:anchor="_Toc127346243" w:history="1">
        <w:r w:rsidR="004B2454" w:rsidRPr="00D6138C">
          <w:rPr>
            <w:rStyle w:val="Hipervnculo"/>
            <w:noProof/>
          </w:rPr>
          <w:t>2.- PLIEGO DE CONDICIONES</w:t>
        </w:r>
        <w:r w:rsidR="004B2454">
          <w:rPr>
            <w:noProof/>
            <w:webHidden/>
          </w:rPr>
          <w:tab/>
        </w:r>
        <w:r w:rsidR="004B2454">
          <w:rPr>
            <w:noProof/>
            <w:webHidden/>
          </w:rPr>
          <w:fldChar w:fldCharType="begin"/>
        </w:r>
        <w:r w:rsidR="004B2454">
          <w:rPr>
            <w:noProof/>
            <w:webHidden/>
          </w:rPr>
          <w:instrText xml:space="preserve"> PAGEREF _Toc127346243 \h </w:instrText>
        </w:r>
        <w:r w:rsidR="004B2454">
          <w:rPr>
            <w:noProof/>
            <w:webHidden/>
          </w:rPr>
        </w:r>
        <w:r w:rsidR="004B2454">
          <w:rPr>
            <w:noProof/>
            <w:webHidden/>
          </w:rPr>
          <w:fldChar w:fldCharType="separate"/>
        </w:r>
        <w:r w:rsidR="00283AC1">
          <w:rPr>
            <w:noProof/>
            <w:webHidden/>
          </w:rPr>
          <w:t>16</w:t>
        </w:r>
        <w:r w:rsidR="004B2454">
          <w:rPr>
            <w:noProof/>
            <w:webHidden/>
          </w:rPr>
          <w:fldChar w:fldCharType="end"/>
        </w:r>
      </w:hyperlink>
    </w:p>
    <w:p w14:paraId="5CF1728B" w14:textId="09AE655C" w:rsidR="004B2454" w:rsidRDefault="00000000">
      <w:pPr>
        <w:pStyle w:val="TDC1"/>
        <w:tabs>
          <w:tab w:val="right" w:pos="9004"/>
        </w:tabs>
        <w:rPr>
          <w:rFonts w:asciiTheme="minorHAnsi" w:hAnsiTheme="minorHAnsi"/>
          <w:b w:val="0"/>
          <w:bCs w:val="0"/>
          <w:caps w:val="0"/>
          <w:noProof/>
          <w:sz w:val="22"/>
          <w:szCs w:val="22"/>
        </w:rPr>
      </w:pPr>
      <w:hyperlink w:anchor="_Toc127346244" w:history="1">
        <w:r w:rsidR="004B2454" w:rsidRPr="00D6138C">
          <w:rPr>
            <w:rStyle w:val="Hipervnculo"/>
            <w:noProof/>
          </w:rPr>
          <w:t>3.- PRESUPUESTO</w:t>
        </w:r>
        <w:r w:rsidR="004B2454">
          <w:rPr>
            <w:noProof/>
            <w:webHidden/>
          </w:rPr>
          <w:tab/>
        </w:r>
        <w:r w:rsidR="004B2454">
          <w:rPr>
            <w:noProof/>
            <w:webHidden/>
          </w:rPr>
          <w:fldChar w:fldCharType="begin"/>
        </w:r>
        <w:r w:rsidR="004B2454">
          <w:rPr>
            <w:noProof/>
            <w:webHidden/>
          </w:rPr>
          <w:instrText xml:space="preserve"> PAGEREF _Toc127346244 \h </w:instrText>
        </w:r>
        <w:r w:rsidR="004B2454">
          <w:rPr>
            <w:noProof/>
            <w:webHidden/>
          </w:rPr>
        </w:r>
        <w:r w:rsidR="004B2454">
          <w:rPr>
            <w:noProof/>
            <w:webHidden/>
          </w:rPr>
          <w:fldChar w:fldCharType="separate"/>
        </w:r>
        <w:r w:rsidR="00283AC1">
          <w:rPr>
            <w:noProof/>
            <w:webHidden/>
          </w:rPr>
          <w:t>63</w:t>
        </w:r>
        <w:r w:rsidR="004B2454">
          <w:rPr>
            <w:noProof/>
            <w:webHidden/>
          </w:rPr>
          <w:fldChar w:fldCharType="end"/>
        </w:r>
      </w:hyperlink>
    </w:p>
    <w:p w14:paraId="35C42E11" w14:textId="1A91A140" w:rsidR="004B2454" w:rsidRDefault="00000000">
      <w:pPr>
        <w:pStyle w:val="TDC1"/>
        <w:tabs>
          <w:tab w:val="right" w:pos="9004"/>
        </w:tabs>
        <w:rPr>
          <w:rFonts w:asciiTheme="minorHAnsi" w:hAnsiTheme="minorHAnsi"/>
          <w:b w:val="0"/>
          <w:bCs w:val="0"/>
          <w:caps w:val="0"/>
          <w:noProof/>
          <w:sz w:val="22"/>
          <w:szCs w:val="22"/>
        </w:rPr>
      </w:pPr>
      <w:hyperlink w:anchor="_Toc127346245" w:history="1">
        <w:r w:rsidR="004B2454" w:rsidRPr="00D6138C">
          <w:rPr>
            <w:rStyle w:val="Hipervnculo"/>
            <w:noProof/>
          </w:rPr>
          <w:t>4.- PLANOS</w:t>
        </w:r>
        <w:r w:rsidR="004B2454">
          <w:rPr>
            <w:noProof/>
            <w:webHidden/>
          </w:rPr>
          <w:tab/>
        </w:r>
        <w:r w:rsidR="004B2454">
          <w:rPr>
            <w:noProof/>
            <w:webHidden/>
          </w:rPr>
          <w:fldChar w:fldCharType="begin"/>
        </w:r>
        <w:r w:rsidR="004B2454">
          <w:rPr>
            <w:noProof/>
            <w:webHidden/>
          </w:rPr>
          <w:instrText xml:space="preserve"> PAGEREF _Toc127346245 \h </w:instrText>
        </w:r>
        <w:r w:rsidR="004B2454">
          <w:rPr>
            <w:noProof/>
            <w:webHidden/>
          </w:rPr>
        </w:r>
        <w:r w:rsidR="004B2454">
          <w:rPr>
            <w:noProof/>
            <w:webHidden/>
          </w:rPr>
          <w:fldChar w:fldCharType="separate"/>
        </w:r>
        <w:r w:rsidR="00283AC1">
          <w:rPr>
            <w:noProof/>
            <w:webHidden/>
          </w:rPr>
          <w:t>70</w:t>
        </w:r>
        <w:r w:rsidR="004B2454">
          <w:rPr>
            <w:noProof/>
            <w:webHidden/>
          </w:rPr>
          <w:fldChar w:fldCharType="end"/>
        </w:r>
      </w:hyperlink>
    </w:p>
    <w:p w14:paraId="134E8E8D" w14:textId="42280769" w:rsidR="00B14328" w:rsidRPr="00B82520" w:rsidRDefault="00F0539B" w:rsidP="00B82520">
      <w:pPr>
        <w:spacing w:after="0" w:line="240" w:lineRule="auto"/>
        <w:rPr>
          <w:rFonts w:ascii="Verdana" w:hAnsi="Verdana" w:cs="Verdana"/>
          <w:b/>
          <w:sz w:val="18"/>
          <w:szCs w:val="18"/>
        </w:rPr>
      </w:pPr>
      <w:r>
        <w:rPr>
          <w:rFonts w:ascii="Verdana" w:hAnsi="Verdana" w:cs="Verdana"/>
          <w:bCs/>
          <w:caps/>
          <w:sz w:val="18"/>
          <w:szCs w:val="18"/>
        </w:rPr>
        <w:fldChar w:fldCharType="end"/>
      </w:r>
    </w:p>
    <w:p w14:paraId="47BF7A5C" w14:textId="77777777" w:rsidR="001A7526" w:rsidRPr="00114F12" w:rsidRDefault="001A7526">
      <w:pPr>
        <w:spacing w:after="0" w:line="2" w:lineRule="auto"/>
        <w:rPr>
          <w:rFonts w:ascii="Verdana" w:hAnsi="Verdana"/>
        </w:rPr>
      </w:pPr>
    </w:p>
    <w:p w14:paraId="17C5F954" w14:textId="77777777" w:rsidR="001A7526" w:rsidRPr="00114F12" w:rsidRDefault="001A7526">
      <w:pPr>
        <w:spacing w:after="0" w:line="2" w:lineRule="auto"/>
        <w:rPr>
          <w:rFonts w:ascii="Verdana" w:hAnsi="Verdana"/>
        </w:rPr>
        <w:sectPr w:rsidR="001A7526" w:rsidRPr="00114F12" w:rsidSect="00FF3159">
          <w:headerReference w:type="even" r:id="rId8"/>
          <w:headerReference w:type="default" r:id="rId9"/>
          <w:footerReference w:type="even" r:id="rId10"/>
          <w:footerReference w:type="default" r:id="rId11"/>
          <w:footerReference w:type="first" r:id="rId12"/>
          <w:pgSz w:w="11906" w:h="16838"/>
          <w:pgMar w:top="907" w:right="1701" w:bottom="907" w:left="907" w:header="510" w:footer="567" w:gutter="284"/>
          <w:pgNumType w:start="1"/>
          <w:cols w:space="708"/>
          <w:titlePg/>
          <w:docGrid w:linePitch="360"/>
        </w:sectPr>
      </w:pPr>
    </w:p>
    <w:p w14:paraId="20FACDFB" w14:textId="77777777" w:rsidR="001A7526" w:rsidRPr="004B2454" w:rsidRDefault="00094CB3" w:rsidP="004B2454">
      <w:pPr>
        <w:pStyle w:val="CAP1"/>
      </w:pPr>
      <w:bookmarkStart w:id="0" w:name="REF_HTML:_RC_:1"/>
      <w:bookmarkStart w:id="1" w:name="_Toc127346242"/>
      <w:bookmarkEnd w:id="0"/>
      <w:r w:rsidRPr="004B2454">
        <w:lastRenderedPageBreak/>
        <w:t>1.- MEMORIA DESCRIPTIVA</w:t>
      </w:r>
      <w:bookmarkEnd w:id="1"/>
    </w:p>
    <w:p w14:paraId="50BCCE14" w14:textId="77777777" w:rsidR="001A7526" w:rsidRPr="00B82520" w:rsidRDefault="001A7526">
      <w:pPr>
        <w:spacing w:after="0" w:line="2" w:lineRule="auto"/>
        <w:rPr>
          <w:rFonts w:ascii="Verdana" w:hAnsi="Verdana"/>
          <w:sz w:val="18"/>
          <w:szCs w:val="18"/>
        </w:rPr>
      </w:pPr>
      <w:bookmarkStart w:id="2" w:name="REF_HTML:_RC_:1:1"/>
      <w:bookmarkEnd w:id="2"/>
    </w:p>
    <w:p w14:paraId="763AC26F" w14:textId="77777777" w:rsidR="001A7526" w:rsidRPr="00B82520" w:rsidRDefault="00094CB3" w:rsidP="00AE051A">
      <w:pPr>
        <w:pStyle w:val="CAP2"/>
        <w:keepNext/>
        <w:jc w:val="both"/>
        <w:rPr>
          <w:sz w:val="18"/>
          <w:szCs w:val="18"/>
        </w:rPr>
      </w:pPr>
      <w:r w:rsidRPr="00B82520">
        <w:rPr>
          <w:sz w:val="18"/>
          <w:szCs w:val="18"/>
        </w:rPr>
        <w:t>1.1.- Objeto del proyecto</w:t>
      </w:r>
    </w:p>
    <w:p w14:paraId="47420F1D" w14:textId="1A6F0E12" w:rsidR="009E504D" w:rsidRPr="00B82520" w:rsidRDefault="009E504D" w:rsidP="00AE051A">
      <w:pPr>
        <w:pStyle w:val="CUERPOTEXTO"/>
        <w:keepLines/>
        <w:rPr>
          <w:szCs w:val="18"/>
        </w:rPr>
      </w:pPr>
      <w:r w:rsidRPr="00B82520">
        <w:rPr>
          <w:szCs w:val="18"/>
        </w:rPr>
        <w:t xml:space="preserve">El objeto de este anejo es especificar todos y cada uno de los elementos que componen la ampliación de instalación de protección contra incendios que dará servicio </w:t>
      </w:r>
      <w:r w:rsidR="006D4329">
        <w:rPr>
          <w:szCs w:val="18"/>
        </w:rPr>
        <w:t xml:space="preserve">al edificio de nueva construcción </w:t>
      </w:r>
      <w:r w:rsidRPr="00B82520">
        <w:rPr>
          <w:szCs w:val="18"/>
        </w:rPr>
        <w:t>objeto del presente proyecto, así como justificar, mediante los correspondientes cálculos, el cumplimiento del R.D 513/2.017</w:t>
      </w:r>
      <w:r w:rsidR="00033188">
        <w:rPr>
          <w:szCs w:val="18"/>
        </w:rPr>
        <w:t>.</w:t>
      </w:r>
    </w:p>
    <w:p w14:paraId="4C4AAFDD" w14:textId="77777777" w:rsidR="001A7526" w:rsidRPr="00B82520" w:rsidRDefault="001A7526" w:rsidP="00AE051A">
      <w:pPr>
        <w:spacing w:after="0" w:line="2" w:lineRule="auto"/>
        <w:jc w:val="both"/>
        <w:rPr>
          <w:rFonts w:ascii="Verdana" w:hAnsi="Verdana"/>
          <w:sz w:val="18"/>
          <w:szCs w:val="18"/>
        </w:rPr>
      </w:pPr>
      <w:bookmarkStart w:id="3" w:name="REF_HTML:_RC_:1:2"/>
      <w:bookmarkEnd w:id="3"/>
    </w:p>
    <w:p w14:paraId="68499370" w14:textId="77777777" w:rsidR="001A7526" w:rsidRPr="00B82520" w:rsidRDefault="001A7526" w:rsidP="00AE051A">
      <w:pPr>
        <w:spacing w:after="0" w:line="2" w:lineRule="auto"/>
        <w:jc w:val="both"/>
        <w:rPr>
          <w:rFonts w:ascii="Verdana" w:hAnsi="Verdana"/>
          <w:sz w:val="18"/>
          <w:szCs w:val="18"/>
        </w:rPr>
      </w:pPr>
    </w:p>
    <w:p w14:paraId="69AA2DF0" w14:textId="77777777" w:rsidR="001A7526" w:rsidRPr="00B82520" w:rsidRDefault="00094CB3" w:rsidP="00AE051A">
      <w:pPr>
        <w:pStyle w:val="CAP2"/>
        <w:keepNext/>
        <w:jc w:val="both"/>
        <w:rPr>
          <w:sz w:val="18"/>
          <w:szCs w:val="18"/>
        </w:rPr>
      </w:pPr>
      <w:r w:rsidRPr="00B82520">
        <w:rPr>
          <w:sz w:val="18"/>
          <w:szCs w:val="18"/>
        </w:rPr>
        <w:t>1.</w:t>
      </w:r>
      <w:r w:rsidR="00B14328" w:rsidRPr="00B82520">
        <w:rPr>
          <w:sz w:val="18"/>
          <w:szCs w:val="18"/>
        </w:rPr>
        <w:t>2</w:t>
      </w:r>
      <w:r w:rsidRPr="00B82520">
        <w:rPr>
          <w:sz w:val="18"/>
          <w:szCs w:val="18"/>
        </w:rPr>
        <w:t>.- Legislación aplicable</w:t>
      </w:r>
    </w:p>
    <w:p w14:paraId="40B152DD"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bookmarkStart w:id="4" w:name="REF_HTML:_RC_:1:5"/>
      <w:bookmarkEnd w:id="4"/>
      <w:r w:rsidRPr="00B82520">
        <w:rPr>
          <w:rFonts w:ascii="Verdana" w:hAnsi="Verdana"/>
          <w:sz w:val="18"/>
          <w:szCs w:val="18"/>
        </w:rPr>
        <w:t>-</w:t>
      </w:r>
      <w:r w:rsidRPr="00B82520">
        <w:rPr>
          <w:rFonts w:ascii="Verdana" w:hAnsi="Verdana"/>
          <w:sz w:val="18"/>
          <w:szCs w:val="18"/>
        </w:rPr>
        <w:tab/>
        <w:t>Reglamento de instalaciones de protección contra incendios, R.D. 513/2017 de 22 de Mayo (B.O.E. de 12 de Junio de 2017).</w:t>
      </w:r>
    </w:p>
    <w:p w14:paraId="6DC4B9BB" w14:textId="30A460C4" w:rsidR="00D92651"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Real Decreto 314/2006, de 17 de marzo, por el que se aprueba el Código Técnico de la Edificación. Documento Básico SI "Seguridad en caso de incendio".</w:t>
      </w:r>
    </w:p>
    <w:p w14:paraId="2D20FA9F" w14:textId="5ABA5E22" w:rsidR="006D4329" w:rsidRPr="00B82520" w:rsidRDefault="006D4329"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Pr>
          <w:rFonts w:ascii="Verdana" w:hAnsi="Verdana"/>
          <w:sz w:val="18"/>
          <w:szCs w:val="18"/>
        </w:rPr>
        <w:t>-</w:t>
      </w:r>
      <w:r>
        <w:rPr>
          <w:rFonts w:ascii="Verdana" w:hAnsi="Verdana"/>
          <w:sz w:val="18"/>
          <w:szCs w:val="18"/>
        </w:rPr>
        <w:tab/>
      </w:r>
      <w:r w:rsidRPr="006D4329">
        <w:rPr>
          <w:rFonts w:ascii="Verdana" w:hAnsi="Verdana"/>
          <w:sz w:val="18"/>
          <w:szCs w:val="18"/>
        </w:rPr>
        <w:t>Real Decreto 732/2019, de 20 de diciembre, por el que se modifica el Código Técnico de la Edificación, aprobado por el Real Decreto 314/2006, de 17 de marzo</w:t>
      </w:r>
    </w:p>
    <w:p w14:paraId="2F1625C8"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Reglamento de Seguridad contra incendios en los Establecimientos Industriales, R.D. 2276/2004, de 3 de diciembre, BOE 17-12-04.</w:t>
      </w:r>
    </w:p>
    <w:p w14:paraId="7FB44464"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Reglas Técnicas del CEPREVEN (Centro de prevención de Daños y Pérdidas).</w:t>
      </w:r>
    </w:p>
    <w:p w14:paraId="41B0AF42"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 xml:space="preserve">Norma UNE-EN 671-1:2013 sobre Bocas de incendio equipadas con mangueras </w:t>
      </w:r>
      <w:r w:rsidR="007707F5" w:rsidRPr="00B82520">
        <w:rPr>
          <w:rFonts w:ascii="Verdana" w:hAnsi="Verdana"/>
          <w:sz w:val="18"/>
          <w:szCs w:val="18"/>
        </w:rPr>
        <w:t>semirrígidas</w:t>
      </w:r>
      <w:r w:rsidRPr="00B82520">
        <w:rPr>
          <w:rFonts w:ascii="Verdana" w:hAnsi="Verdana"/>
          <w:sz w:val="18"/>
          <w:szCs w:val="18"/>
        </w:rPr>
        <w:t xml:space="preserve"> (BIES 25 mm).</w:t>
      </w:r>
    </w:p>
    <w:p w14:paraId="3240456D"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Norma UNE 23.091 de mangueras de impulsión para la lucha contra incendios.</w:t>
      </w:r>
    </w:p>
    <w:p w14:paraId="66B44741"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Norma UNE 23.400 para racores de conexión de 25, 45, 70 y 100 mm.</w:t>
      </w:r>
    </w:p>
    <w:p w14:paraId="2D1E6E98"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Norma UNE 23.500:2012 para sistemas de abastecimiento de agua contra incendios.</w:t>
      </w:r>
    </w:p>
    <w:p w14:paraId="038578DE"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Normas UNE-EN 14384:2006 y UNE-EN 14339:2006 para hidrantes.</w:t>
      </w:r>
    </w:p>
    <w:p w14:paraId="327A803E"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Norma UNE EN-54-1-2-3-4-5-7-10-11-12-13-14-16-17-18-20-21-23-24-25 de Sistemas de detección y de alarma de incendio.</w:t>
      </w:r>
    </w:p>
    <w:p w14:paraId="209688B7"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Normas UNE 23032, 23033 y 23035 sobre Seguridad contra incendios.</w:t>
      </w:r>
    </w:p>
    <w:p w14:paraId="4A07A52E"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Normas UNE-EN 1363, 1364, 1365, 1366, 1634 y 13381 sobre Ensayos de resistencia al fuego.</w:t>
      </w:r>
    </w:p>
    <w:p w14:paraId="2258A13E"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Norma UNE-EN 13501 sobre Clasificación en función del comportamiento frente al fuego de los productos de construcción y elementos para la edificación.</w:t>
      </w:r>
    </w:p>
    <w:p w14:paraId="3D2E7E99"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Normas UNE EN 1182, 1187, 1716, 9239-1, 11925-2, 13823, 13773, 13772, 1101, 1021-1, 1021-2 y 23727 sobre Ensayos de Reacción al fuego.</w:t>
      </w:r>
    </w:p>
    <w:p w14:paraId="3BBB7A77"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Norma UNE-EN 26184 sobre Sistemas de protección contra explosiones.</w:t>
      </w:r>
    </w:p>
    <w:p w14:paraId="2255FAA1"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Norma UNE-EN 3-7:2004+A1:2008 sobre Extintores portátiles de Incendios.</w:t>
      </w:r>
    </w:p>
    <w:p w14:paraId="577CAC55"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Normas UNE 23032, 23033-1 y 23035-2-4 sobre Señalización en la Seguridad contra incendios.</w:t>
      </w:r>
    </w:p>
    <w:p w14:paraId="64EC1B68"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Normas particulares y de normalización de la Cía. Suministradora de Agua.</w:t>
      </w:r>
    </w:p>
    <w:p w14:paraId="50E45F83" w14:textId="77777777" w:rsidR="001A7526" w:rsidRPr="00B82520" w:rsidRDefault="00094CB3" w:rsidP="00AE051A">
      <w:pPr>
        <w:pStyle w:val="CAP2"/>
        <w:keepNext/>
        <w:spacing w:before="100" w:beforeAutospacing="1"/>
        <w:jc w:val="both"/>
        <w:rPr>
          <w:sz w:val="18"/>
          <w:szCs w:val="18"/>
        </w:rPr>
      </w:pPr>
      <w:r w:rsidRPr="00B82520">
        <w:rPr>
          <w:sz w:val="18"/>
          <w:szCs w:val="18"/>
        </w:rPr>
        <w:t>1.</w:t>
      </w:r>
      <w:r w:rsidR="00B14328" w:rsidRPr="00B82520">
        <w:rPr>
          <w:sz w:val="18"/>
          <w:szCs w:val="18"/>
        </w:rPr>
        <w:t>3</w:t>
      </w:r>
      <w:r w:rsidRPr="00B82520">
        <w:rPr>
          <w:sz w:val="18"/>
          <w:szCs w:val="18"/>
        </w:rPr>
        <w:t xml:space="preserve">.- </w:t>
      </w:r>
      <w:r w:rsidR="008B10D3" w:rsidRPr="00B82520">
        <w:rPr>
          <w:sz w:val="18"/>
          <w:szCs w:val="18"/>
        </w:rPr>
        <w:t>Criterios de diseño</w:t>
      </w:r>
    </w:p>
    <w:p w14:paraId="643112A8" w14:textId="77777777" w:rsidR="001A7526" w:rsidRPr="00B82520" w:rsidRDefault="001A7526" w:rsidP="00AE051A">
      <w:pPr>
        <w:spacing w:after="0" w:line="2" w:lineRule="auto"/>
        <w:jc w:val="both"/>
        <w:rPr>
          <w:rFonts w:ascii="Verdana" w:hAnsi="Verdana"/>
          <w:sz w:val="18"/>
          <w:szCs w:val="18"/>
        </w:rPr>
      </w:pPr>
      <w:bookmarkStart w:id="5" w:name="REF_HTML:_RC_:1:5:1"/>
      <w:bookmarkEnd w:id="5"/>
    </w:p>
    <w:p w14:paraId="49A5B0B7" w14:textId="77777777" w:rsidR="001A7526" w:rsidRPr="00B82520" w:rsidRDefault="00094CB3" w:rsidP="00AE051A">
      <w:pPr>
        <w:pStyle w:val="CAP3"/>
        <w:keepNext/>
        <w:jc w:val="both"/>
        <w:rPr>
          <w:szCs w:val="18"/>
        </w:rPr>
      </w:pPr>
      <w:r w:rsidRPr="00B82520">
        <w:rPr>
          <w:szCs w:val="18"/>
        </w:rPr>
        <w:t>1.</w:t>
      </w:r>
      <w:r w:rsidR="00B14328" w:rsidRPr="00B82520">
        <w:rPr>
          <w:szCs w:val="18"/>
        </w:rPr>
        <w:t>3</w:t>
      </w:r>
      <w:r w:rsidRPr="00B82520">
        <w:rPr>
          <w:szCs w:val="18"/>
        </w:rPr>
        <w:t xml:space="preserve">.1.- </w:t>
      </w:r>
      <w:r w:rsidR="008B10D3" w:rsidRPr="00B82520">
        <w:rPr>
          <w:szCs w:val="18"/>
        </w:rPr>
        <w:t>Consideraciones previas</w:t>
      </w:r>
      <w:r w:rsidR="008A6B1F" w:rsidRPr="00B82520">
        <w:rPr>
          <w:szCs w:val="18"/>
        </w:rPr>
        <w:t>,</w:t>
      </w:r>
      <w:r w:rsidR="000E2983" w:rsidRPr="00B82520">
        <w:rPr>
          <w:szCs w:val="18"/>
        </w:rPr>
        <w:t xml:space="preserve"> superficies,</w:t>
      </w:r>
      <w:r w:rsidR="008A6B1F" w:rsidRPr="00B82520">
        <w:rPr>
          <w:szCs w:val="18"/>
        </w:rPr>
        <w:t xml:space="preserve"> ocupación prevista</w:t>
      </w:r>
      <w:r w:rsidR="001B5742" w:rsidRPr="00B82520">
        <w:rPr>
          <w:szCs w:val="18"/>
        </w:rPr>
        <w:t xml:space="preserve"> y aforo</w:t>
      </w:r>
    </w:p>
    <w:p w14:paraId="747935B8" w14:textId="77777777" w:rsidR="00136466" w:rsidRPr="00B82520" w:rsidRDefault="00136466" w:rsidP="00AE051A">
      <w:pPr>
        <w:pStyle w:val="CUERPOTEXTO"/>
        <w:rPr>
          <w:szCs w:val="18"/>
        </w:rPr>
      </w:pPr>
    </w:p>
    <w:p w14:paraId="690EBA7E" w14:textId="77777777" w:rsidR="00136466" w:rsidRPr="00B82520" w:rsidRDefault="00136466" w:rsidP="00AE051A">
      <w:pPr>
        <w:pStyle w:val="CUERPOTEXTO"/>
        <w:rPr>
          <w:szCs w:val="18"/>
        </w:rPr>
      </w:pPr>
      <w:r w:rsidRPr="00B82520">
        <w:rPr>
          <w:szCs w:val="18"/>
        </w:rPr>
        <w:t xml:space="preserve">El uso general </w:t>
      </w:r>
      <w:r w:rsidR="009E504D" w:rsidRPr="00B82520">
        <w:rPr>
          <w:szCs w:val="18"/>
        </w:rPr>
        <w:t xml:space="preserve">tanto </w:t>
      </w:r>
      <w:r w:rsidRPr="00B82520">
        <w:rPr>
          <w:szCs w:val="18"/>
        </w:rPr>
        <w:t>del edificio</w:t>
      </w:r>
      <w:r w:rsidR="009E504D" w:rsidRPr="00B82520">
        <w:rPr>
          <w:szCs w:val="18"/>
        </w:rPr>
        <w:t xml:space="preserve"> como de la intervención objeto de proyecto</w:t>
      </w:r>
      <w:r w:rsidRPr="00B82520">
        <w:rPr>
          <w:szCs w:val="18"/>
        </w:rPr>
        <w:t xml:space="preserve"> se </w:t>
      </w:r>
      <w:r w:rsidR="001C3687" w:rsidRPr="00B82520">
        <w:rPr>
          <w:szCs w:val="18"/>
        </w:rPr>
        <w:t xml:space="preserve">corresponde con uso </w:t>
      </w:r>
      <w:r w:rsidR="009E504D" w:rsidRPr="00B82520">
        <w:rPr>
          <w:b/>
          <w:bCs/>
          <w:szCs w:val="18"/>
        </w:rPr>
        <w:t>ADMINISTRATIVO</w:t>
      </w:r>
      <w:r w:rsidR="009E504D" w:rsidRPr="00B82520">
        <w:rPr>
          <w:szCs w:val="18"/>
        </w:rPr>
        <w:t>.</w:t>
      </w:r>
    </w:p>
    <w:p w14:paraId="75156E47" w14:textId="77777777" w:rsidR="001F3A11" w:rsidRPr="00B82520" w:rsidRDefault="002754A9" w:rsidP="00AE051A">
      <w:pPr>
        <w:pStyle w:val="CUERPOTEXTOTABLA"/>
        <w:jc w:val="both"/>
        <w:rPr>
          <w:szCs w:val="18"/>
        </w:rPr>
      </w:pPr>
      <w:bookmarkStart w:id="6" w:name="_Hlk21348856"/>
      <w:r w:rsidRPr="00B82520">
        <w:rPr>
          <w:szCs w:val="18"/>
        </w:rPr>
        <w:t>Dadas las características de uso del edificio</w:t>
      </w:r>
      <w:r w:rsidR="001F3A11" w:rsidRPr="00B82520">
        <w:rPr>
          <w:szCs w:val="18"/>
        </w:rPr>
        <w:t xml:space="preserve">, se prevé que </w:t>
      </w:r>
      <w:r w:rsidR="001B5742" w:rsidRPr="00B82520">
        <w:rPr>
          <w:szCs w:val="18"/>
        </w:rPr>
        <w:t>la ocupación</w:t>
      </w:r>
      <w:r w:rsidR="009E504D" w:rsidRPr="00B82520">
        <w:rPr>
          <w:szCs w:val="18"/>
        </w:rPr>
        <w:t xml:space="preserve"> real sea menor que la ocupación</w:t>
      </w:r>
      <w:r w:rsidR="00504C78" w:rsidRPr="00B82520">
        <w:rPr>
          <w:szCs w:val="18"/>
        </w:rPr>
        <w:t xml:space="preserve"> </w:t>
      </w:r>
      <w:r w:rsidR="009E504D" w:rsidRPr="00B82520">
        <w:rPr>
          <w:szCs w:val="18"/>
        </w:rPr>
        <w:t xml:space="preserve">de cálculo, dado el factor de simultaneidad de algunas estancias. </w:t>
      </w:r>
      <w:bookmarkEnd w:id="6"/>
    </w:p>
    <w:p w14:paraId="52349952" w14:textId="77777777" w:rsidR="001F3A11" w:rsidRPr="00B82520" w:rsidRDefault="001F3A11" w:rsidP="00AE051A">
      <w:pPr>
        <w:pStyle w:val="CUERPOTEXTOTABLA"/>
        <w:jc w:val="both"/>
        <w:rPr>
          <w:szCs w:val="18"/>
        </w:rPr>
      </w:pPr>
    </w:p>
    <w:p w14:paraId="46EABE9F" w14:textId="43F6E2CC" w:rsidR="008B10D3" w:rsidRPr="009E3320" w:rsidRDefault="009E3320" w:rsidP="00AE051A">
      <w:pPr>
        <w:pStyle w:val="CUERPOTEXTOTABLA"/>
        <w:jc w:val="both"/>
        <w:rPr>
          <w:szCs w:val="18"/>
        </w:rPr>
      </w:pPr>
      <w:r w:rsidRPr="009E3320">
        <w:rPr>
          <w:szCs w:val="18"/>
        </w:rPr>
        <w:t>S</w:t>
      </w:r>
      <w:r w:rsidR="008B10D3" w:rsidRPr="009E3320">
        <w:rPr>
          <w:szCs w:val="18"/>
        </w:rPr>
        <w:t>e plantean como objetivos básicos de diseño los siguientes:</w:t>
      </w:r>
    </w:p>
    <w:p w14:paraId="369FBFD1" w14:textId="77777777" w:rsidR="008B10D3" w:rsidRPr="00B82520" w:rsidRDefault="008B10D3" w:rsidP="00AE051A">
      <w:pPr>
        <w:pStyle w:val="CUERPOTEXTOTABLA"/>
        <w:jc w:val="both"/>
        <w:rPr>
          <w:szCs w:val="18"/>
        </w:rPr>
      </w:pPr>
    </w:p>
    <w:p w14:paraId="298E778A" w14:textId="77777777" w:rsidR="008B10D3" w:rsidRPr="00B82520" w:rsidRDefault="008B10D3" w:rsidP="00AE051A">
      <w:pPr>
        <w:pStyle w:val="CUERPOTEXTOTABLA"/>
        <w:jc w:val="both"/>
        <w:rPr>
          <w:szCs w:val="18"/>
        </w:rPr>
      </w:pPr>
      <w:r w:rsidRPr="00B82520">
        <w:rPr>
          <w:szCs w:val="18"/>
        </w:rPr>
        <w:t>Atención preventiva.</w:t>
      </w:r>
    </w:p>
    <w:p w14:paraId="598CAEF7" w14:textId="77777777" w:rsidR="008B10D3" w:rsidRPr="00B82520" w:rsidRDefault="008B10D3" w:rsidP="00AE051A">
      <w:pPr>
        <w:pStyle w:val="CUERPOTEXTOTABLA"/>
        <w:jc w:val="both"/>
        <w:rPr>
          <w:szCs w:val="18"/>
        </w:rPr>
      </w:pPr>
      <w:r w:rsidRPr="00B82520">
        <w:rPr>
          <w:szCs w:val="18"/>
        </w:rPr>
        <w:t>Adoptando medidas de prevención, que eviten los siniestros en base a la elección de unos sistemas adecuados para el edificio, así como los detectores adecuados de alta fiabilidad.</w:t>
      </w:r>
    </w:p>
    <w:p w14:paraId="05211EAA" w14:textId="77777777" w:rsidR="008B10D3" w:rsidRPr="00B82520" w:rsidRDefault="008B10D3" w:rsidP="00AE051A">
      <w:pPr>
        <w:pStyle w:val="CUERPOTEXTOTABLA"/>
        <w:jc w:val="both"/>
        <w:rPr>
          <w:szCs w:val="18"/>
        </w:rPr>
      </w:pPr>
    </w:p>
    <w:p w14:paraId="62A20692" w14:textId="77777777" w:rsidR="008B10D3" w:rsidRPr="00B82520" w:rsidRDefault="008B10D3" w:rsidP="00AE051A">
      <w:pPr>
        <w:pStyle w:val="CUERPOTEXTOTABLA"/>
        <w:jc w:val="both"/>
        <w:rPr>
          <w:szCs w:val="18"/>
        </w:rPr>
      </w:pPr>
      <w:r w:rsidRPr="00B82520">
        <w:rPr>
          <w:szCs w:val="18"/>
        </w:rPr>
        <w:t>Rapidez de acción.</w:t>
      </w:r>
    </w:p>
    <w:p w14:paraId="7CE2EC52" w14:textId="77777777" w:rsidR="008B10D3" w:rsidRPr="00B82520" w:rsidRDefault="008B10D3" w:rsidP="00AE051A">
      <w:pPr>
        <w:pStyle w:val="CUERPOTEXTOTABLA"/>
        <w:jc w:val="both"/>
        <w:rPr>
          <w:szCs w:val="18"/>
        </w:rPr>
      </w:pPr>
      <w:r w:rsidRPr="00B82520">
        <w:rPr>
          <w:szCs w:val="18"/>
        </w:rPr>
        <w:t>De manera que los focos de peligro sean rápidamente neutralizados y se limiten al mínimo los posibles daños al edificio y las personas.</w:t>
      </w:r>
    </w:p>
    <w:p w14:paraId="28910B76" w14:textId="77777777" w:rsidR="008B10D3" w:rsidRPr="00B82520" w:rsidRDefault="008B10D3" w:rsidP="002F74CB">
      <w:pPr>
        <w:pStyle w:val="CUERPOTEXTOTABLA"/>
        <w:jc w:val="right"/>
        <w:rPr>
          <w:szCs w:val="18"/>
        </w:rPr>
      </w:pPr>
    </w:p>
    <w:p w14:paraId="5F718981" w14:textId="77777777" w:rsidR="008B10D3" w:rsidRPr="00B82520" w:rsidRDefault="008B10D3" w:rsidP="00AE051A">
      <w:pPr>
        <w:pStyle w:val="CUERPOTEXTOTABLA"/>
        <w:jc w:val="both"/>
        <w:rPr>
          <w:szCs w:val="18"/>
        </w:rPr>
      </w:pPr>
      <w:r w:rsidRPr="00B82520">
        <w:rPr>
          <w:szCs w:val="18"/>
        </w:rPr>
        <w:lastRenderedPageBreak/>
        <w:t>Mínimos daños en el proceso de actuación.</w:t>
      </w:r>
    </w:p>
    <w:p w14:paraId="21B4F953" w14:textId="77777777" w:rsidR="008B10D3" w:rsidRPr="00B82520" w:rsidRDefault="008B10D3" w:rsidP="00AE051A">
      <w:pPr>
        <w:pStyle w:val="CUERPOTEXTOTABLA"/>
        <w:jc w:val="both"/>
        <w:rPr>
          <w:szCs w:val="18"/>
        </w:rPr>
      </w:pPr>
      <w:r w:rsidRPr="00B82520">
        <w:rPr>
          <w:szCs w:val="18"/>
        </w:rPr>
        <w:t>La adecuada planificación permitirá que la intervención no provoque más daños que la agresión en sí.</w:t>
      </w:r>
    </w:p>
    <w:p w14:paraId="36CDA85D" w14:textId="77777777" w:rsidR="008B10D3" w:rsidRPr="00B82520" w:rsidRDefault="008B10D3" w:rsidP="00AE051A">
      <w:pPr>
        <w:pStyle w:val="CUERPOTEXTOTABLA"/>
        <w:jc w:val="both"/>
        <w:rPr>
          <w:szCs w:val="18"/>
        </w:rPr>
      </w:pPr>
    </w:p>
    <w:p w14:paraId="0AC0CF01" w14:textId="77777777" w:rsidR="008B10D3" w:rsidRPr="00B82520" w:rsidRDefault="008B10D3" w:rsidP="00AE051A">
      <w:pPr>
        <w:pStyle w:val="CUERPOTEXTOTABLA"/>
        <w:jc w:val="both"/>
        <w:rPr>
          <w:szCs w:val="18"/>
        </w:rPr>
      </w:pPr>
      <w:r w:rsidRPr="00B82520">
        <w:rPr>
          <w:szCs w:val="18"/>
        </w:rPr>
        <w:t>Seguridad personal.</w:t>
      </w:r>
    </w:p>
    <w:p w14:paraId="21D21D53" w14:textId="77777777" w:rsidR="008B10D3" w:rsidRPr="00B82520" w:rsidRDefault="008B10D3" w:rsidP="00AE051A">
      <w:pPr>
        <w:pStyle w:val="CUERPOTEXTOTABLA"/>
        <w:jc w:val="both"/>
        <w:rPr>
          <w:szCs w:val="18"/>
        </w:rPr>
      </w:pPr>
      <w:r w:rsidRPr="00B82520">
        <w:rPr>
          <w:szCs w:val="18"/>
        </w:rPr>
        <w:t>Para lo que se dotará con los adecuados elementos de protección y comunicación que permitan la ejecución de su contenido con el mínimo riesgo posible.</w:t>
      </w:r>
    </w:p>
    <w:p w14:paraId="14BBC954" w14:textId="77777777" w:rsidR="008B10D3" w:rsidRPr="00B82520" w:rsidRDefault="008B10D3" w:rsidP="00AE051A">
      <w:pPr>
        <w:pStyle w:val="CUERPOTEXTOTABLA"/>
        <w:jc w:val="both"/>
        <w:rPr>
          <w:szCs w:val="18"/>
        </w:rPr>
      </w:pPr>
    </w:p>
    <w:p w14:paraId="03275CA2" w14:textId="77777777" w:rsidR="008B10D3" w:rsidRPr="00B82520" w:rsidRDefault="008B10D3" w:rsidP="00AE051A">
      <w:pPr>
        <w:pStyle w:val="CUERPOTEXTOTABLA"/>
        <w:jc w:val="both"/>
        <w:rPr>
          <w:szCs w:val="18"/>
        </w:rPr>
      </w:pPr>
      <w:r w:rsidRPr="00B82520">
        <w:rPr>
          <w:szCs w:val="18"/>
        </w:rPr>
        <w:t>Optimización de los costes de la instalación.</w:t>
      </w:r>
    </w:p>
    <w:p w14:paraId="18196069" w14:textId="77777777" w:rsidR="008B10D3" w:rsidRPr="00B82520" w:rsidRDefault="008B10D3" w:rsidP="00AE051A">
      <w:pPr>
        <w:pStyle w:val="CUERPOTEXTOTABLA"/>
        <w:jc w:val="both"/>
        <w:rPr>
          <w:szCs w:val="18"/>
        </w:rPr>
      </w:pPr>
      <w:r w:rsidRPr="00B82520">
        <w:rPr>
          <w:szCs w:val="18"/>
        </w:rPr>
        <w:t>Para lo cual se buscará que la relación intervención de seguridad obtenida, sea razonable.</w:t>
      </w:r>
    </w:p>
    <w:p w14:paraId="20946069" w14:textId="77777777" w:rsidR="008B10D3" w:rsidRPr="00B82520" w:rsidRDefault="008B10D3" w:rsidP="00AE051A">
      <w:pPr>
        <w:pStyle w:val="CUERPOTEXTO"/>
        <w:rPr>
          <w:szCs w:val="18"/>
        </w:rPr>
      </w:pPr>
    </w:p>
    <w:p w14:paraId="77435277" w14:textId="77777777" w:rsidR="001A7526" w:rsidRPr="00B82520" w:rsidRDefault="001A7526" w:rsidP="00AE051A">
      <w:pPr>
        <w:spacing w:after="0" w:line="2" w:lineRule="auto"/>
        <w:jc w:val="both"/>
        <w:rPr>
          <w:rFonts w:ascii="Verdana" w:hAnsi="Verdana"/>
          <w:sz w:val="18"/>
          <w:szCs w:val="18"/>
        </w:rPr>
      </w:pPr>
    </w:p>
    <w:p w14:paraId="6CBF9384" w14:textId="77777777" w:rsidR="001A7526" w:rsidRPr="00B82520" w:rsidRDefault="00094CB3" w:rsidP="00AE051A">
      <w:pPr>
        <w:pStyle w:val="CAP2"/>
        <w:keepNext/>
        <w:jc w:val="both"/>
        <w:rPr>
          <w:sz w:val="18"/>
          <w:szCs w:val="18"/>
        </w:rPr>
      </w:pPr>
      <w:r w:rsidRPr="00B82520">
        <w:rPr>
          <w:sz w:val="18"/>
          <w:szCs w:val="18"/>
        </w:rPr>
        <w:t>1.</w:t>
      </w:r>
      <w:r w:rsidR="00B14328" w:rsidRPr="00B82520">
        <w:rPr>
          <w:sz w:val="18"/>
          <w:szCs w:val="18"/>
        </w:rPr>
        <w:t>4</w:t>
      </w:r>
      <w:r w:rsidRPr="00B82520">
        <w:rPr>
          <w:sz w:val="18"/>
          <w:szCs w:val="18"/>
        </w:rPr>
        <w:t>.- Características de la instalación</w:t>
      </w:r>
    </w:p>
    <w:p w14:paraId="0C8B2B90" w14:textId="77777777" w:rsidR="00114F12" w:rsidRPr="00B82520" w:rsidRDefault="00114F12" w:rsidP="00AE051A">
      <w:pPr>
        <w:pStyle w:val="CUERPOTEXTO"/>
        <w:rPr>
          <w:szCs w:val="18"/>
        </w:rPr>
      </w:pPr>
    </w:p>
    <w:p w14:paraId="5212E97C"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t xml:space="preserve">Se proyecta la siguiente dotación de instalaciones </w:t>
      </w:r>
      <w:r w:rsidR="00473C48" w:rsidRPr="00B82520">
        <w:rPr>
          <w:rFonts w:ascii="Verdana" w:hAnsi="Verdana" w:cs="Arial"/>
          <w:sz w:val="18"/>
          <w:szCs w:val="18"/>
        </w:rPr>
        <w:t>en función de las superficies y usos del edificio</w:t>
      </w:r>
      <w:r w:rsidRPr="00B82520">
        <w:rPr>
          <w:rFonts w:ascii="Verdana" w:hAnsi="Verdana" w:cs="Arial"/>
          <w:sz w:val="18"/>
          <w:szCs w:val="18"/>
        </w:rPr>
        <w:t xml:space="preserve">: </w:t>
      </w:r>
    </w:p>
    <w:p w14:paraId="3A942066" w14:textId="77777777" w:rsidR="00114F12" w:rsidRPr="00B82520" w:rsidRDefault="00114F12" w:rsidP="00AE051A">
      <w:pPr>
        <w:spacing w:after="0" w:line="240" w:lineRule="auto"/>
        <w:jc w:val="both"/>
        <w:rPr>
          <w:rFonts w:ascii="Verdana" w:hAnsi="Verdana" w:cs="Arial"/>
          <w:sz w:val="18"/>
          <w:szCs w:val="18"/>
        </w:rPr>
      </w:pPr>
    </w:p>
    <w:p w14:paraId="5FABC78A" w14:textId="77777777" w:rsidR="00E66D89" w:rsidRPr="00B82520" w:rsidRDefault="00E66D89" w:rsidP="00AE051A">
      <w:pPr>
        <w:pStyle w:val="Prrafodelista"/>
        <w:numPr>
          <w:ilvl w:val="0"/>
          <w:numId w:val="1"/>
        </w:numPr>
        <w:spacing w:after="0" w:line="240" w:lineRule="auto"/>
        <w:jc w:val="both"/>
        <w:rPr>
          <w:rFonts w:ascii="Verdana" w:hAnsi="Verdana" w:cs="Arial"/>
          <w:sz w:val="18"/>
          <w:szCs w:val="18"/>
        </w:rPr>
      </w:pPr>
      <w:r w:rsidRPr="00B82520">
        <w:rPr>
          <w:rFonts w:ascii="Verdana" w:hAnsi="Verdana" w:cs="Arial"/>
          <w:sz w:val="18"/>
          <w:szCs w:val="18"/>
        </w:rPr>
        <w:t>Sistema de detección y de alarma de incendios</w:t>
      </w:r>
      <w:r w:rsidR="00136466" w:rsidRPr="00B82520">
        <w:rPr>
          <w:rFonts w:ascii="Verdana" w:hAnsi="Verdana" w:cs="Arial"/>
          <w:sz w:val="18"/>
          <w:szCs w:val="18"/>
        </w:rPr>
        <w:t xml:space="preserve"> (con transmisión de alarma general).</w:t>
      </w:r>
    </w:p>
    <w:p w14:paraId="5C12D4D8" w14:textId="77777777" w:rsidR="00E66D89" w:rsidRPr="00B82520" w:rsidRDefault="00E66D89" w:rsidP="00AE051A">
      <w:pPr>
        <w:pStyle w:val="Prrafodelista"/>
        <w:numPr>
          <w:ilvl w:val="0"/>
          <w:numId w:val="1"/>
        </w:numPr>
        <w:spacing w:after="0" w:line="240" w:lineRule="auto"/>
        <w:jc w:val="both"/>
        <w:rPr>
          <w:rFonts w:ascii="Verdana" w:hAnsi="Verdana" w:cs="Arial"/>
          <w:sz w:val="18"/>
          <w:szCs w:val="18"/>
        </w:rPr>
      </w:pPr>
      <w:r w:rsidRPr="00B82520">
        <w:rPr>
          <w:rFonts w:ascii="Verdana" w:hAnsi="Verdana" w:cs="Arial"/>
          <w:sz w:val="18"/>
          <w:szCs w:val="18"/>
        </w:rPr>
        <w:t>Extintores de incendio</w:t>
      </w:r>
    </w:p>
    <w:p w14:paraId="597C48E5" w14:textId="77777777" w:rsidR="00E66D89" w:rsidRPr="00B82520" w:rsidRDefault="00E66D89" w:rsidP="00AE051A">
      <w:pPr>
        <w:pStyle w:val="Prrafodelista"/>
        <w:numPr>
          <w:ilvl w:val="0"/>
          <w:numId w:val="1"/>
        </w:numPr>
        <w:spacing w:after="0" w:line="240" w:lineRule="auto"/>
        <w:jc w:val="both"/>
        <w:rPr>
          <w:rFonts w:ascii="Verdana" w:hAnsi="Verdana" w:cs="Arial"/>
          <w:sz w:val="18"/>
          <w:szCs w:val="18"/>
        </w:rPr>
      </w:pPr>
      <w:r w:rsidRPr="00B82520">
        <w:rPr>
          <w:rFonts w:ascii="Verdana" w:hAnsi="Verdana" w:cs="Arial"/>
          <w:sz w:val="18"/>
          <w:szCs w:val="18"/>
        </w:rPr>
        <w:t>Sistema de bocas de incendio equipadas</w:t>
      </w:r>
    </w:p>
    <w:p w14:paraId="10055EA6" w14:textId="77777777" w:rsidR="00E66D89" w:rsidRPr="00B82520" w:rsidRDefault="00E66D89" w:rsidP="00AE051A">
      <w:pPr>
        <w:pStyle w:val="Prrafodelista"/>
        <w:numPr>
          <w:ilvl w:val="0"/>
          <w:numId w:val="1"/>
        </w:numPr>
        <w:spacing w:after="0" w:line="240" w:lineRule="auto"/>
        <w:jc w:val="both"/>
        <w:rPr>
          <w:rFonts w:ascii="Verdana" w:hAnsi="Verdana" w:cs="Arial"/>
          <w:sz w:val="18"/>
          <w:szCs w:val="18"/>
        </w:rPr>
      </w:pPr>
      <w:r w:rsidRPr="00B82520">
        <w:rPr>
          <w:rFonts w:ascii="Verdana" w:hAnsi="Verdana" w:cs="Arial"/>
          <w:sz w:val="18"/>
          <w:szCs w:val="18"/>
        </w:rPr>
        <w:t>Alumbrado de emergencia y señalización</w:t>
      </w:r>
      <w:r w:rsidR="001B5742" w:rsidRPr="00B82520">
        <w:rPr>
          <w:rFonts w:ascii="Verdana" w:hAnsi="Verdana" w:cs="Arial"/>
          <w:sz w:val="18"/>
          <w:szCs w:val="18"/>
        </w:rPr>
        <w:t xml:space="preserve"> (incluido en el proyecto de instalación de baja tensión)</w:t>
      </w:r>
    </w:p>
    <w:p w14:paraId="390CB789" w14:textId="77777777" w:rsidR="00E66D89" w:rsidRPr="00B82520" w:rsidRDefault="00E66D89" w:rsidP="00AE051A">
      <w:pPr>
        <w:pStyle w:val="Prrafodelista"/>
        <w:numPr>
          <w:ilvl w:val="0"/>
          <w:numId w:val="1"/>
        </w:numPr>
        <w:spacing w:after="0" w:line="240" w:lineRule="auto"/>
        <w:jc w:val="both"/>
        <w:rPr>
          <w:rFonts w:ascii="Verdana" w:hAnsi="Verdana" w:cs="Arial"/>
          <w:sz w:val="18"/>
          <w:szCs w:val="18"/>
        </w:rPr>
      </w:pPr>
      <w:r w:rsidRPr="00B82520">
        <w:rPr>
          <w:rFonts w:ascii="Verdana" w:hAnsi="Verdana" w:cs="Arial"/>
          <w:sz w:val="18"/>
          <w:szCs w:val="18"/>
        </w:rPr>
        <w:t>Sistema de señalización luminiscente</w:t>
      </w:r>
    </w:p>
    <w:p w14:paraId="37E9C335" w14:textId="77777777" w:rsidR="00114F12" w:rsidRPr="00B82520" w:rsidRDefault="00114F12" w:rsidP="00AE051A">
      <w:pPr>
        <w:pStyle w:val="CUERPOTEXTO"/>
        <w:rPr>
          <w:szCs w:val="18"/>
        </w:rPr>
      </w:pPr>
    </w:p>
    <w:p w14:paraId="1DF2AA30" w14:textId="77777777" w:rsidR="001A7526" w:rsidRPr="00B82520" w:rsidRDefault="001A7526" w:rsidP="00AE051A">
      <w:pPr>
        <w:spacing w:after="0" w:line="2" w:lineRule="auto"/>
        <w:jc w:val="both"/>
        <w:rPr>
          <w:rFonts w:ascii="Verdana" w:hAnsi="Verdana"/>
          <w:sz w:val="18"/>
          <w:szCs w:val="18"/>
        </w:rPr>
      </w:pPr>
    </w:p>
    <w:p w14:paraId="0177B66D" w14:textId="77777777" w:rsidR="00114F12" w:rsidRPr="00B82520" w:rsidRDefault="00094CB3" w:rsidP="00AE051A">
      <w:pPr>
        <w:pStyle w:val="CAP3"/>
        <w:keepNext/>
        <w:jc w:val="both"/>
        <w:rPr>
          <w:rFonts w:cs="Arial"/>
          <w:b w:val="0"/>
          <w:szCs w:val="18"/>
        </w:rPr>
      </w:pPr>
      <w:r w:rsidRPr="00B82520">
        <w:rPr>
          <w:szCs w:val="18"/>
        </w:rPr>
        <w:t>1.</w:t>
      </w:r>
      <w:r w:rsidR="00B14328" w:rsidRPr="00B82520">
        <w:rPr>
          <w:szCs w:val="18"/>
        </w:rPr>
        <w:t>4</w:t>
      </w:r>
      <w:r w:rsidRPr="00B82520">
        <w:rPr>
          <w:szCs w:val="18"/>
        </w:rPr>
        <w:t xml:space="preserve">.1.- </w:t>
      </w:r>
      <w:r w:rsidR="00114F12" w:rsidRPr="00B82520">
        <w:rPr>
          <w:szCs w:val="18"/>
        </w:rPr>
        <w:t>Instalación de señalización</w:t>
      </w:r>
    </w:p>
    <w:p w14:paraId="689E35E8" w14:textId="77777777" w:rsidR="00114F12" w:rsidRPr="00B82520" w:rsidRDefault="00114F12" w:rsidP="00AE051A">
      <w:pPr>
        <w:autoSpaceDE w:val="0"/>
        <w:autoSpaceDN w:val="0"/>
        <w:adjustRightInd w:val="0"/>
        <w:spacing w:after="0" w:line="240" w:lineRule="auto"/>
        <w:ind w:left="720"/>
        <w:jc w:val="both"/>
        <w:rPr>
          <w:rFonts w:ascii="Verdana" w:hAnsi="Verdana" w:cs="Arial"/>
          <w:b/>
          <w:sz w:val="18"/>
          <w:szCs w:val="18"/>
        </w:rPr>
      </w:pPr>
    </w:p>
    <w:p w14:paraId="1886FBF9"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t xml:space="preserve">La instalación de señalización cumplirá con lo establecido en el apartado 2 de la sección 4 del Código Técnico de la Edificación, Documento Básico de seguridad en caso de incendio (SI) de Enero de 2008. </w:t>
      </w:r>
    </w:p>
    <w:p w14:paraId="0D7D339C" w14:textId="77777777" w:rsidR="00114F12" w:rsidRPr="00B82520" w:rsidRDefault="00114F12" w:rsidP="00AE051A">
      <w:pPr>
        <w:spacing w:after="0" w:line="240" w:lineRule="auto"/>
        <w:jc w:val="both"/>
        <w:rPr>
          <w:rFonts w:ascii="Verdana" w:hAnsi="Verdana" w:cs="Arial"/>
          <w:sz w:val="18"/>
          <w:szCs w:val="18"/>
        </w:rPr>
      </w:pPr>
    </w:p>
    <w:p w14:paraId="1731AB56" w14:textId="77777777" w:rsidR="00114F12" w:rsidRPr="00B82520" w:rsidRDefault="00114F12" w:rsidP="00AE051A">
      <w:pPr>
        <w:spacing w:after="0" w:line="240" w:lineRule="auto"/>
        <w:jc w:val="both"/>
        <w:rPr>
          <w:rFonts w:ascii="Verdana" w:hAnsi="Verdana" w:cs="Arial"/>
          <w:sz w:val="18"/>
          <w:szCs w:val="18"/>
        </w:rPr>
      </w:pPr>
    </w:p>
    <w:p w14:paraId="6786B68A" w14:textId="77777777" w:rsidR="00114F12" w:rsidRPr="00B82520" w:rsidRDefault="00114F12" w:rsidP="00AE051A">
      <w:pPr>
        <w:autoSpaceDE w:val="0"/>
        <w:autoSpaceDN w:val="0"/>
        <w:adjustRightInd w:val="0"/>
        <w:spacing w:after="0" w:line="240" w:lineRule="auto"/>
        <w:jc w:val="both"/>
        <w:rPr>
          <w:rFonts w:ascii="Verdana" w:hAnsi="Verdana" w:cs="Arial"/>
          <w:b/>
          <w:sz w:val="18"/>
          <w:szCs w:val="18"/>
        </w:rPr>
      </w:pPr>
      <w:r w:rsidRPr="00B82520">
        <w:rPr>
          <w:rFonts w:ascii="Verdana" w:hAnsi="Verdana" w:cs="Arial"/>
          <w:b/>
          <w:sz w:val="18"/>
          <w:szCs w:val="18"/>
        </w:rPr>
        <w:t>1.</w:t>
      </w:r>
      <w:r w:rsidR="00B14328" w:rsidRPr="00B82520">
        <w:rPr>
          <w:rFonts w:ascii="Verdana" w:hAnsi="Verdana" w:cs="Arial"/>
          <w:b/>
          <w:sz w:val="18"/>
          <w:szCs w:val="18"/>
        </w:rPr>
        <w:t>4</w:t>
      </w:r>
      <w:r w:rsidRPr="00B82520">
        <w:rPr>
          <w:rFonts w:ascii="Verdana" w:hAnsi="Verdana" w:cs="Arial"/>
          <w:b/>
          <w:sz w:val="18"/>
          <w:szCs w:val="18"/>
        </w:rPr>
        <w:t xml:space="preserve">.1.1. Señalización de instalaciones de protección contra incendios </w:t>
      </w:r>
    </w:p>
    <w:p w14:paraId="3615C418" w14:textId="77777777" w:rsidR="00114F12" w:rsidRPr="00B82520" w:rsidRDefault="00114F12" w:rsidP="00AE051A">
      <w:pPr>
        <w:autoSpaceDE w:val="0"/>
        <w:autoSpaceDN w:val="0"/>
        <w:adjustRightInd w:val="0"/>
        <w:spacing w:after="0" w:line="240" w:lineRule="auto"/>
        <w:jc w:val="both"/>
        <w:rPr>
          <w:rFonts w:ascii="Verdana" w:hAnsi="Verdana" w:cs="Arial"/>
          <w:b/>
          <w:sz w:val="18"/>
          <w:szCs w:val="18"/>
        </w:rPr>
      </w:pPr>
    </w:p>
    <w:p w14:paraId="7C109F23"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t xml:space="preserve">Deben señalizarse los medios de protección contra incendios de utilización manual, que no sean fácilmente localizables desde algún punto de la zona protegida por dicho medio, de forma tal que desde dicho punto la señal resulte fácilmente visible. </w:t>
      </w:r>
    </w:p>
    <w:p w14:paraId="24B5FA6D" w14:textId="77777777" w:rsidR="00114F12" w:rsidRPr="00B82520" w:rsidRDefault="00114F12" w:rsidP="00AE051A">
      <w:pPr>
        <w:spacing w:after="0" w:line="240" w:lineRule="auto"/>
        <w:jc w:val="both"/>
        <w:rPr>
          <w:rFonts w:ascii="Verdana" w:hAnsi="Verdana" w:cs="Arial"/>
          <w:sz w:val="18"/>
          <w:szCs w:val="18"/>
        </w:rPr>
      </w:pPr>
    </w:p>
    <w:p w14:paraId="7454F30C"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t xml:space="preserve">Las señales serán las definidas en la norma UNE 23 033 y su tamaño será el indicado en la norma UNE 81 501, la cual establece que la superficie de cada señal, en m2, será al menos igual al cuadrado de la distancia de observación, en m, dividida por 2000, así como lo establecido en el apartado 2 de la sección 4 del Código Técnico de la Edificación, Documento Básico de seguridad en caso de incendio (SI) de Enero de 2008 este tamaño será: </w:t>
      </w:r>
    </w:p>
    <w:p w14:paraId="79FD1030" w14:textId="77777777" w:rsidR="00114F12" w:rsidRPr="00B82520" w:rsidRDefault="00114F12" w:rsidP="00AE051A">
      <w:pPr>
        <w:spacing w:after="0" w:line="240" w:lineRule="auto"/>
        <w:jc w:val="both"/>
        <w:rPr>
          <w:rFonts w:ascii="Verdana" w:hAnsi="Verdana" w:cs="Arial"/>
          <w:sz w:val="18"/>
          <w:szCs w:val="18"/>
        </w:rPr>
      </w:pPr>
    </w:p>
    <w:p w14:paraId="7C62F2F3" w14:textId="77777777" w:rsidR="00114F12" w:rsidRPr="00B82520" w:rsidRDefault="00114F12" w:rsidP="00AE051A">
      <w:pPr>
        <w:pStyle w:val="Prrafodelista"/>
        <w:numPr>
          <w:ilvl w:val="0"/>
          <w:numId w:val="3"/>
        </w:numPr>
        <w:spacing w:after="0" w:line="240" w:lineRule="auto"/>
        <w:jc w:val="both"/>
        <w:rPr>
          <w:rFonts w:ascii="Verdana" w:hAnsi="Verdana" w:cs="Arial"/>
          <w:sz w:val="18"/>
          <w:szCs w:val="18"/>
        </w:rPr>
      </w:pPr>
      <w:r w:rsidRPr="00B82520">
        <w:rPr>
          <w:rFonts w:ascii="Verdana" w:hAnsi="Verdana" w:cs="Arial"/>
          <w:sz w:val="18"/>
          <w:szCs w:val="18"/>
        </w:rPr>
        <w:t xml:space="preserve">210 x 210 mm cuando la distancia de observación de la señal no exceda de 10 m; </w:t>
      </w:r>
    </w:p>
    <w:p w14:paraId="7B0F5BAB" w14:textId="77777777" w:rsidR="00114F12" w:rsidRPr="00B82520" w:rsidRDefault="00114F12" w:rsidP="00AE051A">
      <w:pPr>
        <w:pStyle w:val="Prrafodelista"/>
        <w:numPr>
          <w:ilvl w:val="0"/>
          <w:numId w:val="3"/>
        </w:numPr>
        <w:spacing w:after="0" w:line="240" w:lineRule="auto"/>
        <w:jc w:val="both"/>
        <w:rPr>
          <w:rFonts w:ascii="Verdana" w:hAnsi="Verdana" w:cs="Arial"/>
          <w:sz w:val="18"/>
          <w:szCs w:val="18"/>
        </w:rPr>
      </w:pPr>
      <w:r w:rsidRPr="00B82520">
        <w:rPr>
          <w:rFonts w:ascii="Verdana" w:hAnsi="Verdana" w:cs="Arial"/>
          <w:sz w:val="18"/>
          <w:szCs w:val="18"/>
        </w:rPr>
        <w:t xml:space="preserve">420 x 420 mm cuando la distancia de observación esté comprendida entre 10 y 20 m; </w:t>
      </w:r>
    </w:p>
    <w:p w14:paraId="173CB805" w14:textId="77777777" w:rsidR="00114F12" w:rsidRPr="00B82520" w:rsidRDefault="00114F12" w:rsidP="00AE051A">
      <w:pPr>
        <w:pStyle w:val="Prrafodelista"/>
        <w:numPr>
          <w:ilvl w:val="0"/>
          <w:numId w:val="3"/>
        </w:numPr>
        <w:spacing w:after="0" w:line="240" w:lineRule="auto"/>
        <w:jc w:val="both"/>
        <w:rPr>
          <w:rFonts w:ascii="Verdana" w:hAnsi="Verdana" w:cs="Arial"/>
          <w:sz w:val="18"/>
          <w:szCs w:val="18"/>
        </w:rPr>
      </w:pPr>
      <w:r w:rsidRPr="00B82520">
        <w:rPr>
          <w:rFonts w:ascii="Verdana" w:hAnsi="Verdana" w:cs="Arial"/>
          <w:sz w:val="18"/>
          <w:szCs w:val="18"/>
        </w:rPr>
        <w:t xml:space="preserve">594 x 594 mm cuando la distancia de observación esté comprendida entre 20 y 30 m. </w:t>
      </w:r>
    </w:p>
    <w:p w14:paraId="0F6C45E7" w14:textId="77777777" w:rsidR="00114F12" w:rsidRPr="00B82520" w:rsidRDefault="00114F12" w:rsidP="00AE051A">
      <w:pPr>
        <w:pStyle w:val="Prrafodelista"/>
        <w:spacing w:after="0" w:line="240" w:lineRule="auto"/>
        <w:jc w:val="both"/>
        <w:rPr>
          <w:rFonts w:ascii="Verdana" w:hAnsi="Verdana" w:cs="Arial"/>
          <w:sz w:val="18"/>
          <w:szCs w:val="18"/>
        </w:rPr>
      </w:pPr>
    </w:p>
    <w:p w14:paraId="47C2573B" w14:textId="77777777" w:rsidR="00114F12" w:rsidRPr="00B82520" w:rsidRDefault="00114F12" w:rsidP="00AE051A">
      <w:pPr>
        <w:autoSpaceDE w:val="0"/>
        <w:autoSpaceDN w:val="0"/>
        <w:adjustRightInd w:val="0"/>
        <w:spacing w:after="0" w:line="240" w:lineRule="auto"/>
        <w:jc w:val="both"/>
        <w:rPr>
          <w:rFonts w:ascii="Verdana" w:hAnsi="Verdana" w:cs="Arial"/>
          <w:b/>
          <w:sz w:val="18"/>
          <w:szCs w:val="18"/>
        </w:rPr>
      </w:pPr>
      <w:r w:rsidRPr="00B82520">
        <w:rPr>
          <w:rFonts w:ascii="Verdana" w:hAnsi="Verdana" w:cs="Arial"/>
          <w:b/>
          <w:sz w:val="18"/>
          <w:szCs w:val="18"/>
        </w:rPr>
        <w:t>1.</w:t>
      </w:r>
      <w:r w:rsidR="00B14328" w:rsidRPr="00B82520">
        <w:rPr>
          <w:rFonts w:ascii="Verdana" w:hAnsi="Verdana" w:cs="Arial"/>
          <w:b/>
          <w:sz w:val="18"/>
          <w:szCs w:val="18"/>
        </w:rPr>
        <w:t>4</w:t>
      </w:r>
      <w:r w:rsidRPr="00B82520">
        <w:rPr>
          <w:rFonts w:ascii="Verdana" w:hAnsi="Verdana" w:cs="Arial"/>
          <w:b/>
          <w:sz w:val="18"/>
          <w:szCs w:val="18"/>
        </w:rPr>
        <w:t xml:space="preserve">.1.2. Señalización de recorridos </w:t>
      </w:r>
    </w:p>
    <w:p w14:paraId="059941A3" w14:textId="77777777" w:rsidR="00114F12" w:rsidRPr="00B82520" w:rsidRDefault="00114F12" w:rsidP="00AE051A">
      <w:pPr>
        <w:autoSpaceDE w:val="0"/>
        <w:autoSpaceDN w:val="0"/>
        <w:adjustRightInd w:val="0"/>
        <w:spacing w:after="0" w:line="240" w:lineRule="auto"/>
        <w:ind w:left="720"/>
        <w:jc w:val="both"/>
        <w:rPr>
          <w:rFonts w:ascii="Verdana" w:hAnsi="Verdana" w:cs="Arial"/>
          <w:b/>
          <w:sz w:val="18"/>
          <w:szCs w:val="18"/>
        </w:rPr>
      </w:pPr>
    </w:p>
    <w:p w14:paraId="6377BD77"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t xml:space="preserve">Las salidas de recinto, planta o edificio estarán señalizadas en número suficiente para que no cause confusión a los ocupantes. Los rótulos no se colocarán sobre las hojas de las puertas, ni a una altura superior a 2,10 m y cumplirán los requisitos establecidos en la norma UNE 23034. </w:t>
      </w:r>
    </w:p>
    <w:p w14:paraId="03AC615D" w14:textId="77777777" w:rsidR="00114F12" w:rsidRPr="00B82520" w:rsidRDefault="00114F12" w:rsidP="00AE051A">
      <w:pPr>
        <w:spacing w:after="0" w:line="240" w:lineRule="auto"/>
        <w:jc w:val="both"/>
        <w:rPr>
          <w:rFonts w:ascii="Verdana" w:hAnsi="Verdana" w:cs="Arial"/>
          <w:sz w:val="18"/>
          <w:szCs w:val="18"/>
        </w:rPr>
      </w:pPr>
    </w:p>
    <w:p w14:paraId="071FEC2E"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t xml:space="preserve">Las puertas situadas en recorridos de evacuación y que por su situación puedan inducir a error, deben señalizarse con el rótulo SIN SALIDA dispuesta en lugar fácilmente visible y próxima a la puerta, y se ajustarán a lo especificado en la norma UNE 23033. </w:t>
      </w:r>
    </w:p>
    <w:p w14:paraId="6EB44772" w14:textId="77777777" w:rsidR="00114F12" w:rsidRPr="00B82520" w:rsidRDefault="00114F12" w:rsidP="00AE051A">
      <w:pPr>
        <w:spacing w:after="0" w:line="240" w:lineRule="auto"/>
        <w:jc w:val="both"/>
        <w:rPr>
          <w:rFonts w:ascii="Verdana" w:hAnsi="Verdana" w:cs="Arial"/>
          <w:sz w:val="18"/>
          <w:szCs w:val="18"/>
        </w:rPr>
      </w:pPr>
    </w:p>
    <w:p w14:paraId="1525DD19"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lastRenderedPageBreak/>
        <w:t xml:space="preserve">En los puntos de los recorridos de evacuación en los que existan alternativas que puedan inducir a error se disponen señales, de forma tal que quede claramente indicada la alternativa correcta. </w:t>
      </w:r>
    </w:p>
    <w:p w14:paraId="689FC525" w14:textId="77777777" w:rsidR="00114F12" w:rsidRPr="00B82520" w:rsidRDefault="00114F12" w:rsidP="00AE051A">
      <w:pPr>
        <w:spacing w:after="0" w:line="240" w:lineRule="auto"/>
        <w:jc w:val="both"/>
        <w:rPr>
          <w:rFonts w:ascii="Verdana" w:hAnsi="Verdana" w:cs="Arial"/>
          <w:sz w:val="18"/>
          <w:szCs w:val="18"/>
        </w:rPr>
      </w:pPr>
    </w:p>
    <w:p w14:paraId="545B1E11"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t xml:space="preserve">Se disponen señales indicativas de dirección de los recorridos que deben seguirse desde todo origen de evacuación hasta un punto desde el que sea directamente visible la salida o la señal que la indica. </w:t>
      </w:r>
    </w:p>
    <w:p w14:paraId="469D5528" w14:textId="77777777" w:rsidR="00114F12" w:rsidRPr="00B82520" w:rsidRDefault="00114F12" w:rsidP="00AE051A">
      <w:pPr>
        <w:spacing w:after="0" w:line="240" w:lineRule="auto"/>
        <w:jc w:val="both"/>
        <w:rPr>
          <w:rFonts w:ascii="Verdana" w:hAnsi="Verdana" w:cs="Arial"/>
          <w:sz w:val="18"/>
          <w:szCs w:val="18"/>
        </w:rPr>
      </w:pPr>
    </w:p>
    <w:p w14:paraId="1CD8B75A"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t xml:space="preserve">Las señales se dispondrán de forma coherente con la asignación de ocupantes a cada salida. </w:t>
      </w:r>
    </w:p>
    <w:p w14:paraId="40FEA6AD" w14:textId="77777777" w:rsidR="00114F12" w:rsidRPr="00B82520" w:rsidRDefault="00114F12" w:rsidP="00AE051A">
      <w:pPr>
        <w:spacing w:after="0" w:line="240" w:lineRule="auto"/>
        <w:jc w:val="both"/>
        <w:rPr>
          <w:rFonts w:ascii="Verdana" w:hAnsi="Verdana" w:cs="Arial"/>
          <w:sz w:val="18"/>
          <w:szCs w:val="18"/>
        </w:rPr>
      </w:pPr>
    </w:p>
    <w:p w14:paraId="044D106B"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t xml:space="preserve">Las señales serán </w:t>
      </w:r>
      <w:proofErr w:type="spellStart"/>
      <w:r w:rsidRPr="00B82520">
        <w:rPr>
          <w:rFonts w:ascii="Verdana" w:hAnsi="Verdana" w:cs="Arial"/>
          <w:sz w:val="18"/>
          <w:szCs w:val="18"/>
        </w:rPr>
        <w:t>auto-luminiscentes</w:t>
      </w:r>
      <w:proofErr w:type="spellEnd"/>
      <w:r w:rsidRPr="00B82520">
        <w:rPr>
          <w:rFonts w:ascii="Verdana" w:hAnsi="Verdana" w:cs="Arial"/>
          <w:sz w:val="18"/>
          <w:szCs w:val="18"/>
        </w:rPr>
        <w:t xml:space="preserve"> y sus características de emisión luminosa deberán cumplir lo establecido en la norma UNE 23 035 Parte 1. </w:t>
      </w:r>
    </w:p>
    <w:p w14:paraId="1B7B9CFC" w14:textId="77777777" w:rsidR="00114F12" w:rsidRPr="00B82520" w:rsidRDefault="00114F12" w:rsidP="00AE051A">
      <w:pPr>
        <w:spacing w:after="0" w:line="240" w:lineRule="auto"/>
        <w:jc w:val="both"/>
        <w:rPr>
          <w:rFonts w:ascii="Verdana" w:hAnsi="Verdana" w:cs="Arial"/>
          <w:sz w:val="18"/>
          <w:szCs w:val="18"/>
        </w:rPr>
      </w:pPr>
    </w:p>
    <w:p w14:paraId="7042274A"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t xml:space="preserve">Se prohíbe la colocación de carteles y otros elementos que dificulten la visión de cualquier tipo de señalización relacionada con la prevención de incendios. </w:t>
      </w:r>
    </w:p>
    <w:p w14:paraId="34EA477B" w14:textId="77777777" w:rsidR="00114F12" w:rsidRPr="00B82520" w:rsidRDefault="00114F12" w:rsidP="00AE051A">
      <w:pPr>
        <w:spacing w:after="0" w:line="240" w:lineRule="auto"/>
        <w:jc w:val="both"/>
        <w:rPr>
          <w:rFonts w:ascii="Verdana" w:hAnsi="Verdana" w:cs="Arial"/>
          <w:sz w:val="18"/>
          <w:szCs w:val="18"/>
        </w:rPr>
      </w:pPr>
    </w:p>
    <w:p w14:paraId="1AC50E6E"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t xml:space="preserve">Con esto se da cumplimiento al apartado 2 de la sección 4 del Código Técnico de la Edificación, Documento Básico de seguridad en caso de incendio (SI) de Enero de 2008, así como al apartado 7de la sección 3 del Código Técnico de la Edificación, Documento Básico de seguridad en caso de incendio (SI) de Enero de 2008. </w:t>
      </w:r>
    </w:p>
    <w:p w14:paraId="14C75626" w14:textId="77777777" w:rsidR="00114F12" w:rsidRPr="00B82520" w:rsidRDefault="00114F12" w:rsidP="00AE051A">
      <w:pPr>
        <w:spacing w:after="0" w:line="240" w:lineRule="auto"/>
        <w:jc w:val="both"/>
        <w:rPr>
          <w:rFonts w:ascii="Verdana" w:hAnsi="Verdana" w:cs="Arial"/>
          <w:sz w:val="18"/>
          <w:szCs w:val="18"/>
        </w:rPr>
      </w:pPr>
    </w:p>
    <w:p w14:paraId="3E40AE85" w14:textId="77777777" w:rsidR="00114F12" w:rsidRPr="00B82520" w:rsidRDefault="00114F12" w:rsidP="00AE051A">
      <w:pPr>
        <w:autoSpaceDE w:val="0"/>
        <w:autoSpaceDN w:val="0"/>
        <w:adjustRightInd w:val="0"/>
        <w:spacing w:after="0" w:line="240" w:lineRule="auto"/>
        <w:jc w:val="both"/>
        <w:rPr>
          <w:rFonts w:ascii="Verdana" w:hAnsi="Verdana" w:cs="Futura Lt BT"/>
          <w:b/>
          <w:color w:val="000000"/>
          <w:sz w:val="18"/>
          <w:szCs w:val="18"/>
        </w:rPr>
      </w:pPr>
      <w:r w:rsidRPr="00B82520">
        <w:rPr>
          <w:rFonts w:ascii="Verdana" w:hAnsi="Verdana" w:cs="Futura Lt BT"/>
          <w:b/>
          <w:color w:val="000000"/>
          <w:sz w:val="18"/>
          <w:szCs w:val="18"/>
        </w:rPr>
        <w:t>1.</w:t>
      </w:r>
      <w:r w:rsidR="00B14328" w:rsidRPr="00B82520">
        <w:rPr>
          <w:rFonts w:ascii="Verdana" w:hAnsi="Verdana" w:cs="Futura Lt BT"/>
          <w:b/>
          <w:color w:val="000000"/>
          <w:sz w:val="18"/>
          <w:szCs w:val="18"/>
        </w:rPr>
        <w:t>4</w:t>
      </w:r>
      <w:r w:rsidRPr="00B82520">
        <w:rPr>
          <w:rFonts w:ascii="Verdana" w:hAnsi="Verdana" w:cs="Futura Lt BT"/>
          <w:b/>
          <w:color w:val="000000"/>
          <w:sz w:val="18"/>
          <w:szCs w:val="18"/>
        </w:rPr>
        <w:t xml:space="preserve">.2. Instalación de Alumbrado de Señalización y Emergencia </w:t>
      </w:r>
    </w:p>
    <w:p w14:paraId="5273FF6E" w14:textId="77777777" w:rsidR="00114F12" w:rsidRPr="00B82520" w:rsidRDefault="00114F12" w:rsidP="00AE051A">
      <w:pPr>
        <w:spacing w:after="0" w:line="240" w:lineRule="auto"/>
        <w:jc w:val="both"/>
        <w:rPr>
          <w:rFonts w:ascii="Verdana" w:hAnsi="Verdana" w:cs="Arial"/>
          <w:sz w:val="18"/>
          <w:szCs w:val="18"/>
        </w:rPr>
      </w:pPr>
    </w:p>
    <w:p w14:paraId="471AF401"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t xml:space="preserve">Con el fin de asegurar la iluminación en las vías de evacuación y accesos hasta las salidas, </w:t>
      </w:r>
      <w:proofErr w:type="spellStart"/>
      <w:r w:rsidRPr="00B82520">
        <w:rPr>
          <w:rFonts w:ascii="Verdana" w:hAnsi="Verdana" w:cs="Arial"/>
          <w:sz w:val="18"/>
          <w:szCs w:val="18"/>
        </w:rPr>
        <w:t>aún</w:t>
      </w:r>
      <w:proofErr w:type="spellEnd"/>
      <w:r w:rsidRPr="00B82520">
        <w:rPr>
          <w:rFonts w:ascii="Verdana" w:hAnsi="Verdana" w:cs="Arial"/>
          <w:sz w:val="18"/>
          <w:szCs w:val="18"/>
        </w:rPr>
        <w:t xml:space="preserve"> faltando el alumbrado ordinario para una eventual evacuación, se ha procedido a la instalación de equipos autónomos de alumbrado de señalización y emergencia, de conformidad con cuanto establece el Reglamento Electrotécnico de Baja Tensión en su Instrucción ITC-BT-28, apartado 3 y los Documentos Básicos del CTE. </w:t>
      </w:r>
    </w:p>
    <w:p w14:paraId="700FAA6B" w14:textId="77777777" w:rsidR="00114F12" w:rsidRPr="00B82520" w:rsidRDefault="00114F12" w:rsidP="00AE051A">
      <w:pPr>
        <w:spacing w:after="0" w:line="240" w:lineRule="auto"/>
        <w:jc w:val="both"/>
        <w:rPr>
          <w:rFonts w:ascii="Verdana" w:hAnsi="Verdana" w:cs="Arial"/>
          <w:sz w:val="18"/>
          <w:szCs w:val="18"/>
        </w:rPr>
      </w:pPr>
    </w:p>
    <w:p w14:paraId="2409C5D5"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t xml:space="preserve">Se realizará una instalación de alumbrado de señalización y emergencia en las zonas siguientes: </w:t>
      </w:r>
    </w:p>
    <w:p w14:paraId="25F732B4" w14:textId="77777777" w:rsidR="00114F12" w:rsidRPr="00B82520" w:rsidRDefault="00114F12" w:rsidP="00AE051A">
      <w:pPr>
        <w:pStyle w:val="Prrafodelista"/>
        <w:numPr>
          <w:ilvl w:val="0"/>
          <w:numId w:val="4"/>
        </w:numPr>
        <w:spacing w:after="0" w:line="240" w:lineRule="auto"/>
        <w:jc w:val="both"/>
        <w:rPr>
          <w:rFonts w:ascii="Verdana" w:hAnsi="Verdana" w:cs="Arial"/>
          <w:sz w:val="18"/>
          <w:szCs w:val="18"/>
        </w:rPr>
      </w:pPr>
      <w:r w:rsidRPr="00B82520">
        <w:rPr>
          <w:rFonts w:ascii="Verdana" w:hAnsi="Verdana" w:cs="Arial"/>
          <w:sz w:val="18"/>
          <w:szCs w:val="18"/>
        </w:rPr>
        <w:t xml:space="preserve">Los recorridos de evacuación. </w:t>
      </w:r>
    </w:p>
    <w:p w14:paraId="1760F152" w14:textId="77777777" w:rsidR="00114F12" w:rsidRPr="00B82520" w:rsidRDefault="00114F12" w:rsidP="00AE051A">
      <w:pPr>
        <w:pStyle w:val="Prrafodelista"/>
        <w:numPr>
          <w:ilvl w:val="0"/>
          <w:numId w:val="4"/>
        </w:numPr>
        <w:spacing w:after="0" w:line="240" w:lineRule="auto"/>
        <w:jc w:val="both"/>
        <w:rPr>
          <w:rFonts w:ascii="Verdana" w:hAnsi="Verdana" w:cs="Arial"/>
          <w:sz w:val="18"/>
          <w:szCs w:val="18"/>
        </w:rPr>
      </w:pPr>
      <w:r w:rsidRPr="00B82520">
        <w:rPr>
          <w:rFonts w:ascii="Verdana" w:hAnsi="Verdana" w:cs="Arial"/>
          <w:sz w:val="18"/>
          <w:szCs w:val="18"/>
        </w:rPr>
        <w:t xml:space="preserve">Locales cuya ocupación sea superior a 100 personas. </w:t>
      </w:r>
    </w:p>
    <w:p w14:paraId="7D1686AA" w14:textId="77777777" w:rsidR="00114F12" w:rsidRPr="00B82520" w:rsidRDefault="00114F12" w:rsidP="00AE051A">
      <w:pPr>
        <w:pStyle w:val="Prrafodelista"/>
        <w:numPr>
          <w:ilvl w:val="0"/>
          <w:numId w:val="4"/>
        </w:numPr>
        <w:spacing w:after="0" w:line="240" w:lineRule="auto"/>
        <w:jc w:val="both"/>
        <w:rPr>
          <w:rFonts w:ascii="Verdana" w:hAnsi="Verdana" w:cs="Arial"/>
          <w:sz w:val="18"/>
          <w:szCs w:val="18"/>
        </w:rPr>
      </w:pPr>
      <w:r w:rsidRPr="00B82520">
        <w:rPr>
          <w:rFonts w:ascii="Verdana" w:hAnsi="Verdana" w:cs="Arial"/>
          <w:sz w:val="18"/>
          <w:szCs w:val="18"/>
        </w:rPr>
        <w:t xml:space="preserve">En las puertas de todas las salidas de recinto </w:t>
      </w:r>
    </w:p>
    <w:p w14:paraId="64392A95" w14:textId="77777777" w:rsidR="00114F12" w:rsidRPr="00B82520" w:rsidRDefault="00114F12" w:rsidP="00AE051A">
      <w:pPr>
        <w:pStyle w:val="Prrafodelista"/>
        <w:numPr>
          <w:ilvl w:val="0"/>
          <w:numId w:val="4"/>
        </w:numPr>
        <w:spacing w:after="0" w:line="240" w:lineRule="auto"/>
        <w:jc w:val="both"/>
        <w:rPr>
          <w:rFonts w:ascii="Verdana" w:hAnsi="Verdana" w:cs="Arial"/>
          <w:sz w:val="18"/>
          <w:szCs w:val="18"/>
        </w:rPr>
      </w:pPr>
      <w:r w:rsidRPr="00B82520">
        <w:rPr>
          <w:rFonts w:ascii="Verdana" w:hAnsi="Verdana" w:cs="Arial"/>
          <w:sz w:val="18"/>
          <w:szCs w:val="18"/>
        </w:rPr>
        <w:t xml:space="preserve">Todas las escaleras, pasillos protegidos y todos los vestíbulos </w:t>
      </w:r>
    </w:p>
    <w:p w14:paraId="002375AB" w14:textId="77777777" w:rsidR="00114F12" w:rsidRPr="00B82520" w:rsidRDefault="00114F12" w:rsidP="00AE051A">
      <w:pPr>
        <w:pStyle w:val="Prrafodelista"/>
        <w:numPr>
          <w:ilvl w:val="0"/>
          <w:numId w:val="4"/>
        </w:numPr>
        <w:spacing w:after="0" w:line="240" w:lineRule="auto"/>
        <w:jc w:val="both"/>
        <w:rPr>
          <w:rFonts w:ascii="Verdana" w:hAnsi="Verdana" w:cs="Arial"/>
          <w:sz w:val="18"/>
          <w:szCs w:val="18"/>
        </w:rPr>
      </w:pPr>
      <w:r w:rsidRPr="00B82520">
        <w:rPr>
          <w:rFonts w:ascii="Verdana" w:hAnsi="Verdana" w:cs="Arial"/>
          <w:sz w:val="18"/>
          <w:szCs w:val="18"/>
        </w:rPr>
        <w:t xml:space="preserve">Todas las escaleras y pasillos protegidos que conduzcan desde el sótano hasta el exterior </w:t>
      </w:r>
    </w:p>
    <w:p w14:paraId="6B65C4EF" w14:textId="77777777" w:rsidR="00114F12" w:rsidRPr="00B82520" w:rsidRDefault="00114F12" w:rsidP="00AE051A">
      <w:pPr>
        <w:pStyle w:val="Prrafodelista"/>
        <w:numPr>
          <w:ilvl w:val="0"/>
          <w:numId w:val="4"/>
        </w:numPr>
        <w:spacing w:after="0" w:line="240" w:lineRule="auto"/>
        <w:jc w:val="both"/>
        <w:rPr>
          <w:rFonts w:ascii="Verdana" w:hAnsi="Verdana" w:cs="Arial"/>
          <w:sz w:val="18"/>
          <w:szCs w:val="18"/>
        </w:rPr>
      </w:pPr>
      <w:r w:rsidRPr="00B82520">
        <w:rPr>
          <w:rFonts w:ascii="Verdana" w:hAnsi="Verdana" w:cs="Arial"/>
          <w:sz w:val="18"/>
          <w:szCs w:val="18"/>
        </w:rPr>
        <w:t xml:space="preserve">Los locales de riesgo especial señalados y los aseos generales de planta en edificios de acceso público </w:t>
      </w:r>
    </w:p>
    <w:p w14:paraId="3A40FE49" w14:textId="77777777" w:rsidR="00114F12" w:rsidRPr="00B82520" w:rsidRDefault="00114F12" w:rsidP="00AE051A">
      <w:pPr>
        <w:pStyle w:val="Prrafodelista"/>
        <w:numPr>
          <w:ilvl w:val="0"/>
          <w:numId w:val="4"/>
        </w:numPr>
        <w:spacing w:after="0" w:line="240" w:lineRule="auto"/>
        <w:jc w:val="both"/>
        <w:rPr>
          <w:rFonts w:ascii="Verdana" w:hAnsi="Verdana" w:cs="Arial"/>
          <w:sz w:val="18"/>
          <w:szCs w:val="18"/>
        </w:rPr>
      </w:pPr>
      <w:r w:rsidRPr="00B82520">
        <w:rPr>
          <w:rFonts w:ascii="Verdana" w:hAnsi="Verdana" w:cs="Arial"/>
          <w:sz w:val="18"/>
          <w:szCs w:val="18"/>
        </w:rPr>
        <w:t xml:space="preserve">Los locales que alberguen equipos generales de las instalaciones de protección contra incendios </w:t>
      </w:r>
    </w:p>
    <w:p w14:paraId="6A680950" w14:textId="77777777" w:rsidR="00114F12" w:rsidRPr="00B82520" w:rsidRDefault="00114F12" w:rsidP="00AE051A">
      <w:pPr>
        <w:pStyle w:val="Prrafodelista"/>
        <w:numPr>
          <w:ilvl w:val="0"/>
          <w:numId w:val="4"/>
        </w:numPr>
        <w:spacing w:after="0" w:line="240" w:lineRule="auto"/>
        <w:jc w:val="both"/>
        <w:rPr>
          <w:rFonts w:ascii="Verdana" w:hAnsi="Verdana" w:cs="Arial"/>
          <w:sz w:val="18"/>
          <w:szCs w:val="18"/>
        </w:rPr>
      </w:pPr>
      <w:r w:rsidRPr="00B82520">
        <w:rPr>
          <w:rFonts w:ascii="Verdana" w:hAnsi="Verdana" w:cs="Arial"/>
          <w:sz w:val="18"/>
          <w:szCs w:val="18"/>
        </w:rPr>
        <w:t xml:space="preserve">En las salidas de emergencia y en las señales de seguridad reglamentarias. </w:t>
      </w:r>
    </w:p>
    <w:p w14:paraId="343A3740" w14:textId="77777777" w:rsidR="00114F12" w:rsidRPr="00B82520" w:rsidRDefault="00114F12" w:rsidP="00AE051A">
      <w:pPr>
        <w:pStyle w:val="Prrafodelista"/>
        <w:numPr>
          <w:ilvl w:val="0"/>
          <w:numId w:val="4"/>
        </w:numPr>
        <w:spacing w:after="0" w:line="240" w:lineRule="auto"/>
        <w:jc w:val="both"/>
        <w:rPr>
          <w:rFonts w:ascii="Verdana" w:hAnsi="Verdana" w:cs="Arial"/>
          <w:sz w:val="18"/>
          <w:szCs w:val="18"/>
        </w:rPr>
      </w:pPr>
      <w:r w:rsidRPr="00B82520">
        <w:rPr>
          <w:rFonts w:ascii="Verdana" w:hAnsi="Verdana" w:cs="Arial"/>
          <w:sz w:val="18"/>
          <w:szCs w:val="18"/>
        </w:rPr>
        <w:t xml:space="preserve">En todo cambio de dirección de la ruta de evacuación e intersección de pasillos. </w:t>
      </w:r>
    </w:p>
    <w:p w14:paraId="38666F63" w14:textId="77777777" w:rsidR="00114F12" w:rsidRPr="00B82520" w:rsidRDefault="00114F12" w:rsidP="00AE051A">
      <w:pPr>
        <w:pStyle w:val="Prrafodelista"/>
        <w:numPr>
          <w:ilvl w:val="0"/>
          <w:numId w:val="4"/>
        </w:numPr>
        <w:spacing w:after="0" w:line="240" w:lineRule="auto"/>
        <w:jc w:val="both"/>
        <w:rPr>
          <w:rFonts w:ascii="Verdana" w:hAnsi="Verdana" w:cs="Arial"/>
          <w:sz w:val="18"/>
          <w:szCs w:val="18"/>
        </w:rPr>
      </w:pPr>
      <w:r w:rsidRPr="00B82520">
        <w:rPr>
          <w:rFonts w:ascii="Verdana" w:hAnsi="Verdana" w:cs="Arial"/>
          <w:sz w:val="18"/>
          <w:szCs w:val="18"/>
        </w:rPr>
        <w:t xml:space="preserve">Cerca de las escaleras, cambio de nivel, de cada puesto de primeros auxilios y de cada equipo manual destinado a la prevención y extinción de incendios. </w:t>
      </w:r>
    </w:p>
    <w:p w14:paraId="4CCBFA56" w14:textId="77777777" w:rsidR="00114F12" w:rsidRPr="00B82520" w:rsidRDefault="00114F12" w:rsidP="00AE051A">
      <w:pPr>
        <w:pStyle w:val="Prrafodelista"/>
        <w:numPr>
          <w:ilvl w:val="0"/>
          <w:numId w:val="4"/>
        </w:numPr>
        <w:spacing w:after="0" w:line="240" w:lineRule="auto"/>
        <w:jc w:val="both"/>
        <w:rPr>
          <w:rFonts w:ascii="Verdana" w:hAnsi="Verdana" w:cs="Arial"/>
          <w:sz w:val="18"/>
          <w:szCs w:val="18"/>
        </w:rPr>
      </w:pPr>
      <w:r w:rsidRPr="00B82520">
        <w:rPr>
          <w:rFonts w:ascii="Verdana" w:hAnsi="Verdana" w:cs="Arial"/>
          <w:sz w:val="18"/>
          <w:szCs w:val="18"/>
        </w:rPr>
        <w:t xml:space="preserve">Los cuadros de distribución de la instalación de alumbrado de las zonas antes citadas </w:t>
      </w:r>
    </w:p>
    <w:p w14:paraId="484F991F" w14:textId="77777777" w:rsidR="00114F12" w:rsidRPr="00B82520" w:rsidRDefault="00114F12" w:rsidP="00AE051A">
      <w:pPr>
        <w:spacing w:after="0" w:line="240" w:lineRule="auto"/>
        <w:jc w:val="both"/>
        <w:rPr>
          <w:rFonts w:ascii="Verdana" w:hAnsi="Verdana" w:cs="Arial"/>
          <w:sz w:val="18"/>
          <w:szCs w:val="18"/>
        </w:rPr>
      </w:pPr>
    </w:p>
    <w:p w14:paraId="30B218F9"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t xml:space="preserve">La instalación será fija, estará provista de fuente de alimentación propia de energía y debe entrar automáticamente en funcionamiento al producirse un fallo de alimentación en la instalación de alumbrado normal, entendiéndose por fallo el descenso de la tensión de alimentación por debajo del 70% de su valor nominal. </w:t>
      </w:r>
    </w:p>
    <w:p w14:paraId="3B74D2B6" w14:textId="77777777" w:rsidR="00114F12" w:rsidRPr="00B82520" w:rsidRDefault="00114F12" w:rsidP="00AE051A">
      <w:pPr>
        <w:spacing w:after="0" w:line="240" w:lineRule="auto"/>
        <w:jc w:val="both"/>
        <w:rPr>
          <w:rFonts w:ascii="Verdana" w:hAnsi="Verdana" w:cs="Arial"/>
          <w:sz w:val="18"/>
          <w:szCs w:val="18"/>
        </w:rPr>
      </w:pPr>
    </w:p>
    <w:p w14:paraId="0BC46A2F"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t>El alumbrado de emergencia en las vías de evacuación deberá alcanzar al menos el 50 % del nivel de iluminación requerido al cabo de 5 segundos y el 100 % al cabo de 6 segundos.</w:t>
      </w:r>
    </w:p>
    <w:p w14:paraId="092A4D4B" w14:textId="77777777" w:rsidR="00114F12" w:rsidRPr="00B82520" w:rsidRDefault="00114F12" w:rsidP="00AE051A">
      <w:pPr>
        <w:spacing w:after="0" w:line="240" w:lineRule="auto"/>
        <w:jc w:val="both"/>
        <w:rPr>
          <w:rFonts w:ascii="Verdana" w:hAnsi="Verdana" w:cs="Arial"/>
          <w:sz w:val="18"/>
          <w:szCs w:val="18"/>
        </w:rPr>
      </w:pPr>
    </w:p>
    <w:p w14:paraId="36E3DCE9"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t xml:space="preserve">La instalación cumplirá las condiciones de servicio que se indica a continuación, durante 1 hora, como mínimo, a partir del instante en que tenga lugar el fallo: </w:t>
      </w:r>
    </w:p>
    <w:p w14:paraId="5E9EA5FE" w14:textId="77777777" w:rsidR="00114F12" w:rsidRPr="00B82520" w:rsidRDefault="00114F12" w:rsidP="00AE051A">
      <w:pPr>
        <w:spacing w:after="0" w:line="240" w:lineRule="auto"/>
        <w:jc w:val="both"/>
        <w:rPr>
          <w:rFonts w:ascii="Verdana" w:hAnsi="Verdana" w:cs="Arial"/>
          <w:sz w:val="18"/>
          <w:szCs w:val="18"/>
        </w:rPr>
      </w:pPr>
    </w:p>
    <w:p w14:paraId="0752E8D4" w14:textId="77777777" w:rsidR="00114F12" w:rsidRPr="00B82520" w:rsidRDefault="00114F12" w:rsidP="00AE051A">
      <w:pPr>
        <w:pStyle w:val="Prrafodelista"/>
        <w:numPr>
          <w:ilvl w:val="0"/>
          <w:numId w:val="5"/>
        </w:numPr>
        <w:spacing w:after="0" w:line="240" w:lineRule="auto"/>
        <w:jc w:val="both"/>
        <w:rPr>
          <w:rFonts w:ascii="Verdana" w:hAnsi="Verdana" w:cs="Arial"/>
          <w:sz w:val="18"/>
          <w:szCs w:val="18"/>
        </w:rPr>
      </w:pPr>
      <w:r w:rsidRPr="00B82520">
        <w:rPr>
          <w:rFonts w:ascii="Verdana" w:hAnsi="Verdana" w:cs="Arial"/>
          <w:sz w:val="18"/>
          <w:szCs w:val="18"/>
        </w:rPr>
        <w:t xml:space="preserve">En vías de evacuación cuya anchura no supere los 2 metros, la iluminancia horizontal deberá ser como mínimo de 1 lux en el nivel del suelo a lo largo del eje central y 0,5 lux en la banda central que comprende al menos la mitad de la anchura de la vía. En aquellas vías cuya anchura supere los 2 metros, se tratarán como varias bandas de 2 metros de anchura, como máximo (según el Código Técnico de Edificación, Documento Básico SU-4). </w:t>
      </w:r>
    </w:p>
    <w:p w14:paraId="12BAC18B" w14:textId="77777777" w:rsidR="00114F12" w:rsidRPr="00B82520" w:rsidRDefault="00114F12" w:rsidP="00AE051A">
      <w:pPr>
        <w:pStyle w:val="Prrafodelista"/>
        <w:numPr>
          <w:ilvl w:val="0"/>
          <w:numId w:val="5"/>
        </w:numPr>
        <w:spacing w:after="0" w:line="240" w:lineRule="auto"/>
        <w:jc w:val="both"/>
        <w:rPr>
          <w:rFonts w:ascii="Verdana" w:hAnsi="Verdana" w:cs="Arial"/>
          <w:sz w:val="18"/>
          <w:szCs w:val="18"/>
        </w:rPr>
      </w:pPr>
      <w:r w:rsidRPr="00B82520">
        <w:rPr>
          <w:rFonts w:ascii="Verdana" w:hAnsi="Verdana" w:cs="Arial"/>
          <w:sz w:val="18"/>
          <w:szCs w:val="18"/>
        </w:rPr>
        <w:lastRenderedPageBreak/>
        <w:t xml:space="preserve">La iluminancia será, como mínimo, de 5 lux en los puntos en los que estén situados los equipos de las instalaciones de protección contra incendios que exijan utilización manual y en los cuadros de distribución del alumbrado. </w:t>
      </w:r>
    </w:p>
    <w:p w14:paraId="219FB1A3" w14:textId="77777777" w:rsidR="00114F12" w:rsidRPr="00B82520" w:rsidRDefault="00114F12" w:rsidP="00AE051A">
      <w:pPr>
        <w:pStyle w:val="Prrafodelista"/>
        <w:numPr>
          <w:ilvl w:val="0"/>
          <w:numId w:val="5"/>
        </w:numPr>
        <w:spacing w:after="0" w:line="240" w:lineRule="auto"/>
        <w:jc w:val="both"/>
        <w:rPr>
          <w:rFonts w:ascii="Verdana" w:hAnsi="Verdana" w:cs="Arial"/>
          <w:sz w:val="18"/>
          <w:szCs w:val="18"/>
        </w:rPr>
      </w:pPr>
      <w:r w:rsidRPr="00B82520">
        <w:rPr>
          <w:rFonts w:ascii="Verdana" w:hAnsi="Verdana" w:cs="Arial"/>
          <w:sz w:val="18"/>
          <w:szCs w:val="18"/>
        </w:rPr>
        <w:t xml:space="preserve">La uniformidad de la iluminación proporcionada en los distintos puntos de cada zona será tal que el cociente entre la iluminancia máxima y la mínima sea menor que 40. </w:t>
      </w:r>
    </w:p>
    <w:p w14:paraId="066E8047" w14:textId="77777777" w:rsidR="00114F12" w:rsidRPr="00B82520" w:rsidRDefault="00114F12" w:rsidP="000D223C">
      <w:pPr>
        <w:pStyle w:val="Prrafodelista"/>
        <w:numPr>
          <w:ilvl w:val="0"/>
          <w:numId w:val="5"/>
        </w:numPr>
        <w:spacing w:after="0" w:line="240" w:lineRule="auto"/>
        <w:jc w:val="both"/>
        <w:rPr>
          <w:rFonts w:ascii="Verdana" w:hAnsi="Verdana" w:cs="Arial"/>
          <w:sz w:val="18"/>
          <w:szCs w:val="18"/>
        </w:rPr>
      </w:pPr>
      <w:r w:rsidRPr="00B82520">
        <w:rPr>
          <w:rFonts w:ascii="Verdana" w:hAnsi="Verdana" w:cs="Arial"/>
          <w:sz w:val="18"/>
          <w:szCs w:val="18"/>
        </w:rPr>
        <w:t xml:space="preserve">Los niveles de iluminación establecidos deben obtenerse considerando nulo el factor de reflexión sobre paredes y techos y contemplando un factor de mantenimiento que englobe la reducción del rendimiento luminoso debido a la suciedad de las luminarias y al envejecimiento de las lámparas. </w:t>
      </w:r>
    </w:p>
    <w:p w14:paraId="583BD0E6" w14:textId="77777777" w:rsidR="00114F12" w:rsidRPr="00B82520" w:rsidRDefault="00114F12" w:rsidP="000D223C">
      <w:pPr>
        <w:pStyle w:val="Prrafodelista"/>
        <w:numPr>
          <w:ilvl w:val="0"/>
          <w:numId w:val="5"/>
        </w:numPr>
        <w:spacing w:after="0" w:line="240" w:lineRule="auto"/>
        <w:jc w:val="both"/>
        <w:rPr>
          <w:rFonts w:ascii="Verdana" w:hAnsi="Verdana" w:cs="Arial"/>
          <w:sz w:val="18"/>
          <w:szCs w:val="18"/>
        </w:rPr>
      </w:pPr>
      <w:r w:rsidRPr="00B82520">
        <w:rPr>
          <w:rFonts w:ascii="Verdana" w:hAnsi="Verdana" w:cs="Arial"/>
          <w:sz w:val="18"/>
          <w:szCs w:val="18"/>
        </w:rPr>
        <w:t xml:space="preserve">Para identificar los colores de seguridad de las señales, el valor mínimo del índice de rendimiento cromático Ra de las lámparas será 40. </w:t>
      </w:r>
    </w:p>
    <w:p w14:paraId="09C9EEBC" w14:textId="77777777" w:rsidR="00114F12" w:rsidRPr="00B82520" w:rsidRDefault="00114F12" w:rsidP="00114F12">
      <w:pPr>
        <w:spacing w:after="0" w:line="240" w:lineRule="auto"/>
        <w:jc w:val="both"/>
        <w:rPr>
          <w:rFonts w:ascii="Verdana" w:hAnsi="Verdana" w:cs="Arial"/>
          <w:sz w:val="18"/>
          <w:szCs w:val="18"/>
        </w:rPr>
      </w:pPr>
    </w:p>
    <w:p w14:paraId="22D85A58"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Las características exigibles a los equipos autónomos automáticos de alumbrado instalados, serán las establecidas en UNE 20-062 (Aparatos autónomos para alumbrado de emergencia con lámparas de incandescencia) y UNE 20-392 (Aparatos Autónomos para Alumbrado de Emergencia con Lámparas de Fluorescencia). </w:t>
      </w:r>
    </w:p>
    <w:p w14:paraId="610EB6B6" w14:textId="77777777" w:rsidR="00114F12" w:rsidRPr="00B82520" w:rsidRDefault="00114F12" w:rsidP="00114F12">
      <w:pPr>
        <w:spacing w:after="0" w:line="240" w:lineRule="auto"/>
        <w:jc w:val="both"/>
        <w:rPr>
          <w:rFonts w:ascii="Verdana" w:hAnsi="Verdana" w:cs="Arial"/>
          <w:sz w:val="18"/>
          <w:szCs w:val="18"/>
        </w:rPr>
      </w:pPr>
    </w:p>
    <w:p w14:paraId="0C844EAB"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El alumbrado de señalización deberá funcionar tanto con el suministro ordinario, como con el que se genere por la fuente propia del alumbrado de emergencia. </w:t>
      </w:r>
    </w:p>
    <w:p w14:paraId="4ACAB4D6" w14:textId="77777777" w:rsidR="00114F12" w:rsidRPr="00B82520" w:rsidRDefault="00114F12" w:rsidP="00114F12">
      <w:pPr>
        <w:spacing w:after="0" w:line="240" w:lineRule="auto"/>
        <w:jc w:val="both"/>
        <w:rPr>
          <w:rFonts w:ascii="Verdana" w:hAnsi="Verdana" w:cs="Arial"/>
          <w:sz w:val="18"/>
          <w:szCs w:val="18"/>
        </w:rPr>
      </w:pPr>
    </w:p>
    <w:p w14:paraId="5D8850DA"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La iluminación de todas las señales de seguridad deberá cumplir con lo dispuesto en el punto 2.4 del Documento Básico SU-4 del CTE. </w:t>
      </w:r>
    </w:p>
    <w:p w14:paraId="5192B69A" w14:textId="77777777" w:rsidR="00114F12" w:rsidRPr="00B82520" w:rsidRDefault="00114F12" w:rsidP="00114F12">
      <w:pPr>
        <w:spacing w:after="0" w:line="240" w:lineRule="auto"/>
        <w:jc w:val="both"/>
        <w:rPr>
          <w:rFonts w:ascii="Verdana" w:hAnsi="Verdana" w:cs="Arial"/>
          <w:sz w:val="18"/>
          <w:szCs w:val="18"/>
        </w:rPr>
      </w:pPr>
    </w:p>
    <w:p w14:paraId="04741202"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Estos aparatos irán situados de tal forma que se señalice adecuadamente los pasillos de circulación, así como los lugares estratégicos tales como vías de evacuación, puertas, salidas del local, </w:t>
      </w:r>
      <w:proofErr w:type="spellStart"/>
      <w:r w:rsidRPr="00B82520">
        <w:rPr>
          <w:rFonts w:ascii="Verdana" w:hAnsi="Verdana" w:cs="Arial"/>
          <w:sz w:val="18"/>
          <w:szCs w:val="18"/>
        </w:rPr>
        <w:t>etc</w:t>
      </w:r>
      <w:proofErr w:type="spellEnd"/>
      <w:r w:rsidRPr="00B82520">
        <w:rPr>
          <w:rFonts w:ascii="Verdana" w:hAnsi="Verdana" w:cs="Arial"/>
          <w:sz w:val="18"/>
          <w:szCs w:val="18"/>
        </w:rPr>
        <w:t xml:space="preserve">, debiendo contar con los correspondientes letreros de señalización normalizada aquellos aparatos situados en puertas y direcciones de salida. </w:t>
      </w:r>
    </w:p>
    <w:p w14:paraId="73E384F4" w14:textId="77777777" w:rsidR="00114F12" w:rsidRPr="00B82520" w:rsidRDefault="00114F12" w:rsidP="00114F12">
      <w:pPr>
        <w:spacing w:after="0" w:line="240" w:lineRule="auto"/>
        <w:jc w:val="both"/>
        <w:rPr>
          <w:rFonts w:ascii="Verdana" w:hAnsi="Verdana" w:cs="Arial"/>
          <w:sz w:val="18"/>
          <w:szCs w:val="18"/>
        </w:rPr>
      </w:pPr>
    </w:p>
    <w:p w14:paraId="7A70879D"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Los equipos de alumbrado que se destinen a la señalización de los accesos y salidas, irán provistos de las correspondientes simbologías normalizadas.</w:t>
      </w:r>
    </w:p>
    <w:p w14:paraId="4A0F7F5B" w14:textId="77777777" w:rsidR="00114F12" w:rsidRPr="00B82520" w:rsidRDefault="00114F12" w:rsidP="00114F12">
      <w:pPr>
        <w:spacing w:after="0" w:line="240" w:lineRule="auto"/>
        <w:jc w:val="both"/>
        <w:rPr>
          <w:rFonts w:ascii="Verdana" w:hAnsi="Verdana" w:cs="Arial"/>
          <w:sz w:val="18"/>
          <w:szCs w:val="18"/>
        </w:rPr>
      </w:pPr>
    </w:p>
    <w:p w14:paraId="4F95A07F"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El número de equipos que se ha previsto instalar en las respectivas plantas, se han reflejado en los planos </w:t>
      </w:r>
      <w:r w:rsidR="001B5742" w:rsidRPr="00B82520">
        <w:rPr>
          <w:rFonts w:ascii="Verdana" w:hAnsi="Verdana" w:cs="Arial"/>
          <w:sz w:val="18"/>
          <w:szCs w:val="18"/>
        </w:rPr>
        <w:t>del proyecto de instalación de baja tensión, así como los cálculos lumínicos que aseguran los valores que se exigen en el REBT</w:t>
      </w:r>
      <w:r w:rsidRPr="00B82520">
        <w:rPr>
          <w:rFonts w:ascii="Verdana" w:hAnsi="Verdana" w:cs="Arial"/>
          <w:sz w:val="18"/>
          <w:szCs w:val="18"/>
        </w:rPr>
        <w:t xml:space="preserve">. </w:t>
      </w:r>
    </w:p>
    <w:p w14:paraId="3A3B0B31" w14:textId="77777777" w:rsidR="00114F12" w:rsidRPr="00B82520" w:rsidRDefault="00114F12" w:rsidP="00114F12">
      <w:pPr>
        <w:spacing w:after="0" w:line="240" w:lineRule="auto"/>
        <w:jc w:val="both"/>
        <w:rPr>
          <w:rFonts w:ascii="Verdana" w:hAnsi="Verdana" w:cs="Arial"/>
          <w:sz w:val="18"/>
          <w:szCs w:val="18"/>
        </w:rPr>
      </w:pPr>
    </w:p>
    <w:p w14:paraId="06293597"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Asimismo, se proyecta instalar equipos de alumbrado de emergencia en los cuartos de instalaciones generales del edificio (cuartos de basura, grupos de presión, maquinaria de ascensores, contadores eléctricos, etc.). </w:t>
      </w:r>
    </w:p>
    <w:p w14:paraId="75F98CB6" w14:textId="77777777" w:rsidR="00114F12" w:rsidRPr="00B82520" w:rsidRDefault="00114F12" w:rsidP="00114F12">
      <w:pPr>
        <w:spacing w:after="0" w:line="240" w:lineRule="auto"/>
        <w:jc w:val="both"/>
        <w:rPr>
          <w:rFonts w:ascii="Verdana" w:hAnsi="Verdana" w:cs="Arial"/>
          <w:sz w:val="18"/>
          <w:szCs w:val="18"/>
        </w:rPr>
      </w:pPr>
    </w:p>
    <w:p w14:paraId="01981E6D"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Con todo cuanto antecede, se da asimismo cumplimiento a lo indicado en el Código Técnico de Edificación y REBT.</w:t>
      </w:r>
    </w:p>
    <w:p w14:paraId="43D3FC43" w14:textId="77777777" w:rsidR="00114F12" w:rsidRPr="00B82520" w:rsidRDefault="00114F12" w:rsidP="00114F12">
      <w:pPr>
        <w:spacing w:after="0" w:line="240" w:lineRule="auto"/>
        <w:jc w:val="both"/>
        <w:rPr>
          <w:rFonts w:ascii="Verdana" w:hAnsi="Verdana" w:cs="Arial"/>
          <w:sz w:val="18"/>
          <w:szCs w:val="18"/>
        </w:rPr>
      </w:pPr>
    </w:p>
    <w:p w14:paraId="368166D1" w14:textId="77777777" w:rsidR="00114F12" w:rsidRPr="00B82520" w:rsidRDefault="00114F12" w:rsidP="00114F12">
      <w:pPr>
        <w:autoSpaceDE w:val="0"/>
        <w:autoSpaceDN w:val="0"/>
        <w:adjustRightInd w:val="0"/>
        <w:spacing w:after="0" w:line="240" w:lineRule="auto"/>
        <w:jc w:val="both"/>
        <w:rPr>
          <w:rFonts w:ascii="Verdana" w:hAnsi="Verdana" w:cs="Futura Lt BT"/>
          <w:b/>
          <w:color w:val="000000"/>
          <w:sz w:val="18"/>
          <w:szCs w:val="18"/>
        </w:rPr>
      </w:pPr>
      <w:r w:rsidRPr="00B82520">
        <w:rPr>
          <w:rFonts w:ascii="Verdana" w:hAnsi="Verdana" w:cs="Futura Lt BT"/>
          <w:b/>
          <w:color w:val="000000"/>
          <w:sz w:val="18"/>
          <w:szCs w:val="18"/>
        </w:rPr>
        <w:t>1.</w:t>
      </w:r>
      <w:r w:rsidR="00B14328" w:rsidRPr="00B82520">
        <w:rPr>
          <w:rFonts w:ascii="Verdana" w:hAnsi="Verdana" w:cs="Futura Lt BT"/>
          <w:b/>
          <w:color w:val="000000"/>
          <w:sz w:val="18"/>
          <w:szCs w:val="18"/>
        </w:rPr>
        <w:t>4</w:t>
      </w:r>
      <w:r w:rsidRPr="00B82520">
        <w:rPr>
          <w:rFonts w:ascii="Verdana" w:hAnsi="Verdana" w:cs="Futura Lt BT"/>
          <w:b/>
          <w:color w:val="000000"/>
          <w:sz w:val="18"/>
          <w:szCs w:val="18"/>
        </w:rPr>
        <w:t xml:space="preserve">.3. Extintores </w:t>
      </w:r>
    </w:p>
    <w:p w14:paraId="1D522204" w14:textId="77777777" w:rsidR="00114F12" w:rsidRPr="00B82520" w:rsidRDefault="00114F12" w:rsidP="00114F12">
      <w:pPr>
        <w:spacing w:after="0" w:line="240" w:lineRule="auto"/>
        <w:jc w:val="both"/>
        <w:rPr>
          <w:rFonts w:ascii="Verdana" w:hAnsi="Verdana" w:cs="Arial"/>
          <w:sz w:val="18"/>
          <w:szCs w:val="18"/>
        </w:rPr>
      </w:pPr>
    </w:p>
    <w:p w14:paraId="72EFAEDE"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El extintor manual se considera el elemento básico para un primer ataque a los conatos de incendio que puedan producirse en los edificios.</w:t>
      </w:r>
    </w:p>
    <w:p w14:paraId="70147C6C" w14:textId="77777777" w:rsidR="001B5742" w:rsidRPr="00B82520" w:rsidRDefault="001B5742" w:rsidP="00114F12">
      <w:pPr>
        <w:spacing w:after="0" w:line="240" w:lineRule="auto"/>
        <w:jc w:val="both"/>
        <w:rPr>
          <w:rFonts w:ascii="Verdana" w:hAnsi="Verdana" w:cs="Arial"/>
          <w:sz w:val="18"/>
          <w:szCs w:val="18"/>
        </w:rPr>
      </w:pPr>
    </w:p>
    <w:p w14:paraId="5CF62C26"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Los extintores se colocarán en zonas fácilmente visibles y accesibles, próximos a los puntos de mayor probabilidad de iniciarse el incendio y próximos a las salidas, junto a las bocas de incendio equipadas a fin de unificar la situación de los elementos de protección. </w:t>
      </w:r>
    </w:p>
    <w:p w14:paraId="6B08A3D0" w14:textId="77777777" w:rsidR="00114F12" w:rsidRPr="00B82520" w:rsidRDefault="00114F12" w:rsidP="00114F12">
      <w:pPr>
        <w:spacing w:after="0" w:line="240" w:lineRule="auto"/>
        <w:jc w:val="both"/>
        <w:rPr>
          <w:rFonts w:ascii="Verdana" w:hAnsi="Verdana" w:cs="Arial"/>
          <w:sz w:val="18"/>
          <w:szCs w:val="18"/>
        </w:rPr>
      </w:pPr>
    </w:p>
    <w:p w14:paraId="458165FD"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Se fijarán mediante soportes a paramentos verticales de forma tal que su extremo superior se encuentre a una altura inferior a 1,</w:t>
      </w:r>
      <w:r w:rsidR="00247B0E" w:rsidRPr="00B82520">
        <w:rPr>
          <w:rFonts w:ascii="Verdana" w:hAnsi="Verdana" w:cs="Arial"/>
          <w:sz w:val="18"/>
          <w:szCs w:val="18"/>
        </w:rPr>
        <w:t>2</w:t>
      </w:r>
      <w:r w:rsidRPr="00B82520">
        <w:rPr>
          <w:rFonts w:ascii="Verdana" w:hAnsi="Verdana" w:cs="Arial"/>
          <w:sz w:val="18"/>
          <w:szCs w:val="18"/>
        </w:rPr>
        <w:t xml:space="preserve">0 m medido desde el nivel del pavimento terminado y estarán debidamente señalizados. </w:t>
      </w:r>
    </w:p>
    <w:p w14:paraId="10326578" w14:textId="77777777" w:rsidR="00114F12" w:rsidRPr="00B82520" w:rsidRDefault="00114F12" w:rsidP="00114F12">
      <w:pPr>
        <w:spacing w:after="0" w:line="240" w:lineRule="auto"/>
        <w:jc w:val="both"/>
        <w:rPr>
          <w:rFonts w:ascii="Verdana" w:hAnsi="Verdana" w:cs="Arial"/>
          <w:sz w:val="18"/>
          <w:szCs w:val="18"/>
        </w:rPr>
      </w:pPr>
    </w:p>
    <w:p w14:paraId="786B55CD"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Algunos de los extintores formarán parte del armario combinado extintor con </w:t>
      </w:r>
      <w:proofErr w:type="spellStart"/>
      <w:r w:rsidRPr="00B82520">
        <w:rPr>
          <w:rFonts w:ascii="Verdana" w:hAnsi="Verdana" w:cs="Arial"/>
          <w:sz w:val="18"/>
          <w:szCs w:val="18"/>
        </w:rPr>
        <w:t>Bie</w:t>
      </w:r>
      <w:proofErr w:type="spellEnd"/>
      <w:r w:rsidRPr="00B82520">
        <w:rPr>
          <w:rFonts w:ascii="Verdana" w:hAnsi="Verdana" w:cs="Arial"/>
          <w:sz w:val="18"/>
          <w:szCs w:val="18"/>
        </w:rPr>
        <w:t xml:space="preserve"> y pulsador.</w:t>
      </w:r>
    </w:p>
    <w:p w14:paraId="48C795EE" w14:textId="77777777" w:rsidR="00114F12" w:rsidRPr="00B82520" w:rsidRDefault="00114F12" w:rsidP="00114F12">
      <w:pPr>
        <w:spacing w:after="0" w:line="240" w:lineRule="auto"/>
        <w:jc w:val="both"/>
        <w:rPr>
          <w:rFonts w:ascii="Verdana" w:hAnsi="Verdana" w:cs="Arial"/>
          <w:sz w:val="18"/>
          <w:szCs w:val="18"/>
        </w:rPr>
      </w:pPr>
    </w:p>
    <w:p w14:paraId="2BCF9A10"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Se encontrarán siempre en perfecto estado de carga y funcionamiento.</w:t>
      </w:r>
    </w:p>
    <w:p w14:paraId="5656200B" w14:textId="77777777" w:rsidR="00114F12" w:rsidRPr="00B82520" w:rsidRDefault="00114F12" w:rsidP="00114F12">
      <w:pPr>
        <w:spacing w:after="0" w:line="240" w:lineRule="auto"/>
        <w:jc w:val="both"/>
        <w:rPr>
          <w:rFonts w:ascii="Verdana" w:hAnsi="Verdana" w:cs="Arial"/>
          <w:sz w:val="18"/>
          <w:szCs w:val="18"/>
        </w:rPr>
      </w:pPr>
    </w:p>
    <w:p w14:paraId="411823BB" w14:textId="77777777" w:rsidR="00114F12" w:rsidRPr="00B82520" w:rsidRDefault="00114F12" w:rsidP="00114F12">
      <w:pPr>
        <w:autoSpaceDE w:val="0"/>
        <w:autoSpaceDN w:val="0"/>
        <w:adjustRightInd w:val="0"/>
        <w:spacing w:after="0" w:line="240" w:lineRule="auto"/>
        <w:ind w:left="142"/>
        <w:jc w:val="both"/>
        <w:rPr>
          <w:rFonts w:ascii="Verdana" w:hAnsi="Verdana" w:cs="Arial"/>
          <w:b/>
          <w:sz w:val="18"/>
          <w:szCs w:val="18"/>
        </w:rPr>
      </w:pPr>
      <w:r w:rsidRPr="00B82520">
        <w:rPr>
          <w:rFonts w:ascii="Verdana" w:hAnsi="Verdana" w:cs="Futura Lt BT"/>
          <w:b/>
          <w:color w:val="000000"/>
          <w:sz w:val="18"/>
          <w:szCs w:val="18"/>
        </w:rPr>
        <w:lastRenderedPageBreak/>
        <w:t>1.</w:t>
      </w:r>
      <w:r w:rsidR="00B14328" w:rsidRPr="00B82520">
        <w:rPr>
          <w:rFonts w:ascii="Verdana" w:hAnsi="Verdana" w:cs="Futura Lt BT"/>
          <w:b/>
          <w:color w:val="000000"/>
          <w:sz w:val="18"/>
          <w:szCs w:val="18"/>
        </w:rPr>
        <w:t>4</w:t>
      </w:r>
      <w:r w:rsidRPr="00B82520">
        <w:rPr>
          <w:rFonts w:ascii="Verdana" w:hAnsi="Verdana" w:cs="Futura Lt BT"/>
          <w:b/>
          <w:color w:val="000000"/>
          <w:sz w:val="18"/>
          <w:szCs w:val="18"/>
        </w:rPr>
        <w:t>.3.1.  Plantas</w:t>
      </w:r>
      <w:r w:rsidRPr="00B82520">
        <w:rPr>
          <w:rFonts w:ascii="Verdana" w:hAnsi="Verdana" w:cs="Arial"/>
          <w:b/>
          <w:sz w:val="18"/>
          <w:szCs w:val="18"/>
        </w:rPr>
        <w:t xml:space="preserve"> del edificio sobre rasante </w:t>
      </w:r>
    </w:p>
    <w:p w14:paraId="561F9FB0" w14:textId="77777777" w:rsidR="00114F12" w:rsidRPr="00B82520" w:rsidRDefault="00114F12" w:rsidP="00114F12">
      <w:pPr>
        <w:autoSpaceDE w:val="0"/>
        <w:autoSpaceDN w:val="0"/>
        <w:adjustRightInd w:val="0"/>
        <w:spacing w:after="0" w:line="240" w:lineRule="auto"/>
        <w:rPr>
          <w:rFonts w:ascii="Verdana" w:hAnsi="Verdana" w:cs="Futura Lt BT"/>
          <w:color w:val="000000"/>
          <w:sz w:val="18"/>
          <w:szCs w:val="18"/>
        </w:rPr>
      </w:pPr>
    </w:p>
    <w:p w14:paraId="163E0C37"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Con objeto de dotar de elementos de protección contra incendios al edificio y de conformidad con lo dispuesto por el apartado 2 de la sección 1 y el apartado 1 de la sección 4 del Código Técnico de la Edificación, Documento Básico de seguridad en caso de incendio (SI) de Enero de 2008, se proyecta la instalación de extintores distribuidos por las plantas según se refleja en planos, de forma tal que el recorrido real desde cualquier origen de evacuación hasta un extintor no supere los 15 metros y todos los recintos queden cubiertos por esta instalación. </w:t>
      </w:r>
    </w:p>
    <w:p w14:paraId="65675552" w14:textId="77777777" w:rsidR="00114F12" w:rsidRPr="00B82520" w:rsidRDefault="00114F12" w:rsidP="00114F12">
      <w:pPr>
        <w:spacing w:after="0" w:line="240" w:lineRule="auto"/>
        <w:jc w:val="both"/>
        <w:rPr>
          <w:rFonts w:ascii="Verdana" w:hAnsi="Verdana" w:cs="Arial"/>
          <w:sz w:val="18"/>
          <w:szCs w:val="18"/>
        </w:rPr>
      </w:pPr>
    </w:p>
    <w:p w14:paraId="48412599"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El tipo de extintor proyectado estará en función de la clase de fuego a combatir. </w:t>
      </w:r>
    </w:p>
    <w:p w14:paraId="064C2D43" w14:textId="77777777" w:rsidR="00114F12" w:rsidRPr="00B82520" w:rsidRDefault="00114F12" w:rsidP="00114F12">
      <w:pPr>
        <w:spacing w:after="0" w:line="240" w:lineRule="auto"/>
        <w:jc w:val="both"/>
        <w:rPr>
          <w:rFonts w:ascii="Verdana" w:hAnsi="Verdana" w:cs="Arial"/>
          <w:sz w:val="18"/>
          <w:szCs w:val="18"/>
        </w:rPr>
      </w:pPr>
    </w:p>
    <w:p w14:paraId="33710C2D" w14:textId="3EA1D2E3" w:rsidR="00114F12" w:rsidRPr="00B82520" w:rsidRDefault="00114F12" w:rsidP="00114F12">
      <w:pPr>
        <w:spacing w:after="0" w:line="240" w:lineRule="auto"/>
        <w:jc w:val="both"/>
        <w:rPr>
          <w:rFonts w:ascii="Verdana" w:hAnsi="Verdana" w:cs="Futura Lt BT"/>
          <w:color w:val="000000"/>
          <w:sz w:val="18"/>
          <w:szCs w:val="18"/>
        </w:rPr>
      </w:pPr>
      <w:r w:rsidRPr="00B82520">
        <w:rPr>
          <w:rFonts w:ascii="Verdana" w:hAnsi="Verdana" w:cs="Arial"/>
          <w:sz w:val="18"/>
          <w:szCs w:val="18"/>
        </w:rPr>
        <w:t xml:space="preserve">En nuestro caso se proyecta la instalación </w:t>
      </w:r>
      <w:r w:rsidR="00DA6DB3" w:rsidRPr="00B82520">
        <w:rPr>
          <w:rFonts w:ascii="Verdana" w:hAnsi="Verdana" w:cs="Arial"/>
          <w:sz w:val="18"/>
          <w:szCs w:val="18"/>
        </w:rPr>
        <w:t>exti</w:t>
      </w:r>
      <w:r w:rsidRPr="00B82520">
        <w:rPr>
          <w:rFonts w:ascii="Verdana" w:hAnsi="Verdana" w:cs="Arial"/>
          <w:sz w:val="18"/>
          <w:szCs w:val="18"/>
        </w:rPr>
        <w:t>ntor</w:t>
      </w:r>
      <w:r w:rsidR="00DA6DB3" w:rsidRPr="00B82520">
        <w:rPr>
          <w:rFonts w:ascii="Verdana" w:hAnsi="Verdana" w:cs="Arial"/>
          <w:sz w:val="18"/>
          <w:szCs w:val="18"/>
        </w:rPr>
        <w:t>es</w:t>
      </w:r>
      <w:r w:rsidRPr="00B82520">
        <w:rPr>
          <w:rFonts w:ascii="Verdana" w:hAnsi="Verdana" w:cs="Arial"/>
          <w:sz w:val="18"/>
          <w:szCs w:val="18"/>
        </w:rPr>
        <w:t xml:space="preserve"> de eficacia </w:t>
      </w:r>
      <w:r w:rsidR="009C1E7F" w:rsidRPr="00B82520">
        <w:rPr>
          <w:rFonts w:ascii="Verdana" w:hAnsi="Verdana" w:cs="Arial"/>
          <w:sz w:val="18"/>
          <w:szCs w:val="18"/>
        </w:rPr>
        <w:t>2</w:t>
      </w:r>
      <w:r w:rsidR="00B22676">
        <w:rPr>
          <w:rFonts w:ascii="Verdana" w:hAnsi="Verdana" w:cs="Arial"/>
          <w:sz w:val="18"/>
          <w:szCs w:val="18"/>
        </w:rPr>
        <w:t>1</w:t>
      </w:r>
      <w:r w:rsidR="009C1E7F" w:rsidRPr="00B82520">
        <w:rPr>
          <w:rFonts w:ascii="Verdana" w:hAnsi="Verdana" w:cs="Arial"/>
          <w:sz w:val="18"/>
          <w:szCs w:val="18"/>
        </w:rPr>
        <w:t>A-1</w:t>
      </w:r>
      <w:r w:rsidR="00B22676">
        <w:rPr>
          <w:rFonts w:ascii="Verdana" w:hAnsi="Verdana" w:cs="Arial"/>
          <w:sz w:val="18"/>
          <w:szCs w:val="18"/>
        </w:rPr>
        <w:t>1</w:t>
      </w:r>
      <w:r w:rsidR="009C1E7F" w:rsidRPr="00B82520">
        <w:rPr>
          <w:rFonts w:ascii="Verdana" w:hAnsi="Verdana" w:cs="Arial"/>
          <w:sz w:val="18"/>
          <w:szCs w:val="18"/>
        </w:rPr>
        <w:t>3B</w:t>
      </w:r>
      <w:r w:rsidRPr="00B82520">
        <w:rPr>
          <w:rFonts w:ascii="Verdana" w:hAnsi="Verdana" w:cs="Arial"/>
          <w:sz w:val="18"/>
          <w:szCs w:val="18"/>
        </w:rPr>
        <w:t xml:space="preserve">. </w:t>
      </w:r>
    </w:p>
    <w:p w14:paraId="12ECF3F7" w14:textId="77777777" w:rsidR="00114F12" w:rsidRPr="00B82520" w:rsidRDefault="00114F12" w:rsidP="00114F12">
      <w:pPr>
        <w:spacing w:after="0" w:line="240" w:lineRule="auto"/>
        <w:jc w:val="both"/>
        <w:rPr>
          <w:rFonts w:ascii="Verdana" w:hAnsi="Verdana" w:cs="Arial"/>
          <w:sz w:val="18"/>
          <w:szCs w:val="18"/>
        </w:rPr>
      </w:pPr>
    </w:p>
    <w:p w14:paraId="27580780" w14:textId="77777777" w:rsidR="00114F12" w:rsidRPr="00B82520" w:rsidRDefault="00114F12" w:rsidP="00114F12">
      <w:pPr>
        <w:autoSpaceDE w:val="0"/>
        <w:autoSpaceDN w:val="0"/>
        <w:adjustRightInd w:val="0"/>
        <w:spacing w:after="0" w:line="240" w:lineRule="auto"/>
        <w:jc w:val="both"/>
        <w:rPr>
          <w:rFonts w:ascii="Verdana" w:hAnsi="Verdana" w:cs="Arial"/>
          <w:b/>
          <w:sz w:val="18"/>
          <w:szCs w:val="18"/>
        </w:rPr>
      </w:pPr>
      <w:r w:rsidRPr="00B82520">
        <w:rPr>
          <w:rFonts w:ascii="Verdana" w:hAnsi="Verdana" w:cs="Futura Lt BT"/>
          <w:b/>
          <w:color w:val="000000"/>
          <w:sz w:val="18"/>
          <w:szCs w:val="18"/>
        </w:rPr>
        <w:t>1.</w:t>
      </w:r>
      <w:r w:rsidR="00B14328" w:rsidRPr="00B82520">
        <w:rPr>
          <w:rFonts w:ascii="Verdana" w:hAnsi="Verdana" w:cs="Futura Lt BT"/>
          <w:b/>
          <w:color w:val="000000"/>
          <w:sz w:val="18"/>
          <w:szCs w:val="18"/>
        </w:rPr>
        <w:t>4</w:t>
      </w:r>
      <w:r w:rsidRPr="00B82520">
        <w:rPr>
          <w:rFonts w:ascii="Verdana" w:hAnsi="Verdana" w:cs="Futura Lt BT"/>
          <w:b/>
          <w:color w:val="000000"/>
          <w:sz w:val="18"/>
          <w:szCs w:val="18"/>
        </w:rPr>
        <w:t xml:space="preserve">.3.2. </w:t>
      </w:r>
      <w:r w:rsidRPr="00B82520">
        <w:rPr>
          <w:rFonts w:ascii="Verdana" w:hAnsi="Verdana" w:cs="Arial"/>
          <w:b/>
          <w:sz w:val="18"/>
          <w:szCs w:val="18"/>
        </w:rPr>
        <w:t>Cuartos de instalaciones</w:t>
      </w:r>
    </w:p>
    <w:p w14:paraId="772478E3" w14:textId="77777777" w:rsidR="00114F12" w:rsidRPr="00B82520" w:rsidRDefault="00114F12" w:rsidP="00114F12">
      <w:pPr>
        <w:autoSpaceDE w:val="0"/>
        <w:autoSpaceDN w:val="0"/>
        <w:adjustRightInd w:val="0"/>
        <w:spacing w:after="0" w:line="240" w:lineRule="auto"/>
        <w:ind w:left="720"/>
        <w:jc w:val="both"/>
        <w:rPr>
          <w:rFonts w:ascii="Verdana" w:hAnsi="Verdana" w:cs="Arial"/>
          <w:b/>
          <w:sz w:val="18"/>
          <w:szCs w:val="18"/>
        </w:rPr>
      </w:pPr>
    </w:p>
    <w:p w14:paraId="4D3E8FEE"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Se proyecta dotar de extintor a todo aquel cuarto de instalaciones generales del edificio que por sus características así lo requiera (electricidad, grupo de presión, grupo electrógeno). De acuerdo con el apartado 1 de la sección 4 del Código Técnico de la Edificación, Documento Básico de seguridad en caso de incendio (SI) de Enero de 2008 se instalará el extintor preferentemente en el exterior del local o de la zona y próximo a la puerta de acceso, pudiendo este extintor servir simultáneamente a varios locales o zonas. </w:t>
      </w:r>
    </w:p>
    <w:p w14:paraId="742473DA" w14:textId="77777777" w:rsidR="00114F12" w:rsidRPr="00B82520" w:rsidRDefault="00114F12" w:rsidP="00114F12">
      <w:pPr>
        <w:spacing w:after="0" w:line="240" w:lineRule="auto"/>
        <w:jc w:val="both"/>
        <w:rPr>
          <w:rFonts w:ascii="Verdana" w:hAnsi="Verdana" w:cs="Arial"/>
          <w:sz w:val="18"/>
          <w:szCs w:val="18"/>
        </w:rPr>
      </w:pPr>
    </w:p>
    <w:p w14:paraId="357D5C98" w14:textId="2FD74442"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Se colocarán además, extintores de CO2</w:t>
      </w:r>
      <w:r w:rsidR="009C1E7F" w:rsidRPr="00B82520">
        <w:rPr>
          <w:rFonts w:ascii="Verdana" w:hAnsi="Verdana" w:cs="Arial"/>
          <w:sz w:val="18"/>
          <w:szCs w:val="18"/>
        </w:rPr>
        <w:t xml:space="preserve"> de eficacia </w:t>
      </w:r>
      <w:r w:rsidR="00855C61">
        <w:rPr>
          <w:rFonts w:ascii="Verdana" w:hAnsi="Verdana" w:cs="Arial"/>
          <w:sz w:val="18"/>
          <w:szCs w:val="18"/>
        </w:rPr>
        <w:t>89</w:t>
      </w:r>
      <w:r w:rsidR="009C1E7F" w:rsidRPr="00B82520">
        <w:rPr>
          <w:rFonts w:ascii="Verdana" w:hAnsi="Verdana" w:cs="Arial"/>
          <w:sz w:val="18"/>
          <w:szCs w:val="18"/>
        </w:rPr>
        <w:t>B</w:t>
      </w:r>
      <w:r w:rsidR="00855C61">
        <w:rPr>
          <w:rFonts w:ascii="Verdana" w:hAnsi="Verdana" w:cs="Arial"/>
          <w:sz w:val="18"/>
          <w:szCs w:val="18"/>
        </w:rPr>
        <w:t xml:space="preserve"> </w:t>
      </w:r>
      <w:r w:rsidR="009C1E7F" w:rsidRPr="00B82520">
        <w:rPr>
          <w:rFonts w:ascii="Verdana" w:hAnsi="Verdana" w:cs="Arial"/>
          <w:sz w:val="18"/>
          <w:szCs w:val="18"/>
        </w:rPr>
        <w:t>junto</w:t>
      </w:r>
      <w:r w:rsidRPr="00B82520">
        <w:rPr>
          <w:rFonts w:ascii="Verdana" w:hAnsi="Verdana" w:cs="Arial"/>
          <w:sz w:val="18"/>
          <w:szCs w:val="18"/>
        </w:rPr>
        <w:t xml:space="preserve"> a l</w:t>
      </w:r>
      <w:r w:rsidR="009C1E7F" w:rsidRPr="00B82520">
        <w:rPr>
          <w:rFonts w:ascii="Verdana" w:hAnsi="Verdana" w:cs="Arial"/>
          <w:sz w:val="18"/>
          <w:szCs w:val="18"/>
        </w:rPr>
        <w:t>a</w:t>
      </w:r>
      <w:r w:rsidRPr="00B82520">
        <w:rPr>
          <w:rFonts w:ascii="Verdana" w:hAnsi="Verdana" w:cs="Arial"/>
          <w:sz w:val="18"/>
          <w:szCs w:val="18"/>
        </w:rPr>
        <w:t>s instalaciones con riesgo de fuego eléctrico</w:t>
      </w:r>
      <w:r w:rsidR="009C1E7F" w:rsidRPr="00B82520">
        <w:rPr>
          <w:rFonts w:ascii="Verdana" w:hAnsi="Verdana" w:cs="Arial"/>
          <w:sz w:val="18"/>
          <w:szCs w:val="18"/>
        </w:rPr>
        <w:t xml:space="preserve"> (cuadros eléctricos y maquinaria)</w:t>
      </w:r>
      <w:r w:rsidRPr="00B82520">
        <w:rPr>
          <w:rFonts w:ascii="Verdana" w:hAnsi="Verdana" w:cs="Arial"/>
          <w:sz w:val="18"/>
          <w:szCs w:val="18"/>
        </w:rPr>
        <w:t xml:space="preserve">. </w:t>
      </w:r>
    </w:p>
    <w:p w14:paraId="25560A5D" w14:textId="77777777" w:rsidR="00114F12" w:rsidRPr="00B82520" w:rsidRDefault="00114F12" w:rsidP="00114F12">
      <w:pPr>
        <w:spacing w:after="0" w:line="240" w:lineRule="auto"/>
        <w:jc w:val="both"/>
        <w:rPr>
          <w:rFonts w:ascii="Verdana" w:hAnsi="Verdana" w:cs="Arial"/>
          <w:sz w:val="18"/>
          <w:szCs w:val="18"/>
        </w:rPr>
      </w:pPr>
    </w:p>
    <w:p w14:paraId="70D84EC6"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Los extintores se colocarán sobre soportes fijados a los paramentos verticales o pilares, de forma que la parte superior del extintor quede, como máximo, a 1,</w:t>
      </w:r>
      <w:r w:rsidR="005A51F5" w:rsidRPr="00B82520">
        <w:rPr>
          <w:rFonts w:ascii="Verdana" w:hAnsi="Verdana" w:cs="Arial"/>
          <w:sz w:val="18"/>
          <w:szCs w:val="18"/>
        </w:rPr>
        <w:t>2</w:t>
      </w:r>
      <w:r w:rsidRPr="00B82520">
        <w:rPr>
          <w:rFonts w:ascii="Verdana" w:hAnsi="Verdana" w:cs="Arial"/>
          <w:sz w:val="18"/>
          <w:szCs w:val="18"/>
        </w:rPr>
        <w:t xml:space="preserve">0 m del suelo. La distribución y localización de estos extintores, queda reflejada en los planos que se adjuntan. </w:t>
      </w:r>
    </w:p>
    <w:p w14:paraId="3552FC97" w14:textId="77777777" w:rsidR="00114F12" w:rsidRPr="00B82520" w:rsidRDefault="00114F12" w:rsidP="00114F12">
      <w:pPr>
        <w:spacing w:after="0" w:line="240" w:lineRule="auto"/>
        <w:jc w:val="both"/>
        <w:rPr>
          <w:rFonts w:ascii="Verdana" w:hAnsi="Verdana" w:cs="Arial"/>
          <w:sz w:val="18"/>
          <w:szCs w:val="18"/>
        </w:rPr>
      </w:pPr>
    </w:p>
    <w:p w14:paraId="4BB0EDAB" w14:textId="77777777" w:rsidR="00114F12" w:rsidRPr="00B82520" w:rsidRDefault="00114F12" w:rsidP="00114F12">
      <w:pPr>
        <w:spacing w:after="0" w:line="240" w:lineRule="auto"/>
        <w:jc w:val="both"/>
        <w:rPr>
          <w:rFonts w:ascii="Verdana" w:hAnsi="Verdana" w:cs="Arial"/>
          <w:sz w:val="18"/>
          <w:szCs w:val="18"/>
        </w:rPr>
      </w:pPr>
    </w:p>
    <w:p w14:paraId="5D9A9787" w14:textId="77777777" w:rsidR="00114F12" w:rsidRPr="00B82520" w:rsidRDefault="00DA6DB3" w:rsidP="00DA6DB3">
      <w:pPr>
        <w:autoSpaceDE w:val="0"/>
        <w:autoSpaceDN w:val="0"/>
        <w:adjustRightInd w:val="0"/>
        <w:spacing w:after="0" w:line="240" w:lineRule="auto"/>
        <w:jc w:val="both"/>
        <w:rPr>
          <w:rFonts w:ascii="Verdana" w:hAnsi="Verdana" w:cs="Futura Lt BT"/>
          <w:b/>
          <w:color w:val="000000"/>
          <w:sz w:val="18"/>
          <w:szCs w:val="18"/>
        </w:rPr>
      </w:pPr>
      <w:r w:rsidRPr="00B82520">
        <w:rPr>
          <w:rFonts w:ascii="Verdana" w:hAnsi="Verdana" w:cs="Futura Lt BT"/>
          <w:b/>
          <w:color w:val="000000"/>
          <w:sz w:val="18"/>
          <w:szCs w:val="18"/>
        </w:rPr>
        <w:t>1.</w:t>
      </w:r>
      <w:r w:rsidR="00B14328" w:rsidRPr="00B82520">
        <w:rPr>
          <w:rFonts w:ascii="Verdana" w:hAnsi="Verdana" w:cs="Futura Lt BT"/>
          <w:b/>
          <w:color w:val="000000"/>
          <w:sz w:val="18"/>
          <w:szCs w:val="18"/>
        </w:rPr>
        <w:t>4</w:t>
      </w:r>
      <w:r w:rsidRPr="00B82520">
        <w:rPr>
          <w:rFonts w:ascii="Verdana" w:hAnsi="Verdana" w:cs="Futura Lt BT"/>
          <w:b/>
          <w:color w:val="000000"/>
          <w:sz w:val="18"/>
          <w:szCs w:val="18"/>
        </w:rPr>
        <w:t>.4.</w:t>
      </w:r>
      <w:r w:rsidR="00114F12" w:rsidRPr="00B82520">
        <w:rPr>
          <w:rFonts w:ascii="Verdana" w:hAnsi="Verdana" w:cs="Futura Lt BT"/>
          <w:b/>
          <w:color w:val="000000"/>
          <w:sz w:val="18"/>
          <w:szCs w:val="18"/>
        </w:rPr>
        <w:t xml:space="preserve"> Instalaciones de detección y alarma de incendios </w:t>
      </w:r>
    </w:p>
    <w:p w14:paraId="0EB41127" w14:textId="77777777" w:rsidR="00114F12" w:rsidRPr="00B82520" w:rsidRDefault="00114F12" w:rsidP="00114F12">
      <w:pPr>
        <w:spacing w:after="0" w:line="240" w:lineRule="auto"/>
        <w:jc w:val="both"/>
        <w:rPr>
          <w:rFonts w:ascii="Verdana" w:hAnsi="Verdana" w:cs="Arial"/>
          <w:sz w:val="18"/>
          <w:szCs w:val="18"/>
        </w:rPr>
      </w:pPr>
    </w:p>
    <w:p w14:paraId="2D02C95B"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Se proyecta la instalación de un sistema de detección y alarma en el edificio de conformidad con lo dispuesto en el apartado 1 de la sección 4 del Código Técnico de la Edificación, Documento Básico de seguridad en caso de incendio (SI) de Enero de 2008.</w:t>
      </w:r>
    </w:p>
    <w:p w14:paraId="5EF366C6" w14:textId="77777777" w:rsidR="00114F12" w:rsidRPr="00B82520" w:rsidRDefault="00114F12" w:rsidP="00114F12">
      <w:pPr>
        <w:spacing w:after="0" w:line="240" w:lineRule="auto"/>
        <w:jc w:val="both"/>
        <w:rPr>
          <w:rFonts w:ascii="Verdana" w:hAnsi="Verdana" w:cs="Arial"/>
          <w:sz w:val="18"/>
          <w:szCs w:val="18"/>
        </w:rPr>
      </w:pPr>
    </w:p>
    <w:p w14:paraId="3ABA950B"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Esta instalación estará compuesta de: </w:t>
      </w:r>
    </w:p>
    <w:p w14:paraId="22F49C0B" w14:textId="77777777" w:rsidR="00114F12" w:rsidRPr="00B82520" w:rsidRDefault="00114F12" w:rsidP="000D223C">
      <w:pPr>
        <w:pStyle w:val="Prrafodelista"/>
        <w:numPr>
          <w:ilvl w:val="0"/>
          <w:numId w:val="5"/>
        </w:numPr>
        <w:spacing w:after="0" w:line="240" w:lineRule="auto"/>
        <w:jc w:val="both"/>
        <w:rPr>
          <w:rFonts w:ascii="Verdana" w:hAnsi="Verdana" w:cs="Arial"/>
          <w:sz w:val="18"/>
          <w:szCs w:val="18"/>
        </w:rPr>
      </w:pPr>
      <w:r w:rsidRPr="00B82520">
        <w:rPr>
          <w:rFonts w:ascii="Verdana" w:hAnsi="Verdana" w:cs="Arial"/>
          <w:sz w:val="18"/>
          <w:szCs w:val="18"/>
        </w:rPr>
        <w:t xml:space="preserve">Cabezas ópticas detectoras de humos distribuidos en forma de malla e instalados a razón de 1 detector por cada 80 m2 como máximo de superficie y colocados a menos de </w:t>
      </w:r>
      <w:r w:rsidR="00E60A1C" w:rsidRPr="00B82520">
        <w:rPr>
          <w:rFonts w:ascii="Verdana" w:hAnsi="Verdana" w:cs="Arial"/>
          <w:sz w:val="18"/>
          <w:szCs w:val="18"/>
        </w:rPr>
        <w:t>6</w:t>
      </w:r>
      <w:r w:rsidRPr="00B82520">
        <w:rPr>
          <w:rFonts w:ascii="Verdana" w:hAnsi="Verdana" w:cs="Arial"/>
          <w:sz w:val="18"/>
          <w:szCs w:val="18"/>
        </w:rPr>
        <w:t>,</w:t>
      </w:r>
      <w:r w:rsidR="00E60A1C" w:rsidRPr="00B82520">
        <w:rPr>
          <w:rFonts w:ascii="Verdana" w:hAnsi="Verdana" w:cs="Arial"/>
          <w:sz w:val="18"/>
          <w:szCs w:val="18"/>
        </w:rPr>
        <w:t>2</w:t>
      </w:r>
      <w:r w:rsidRPr="00B82520">
        <w:rPr>
          <w:rFonts w:ascii="Verdana" w:hAnsi="Verdana" w:cs="Arial"/>
          <w:sz w:val="18"/>
          <w:szCs w:val="18"/>
        </w:rPr>
        <w:t xml:space="preserve"> metros de distancia entre ellos, debiendo estar </w:t>
      </w:r>
      <w:proofErr w:type="spellStart"/>
      <w:r w:rsidRPr="00B82520">
        <w:rPr>
          <w:rFonts w:ascii="Verdana" w:hAnsi="Verdana" w:cs="Arial"/>
          <w:sz w:val="18"/>
          <w:szCs w:val="18"/>
        </w:rPr>
        <w:t>interconexionado</w:t>
      </w:r>
      <w:proofErr w:type="spellEnd"/>
      <w:r w:rsidRPr="00B82520">
        <w:rPr>
          <w:rFonts w:ascii="Verdana" w:hAnsi="Verdana" w:cs="Arial"/>
          <w:sz w:val="18"/>
          <w:szCs w:val="18"/>
        </w:rPr>
        <w:t xml:space="preserve"> el sistema con el sistema de alarma</w:t>
      </w:r>
      <w:r w:rsidR="00513704" w:rsidRPr="00B82520">
        <w:rPr>
          <w:rFonts w:ascii="Verdana" w:hAnsi="Verdana" w:cs="Arial"/>
          <w:sz w:val="18"/>
          <w:szCs w:val="18"/>
        </w:rPr>
        <w:t>.</w:t>
      </w:r>
    </w:p>
    <w:p w14:paraId="1D130BB1" w14:textId="77777777" w:rsidR="00114F12" w:rsidRPr="00B82520" w:rsidRDefault="00114F12" w:rsidP="000D223C">
      <w:pPr>
        <w:pStyle w:val="Prrafodelista"/>
        <w:numPr>
          <w:ilvl w:val="0"/>
          <w:numId w:val="5"/>
        </w:numPr>
        <w:spacing w:after="0" w:line="240" w:lineRule="auto"/>
        <w:jc w:val="both"/>
        <w:rPr>
          <w:rFonts w:ascii="Verdana" w:hAnsi="Verdana" w:cs="Arial"/>
          <w:sz w:val="18"/>
          <w:szCs w:val="18"/>
        </w:rPr>
      </w:pPr>
      <w:r w:rsidRPr="00B82520">
        <w:rPr>
          <w:rFonts w:ascii="Verdana" w:hAnsi="Verdana" w:cs="Arial"/>
          <w:sz w:val="18"/>
          <w:szCs w:val="18"/>
        </w:rPr>
        <w:t xml:space="preserve">Central de control de señales ópticas y acústicas (ubicada en </w:t>
      </w:r>
      <w:r w:rsidR="007707F5" w:rsidRPr="00B82520">
        <w:rPr>
          <w:rFonts w:ascii="Verdana" w:hAnsi="Verdana" w:cs="Arial"/>
          <w:sz w:val="18"/>
          <w:szCs w:val="18"/>
        </w:rPr>
        <w:t>el puesto</w:t>
      </w:r>
      <w:r w:rsidRPr="00B82520">
        <w:rPr>
          <w:rFonts w:ascii="Verdana" w:hAnsi="Verdana" w:cs="Arial"/>
          <w:sz w:val="18"/>
          <w:szCs w:val="18"/>
        </w:rPr>
        <w:t xml:space="preserve"> de control del edificio en la planta baja) y señalización, disponiendo, asimismo, de alarma audible y óptica en las zonas comunes del edificio</w:t>
      </w:r>
      <w:r w:rsidR="00513704" w:rsidRPr="00B82520">
        <w:rPr>
          <w:rFonts w:ascii="Verdana" w:hAnsi="Verdana" w:cs="Arial"/>
          <w:sz w:val="18"/>
          <w:szCs w:val="18"/>
        </w:rPr>
        <w:t>, además se instalará un sistema de megafonía en el edificio, de manera que se puedan transmitir alarmas generales</w:t>
      </w:r>
      <w:r w:rsidRPr="00B82520">
        <w:rPr>
          <w:rFonts w:ascii="Verdana" w:hAnsi="Verdana" w:cs="Arial"/>
          <w:sz w:val="18"/>
          <w:szCs w:val="18"/>
        </w:rPr>
        <w:t xml:space="preserve">; esta central se ubicará en </w:t>
      </w:r>
      <w:r w:rsidR="00E60A1C" w:rsidRPr="00B82520">
        <w:rPr>
          <w:rFonts w:ascii="Verdana" w:hAnsi="Verdana" w:cs="Arial"/>
          <w:sz w:val="18"/>
          <w:szCs w:val="18"/>
        </w:rPr>
        <w:t>zona no accesible al público</w:t>
      </w:r>
      <w:r w:rsidRPr="00B82520">
        <w:rPr>
          <w:rFonts w:ascii="Verdana" w:hAnsi="Verdana" w:cs="Arial"/>
          <w:sz w:val="18"/>
          <w:szCs w:val="18"/>
        </w:rPr>
        <w:t xml:space="preserve">. </w:t>
      </w:r>
    </w:p>
    <w:p w14:paraId="7EB459E4" w14:textId="77777777" w:rsidR="00114F12" w:rsidRPr="00B82520" w:rsidRDefault="00114F12" w:rsidP="000D223C">
      <w:pPr>
        <w:pStyle w:val="Prrafodelista"/>
        <w:numPr>
          <w:ilvl w:val="0"/>
          <w:numId w:val="5"/>
        </w:numPr>
        <w:spacing w:after="0" w:line="240" w:lineRule="auto"/>
        <w:jc w:val="both"/>
        <w:rPr>
          <w:rFonts w:ascii="Verdana" w:hAnsi="Verdana" w:cs="Arial"/>
          <w:sz w:val="18"/>
          <w:szCs w:val="18"/>
        </w:rPr>
      </w:pPr>
      <w:r w:rsidRPr="00B82520">
        <w:rPr>
          <w:rFonts w:ascii="Verdana" w:hAnsi="Verdana" w:cs="Arial"/>
          <w:sz w:val="18"/>
          <w:szCs w:val="18"/>
        </w:rPr>
        <w:t>Fuente</w:t>
      </w:r>
      <w:r w:rsidR="00513704" w:rsidRPr="00B82520">
        <w:rPr>
          <w:rFonts w:ascii="Verdana" w:hAnsi="Verdana" w:cs="Arial"/>
          <w:sz w:val="18"/>
          <w:szCs w:val="18"/>
        </w:rPr>
        <w:t>s</w:t>
      </w:r>
      <w:r w:rsidRPr="00B82520">
        <w:rPr>
          <w:rFonts w:ascii="Verdana" w:hAnsi="Verdana" w:cs="Arial"/>
          <w:sz w:val="18"/>
          <w:szCs w:val="18"/>
        </w:rPr>
        <w:t xml:space="preserve"> secundaria</w:t>
      </w:r>
      <w:r w:rsidR="00513704" w:rsidRPr="00B82520">
        <w:rPr>
          <w:rFonts w:ascii="Verdana" w:hAnsi="Verdana" w:cs="Arial"/>
          <w:sz w:val="18"/>
          <w:szCs w:val="18"/>
        </w:rPr>
        <w:t>s</w:t>
      </w:r>
      <w:r w:rsidRPr="00B82520">
        <w:rPr>
          <w:rFonts w:ascii="Verdana" w:hAnsi="Verdana" w:cs="Arial"/>
          <w:sz w:val="18"/>
          <w:szCs w:val="18"/>
        </w:rPr>
        <w:t xml:space="preserve"> de suministro de energía eléctrica que garantice, al menos, 24 horas en estado de vigilancia más 30 minutos en estado de alarma. Esta fuente puede ser específica para esta instalación o común con otras de protección contra incendios </w:t>
      </w:r>
    </w:p>
    <w:p w14:paraId="67E982CD" w14:textId="77777777" w:rsidR="00114F12" w:rsidRPr="00B82520" w:rsidRDefault="00114F12" w:rsidP="000D223C">
      <w:pPr>
        <w:pStyle w:val="Prrafodelista"/>
        <w:numPr>
          <w:ilvl w:val="0"/>
          <w:numId w:val="5"/>
        </w:numPr>
        <w:spacing w:after="0" w:line="240" w:lineRule="auto"/>
        <w:jc w:val="both"/>
        <w:rPr>
          <w:rFonts w:ascii="Verdana" w:hAnsi="Verdana" w:cs="Arial"/>
          <w:sz w:val="18"/>
          <w:szCs w:val="18"/>
        </w:rPr>
      </w:pPr>
      <w:r w:rsidRPr="00B82520">
        <w:rPr>
          <w:rFonts w:ascii="Verdana" w:hAnsi="Verdana" w:cs="Arial"/>
          <w:sz w:val="18"/>
          <w:szCs w:val="18"/>
        </w:rPr>
        <w:t xml:space="preserve">Pulsadores manuales de accionamiento del sistema de alarma, que acciona de forma manual los sistemas de la instalación de alarma </w:t>
      </w:r>
    </w:p>
    <w:p w14:paraId="044BDFCC" w14:textId="77777777" w:rsidR="00114F12" w:rsidRPr="00B82520" w:rsidRDefault="00114F12" w:rsidP="00114F12">
      <w:pPr>
        <w:autoSpaceDE w:val="0"/>
        <w:autoSpaceDN w:val="0"/>
        <w:adjustRightInd w:val="0"/>
        <w:spacing w:after="0" w:line="240" w:lineRule="auto"/>
        <w:rPr>
          <w:rFonts w:ascii="Verdana" w:hAnsi="Verdana" w:cs="Futura Lt BT"/>
          <w:color w:val="000000"/>
          <w:sz w:val="18"/>
          <w:szCs w:val="18"/>
        </w:rPr>
      </w:pPr>
    </w:p>
    <w:p w14:paraId="6DD5491B" w14:textId="77777777" w:rsidR="00114F12" w:rsidRPr="00B82520" w:rsidRDefault="00DA6DB3" w:rsidP="00DA6DB3">
      <w:pPr>
        <w:autoSpaceDE w:val="0"/>
        <w:autoSpaceDN w:val="0"/>
        <w:adjustRightInd w:val="0"/>
        <w:spacing w:after="0" w:line="240" w:lineRule="auto"/>
        <w:jc w:val="both"/>
        <w:rPr>
          <w:rFonts w:ascii="Verdana" w:hAnsi="Verdana" w:cs="Arial"/>
          <w:b/>
          <w:sz w:val="18"/>
          <w:szCs w:val="18"/>
        </w:rPr>
      </w:pPr>
      <w:r w:rsidRPr="00B82520">
        <w:rPr>
          <w:rFonts w:ascii="Verdana" w:hAnsi="Verdana" w:cs="Futura Lt BT"/>
          <w:b/>
          <w:color w:val="000000"/>
          <w:sz w:val="18"/>
          <w:szCs w:val="18"/>
        </w:rPr>
        <w:t>1.</w:t>
      </w:r>
      <w:r w:rsidR="00B14328" w:rsidRPr="00B82520">
        <w:rPr>
          <w:rFonts w:ascii="Verdana" w:hAnsi="Verdana" w:cs="Futura Lt BT"/>
          <w:b/>
          <w:color w:val="000000"/>
          <w:sz w:val="18"/>
          <w:szCs w:val="18"/>
        </w:rPr>
        <w:t>4</w:t>
      </w:r>
      <w:r w:rsidRPr="00B82520">
        <w:rPr>
          <w:rFonts w:ascii="Verdana" w:hAnsi="Verdana" w:cs="Futura Lt BT"/>
          <w:b/>
          <w:color w:val="000000"/>
          <w:sz w:val="18"/>
          <w:szCs w:val="18"/>
        </w:rPr>
        <w:t xml:space="preserve">.4.1. </w:t>
      </w:r>
      <w:r w:rsidR="00114F12" w:rsidRPr="00B82520">
        <w:rPr>
          <w:rFonts w:ascii="Verdana" w:hAnsi="Verdana" w:cs="Futura Lt BT"/>
          <w:b/>
          <w:color w:val="000000"/>
          <w:sz w:val="18"/>
          <w:szCs w:val="18"/>
        </w:rPr>
        <w:t>Sistema</w:t>
      </w:r>
      <w:r w:rsidR="00114F12" w:rsidRPr="00B82520">
        <w:rPr>
          <w:rFonts w:ascii="Verdana" w:hAnsi="Verdana" w:cs="Arial"/>
          <w:b/>
          <w:sz w:val="18"/>
          <w:szCs w:val="18"/>
        </w:rPr>
        <w:t xml:space="preserve"> de detección </w:t>
      </w:r>
    </w:p>
    <w:p w14:paraId="2A629343" w14:textId="77777777" w:rsidR="00114F12" w:rsidRPr="00B82520" w:rsidRDefault="00114F12" w:rsidP="00114F12">
      <w:pPr>
        <w:spacing w:after="0" w:line="240" w:lineRule="auto"/>
        <w:jc w:val="both"/>
        <w:rPr>
          <w:rFonts w:ascii="Verdana" w:hAnsi="Verdana" w:cs="Arial"/>
          <w:sz w:val="18"/>
          <w:szCs w:val="18"/>
        </w:rPr>
      </w:pPr>
    </w:p>
    <w:p w14:paraId="22B82DF5" w14:textId="77777777" w:rsidR="00DA6DB3" w:rsidRPr="00B82520" w:rsidRDefault="00DA6DB3" w:rsidP="00DA6DB3">
      <w:pPr>
        <w:autoSpaceDE w:val="0"/>
        <w:autoSpaceDN w:val="0"/>
        <w:adjustRightInd w:val="0"/>
        <w:spacing w:after="0" w:line="240" w:lineRule="auto"/>
        <w:rPr>
          <w:rFonts w:ascii="Verdana" w:hAnsi="Verdana" w:cs="Futura Lt BT"/>
          <w:color w:val="000000"/>
          <w:sz w:val="18"/>
          <w:szCs w:val="18"/>
        </w:rPr>
      </w:pPr>
      <w:bookmarkStart w:id="7" w:name="_Toc505389636"/>
      <w:bookmarkStart w:id="8" w:name="_Toc505389762"/>
    </w:p>
    <w:p w14:paraId="0EC7E7D3" w14:textId="77777777" w:rsidR="00114F12" w:rsidRPr="00B82520" w:rsidRDefault="00DA6DB3" w:rsidP="00DA6DB3">
      <w:pPr>
        <w:autoSpaceDE w:val="0"/>
        <w:autoSpaceDN w:val="0"/>
        <w:adjustRightInd w:val="0"/>
        <w:spacing w:after="0" w:line="240" w:lineRule="auto"/>
        <w:ind w:left="426"/>
        <w:jc w:val="both"/>
        <w:rPr>
          <w:rFonts w:ascii="Verdana" w:hAnsi="Verdana" w:cs="Futura Lt BT"/>
          <w:b/>
          <w:color w:val="000000"/>
          <w:sz w:val="18"/>
          <w:szCs w:val="18"/>
        </w:rPr>
      </w:pPr>
      <w:r w:rsidRPr="00B82520">
        <w:rPr>
          <w:rFonts w:ascii="Verdana" w:hAnsi="Verdana" w:cs="Futura Lt BT"/>
          <w:b/>
          <w:color w:val="000000"/>
          <w:sz w:val="18"/>
          <w:szCs w:val="18"/>
        </w:rPr>
        <w:t>1.</w:t>
      </w:r>
      <w:r w:rsidR="00B14328" w:rsidRPr="00B82520">
        <w:rPr>
          <w:rFonts w:ascii="Verdana" w:hAnsi="Verdana" w:cs="Futura Lt BT"/>
          <w:b/>
          <w:color w:val="000000"/>
          <w:sz w:val="18"/>
          <w:szCs w:val="18"/>
        </w:rPr>
        <w:t>4</w:t>
      </w:r>
      <w:r w:rsidRPr="00B82520">
        <w:rPr>
          <w:rFonts w:ascii="Verdana" w:hAnsi="Verdana" w:cs="Futura Lt BT"/>
          <w:b/>
          <w:color w:val="000000"/>
          <w:sz w:val="18"/>
          <w:szCs w:val="18"/>
        </w:rPr>
        <w:t xml:space="preserve">.4.1.1. </w:t>
      </w:r>
      <w:r w:rsidR="00114F12" w:rsidRPr="00B82520">
        <w:rPr>
          <w:rFonts w:ascii="Verdana" w:hAnsi="Verdana" w:cs="Futura Lt BT"/>
          <w:b/>
          <w:color w:val="000000"/>
          <w:sz w:val="18"/>
          <w:szCs w:val="18"/>
        </w:rPr>
        <w:t xml:space="preserve">Detectores puntuales de humo </w:t>
      </w:r>
    </w:p>
    <w:p w14:paraId="261538A2" w14:textId="77777777" w:rsidR="00114F12" w:rsidRPr="00B82520" w:rsidRDefault="00114F12" w:rsidP="00114F12">
      <w:pPr>
        <w:autoSpaceDE w:val="0"/>
        <w:autoSpaceDN w:val="0"/>
        <w:adjustRightInd w:val="0"/>
        <w:spacing w:after="0" w:line="240" w:lineRule="auto"/>
        <w:ind w:left="1506"/>
        <w:jc w:val="both"/>
        <w:rPr>
          <w:rFonts w:ascii="Verdana" w:hAnsi="Verdana" w:cs="Futura Lt BT"/>
          <w:b/>
          <w:color w:val="000000"/>
          <w:sz w:val="18"/>
          <w:szCs w:val="18"/>
        </w:rPr>
      </w:pPr>
    </w:p>
    <w:p w14:paraId="172A746C"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El número de detectores puntuales de humo y calor se determina de acuerdo a lo expuesto en la norma UNE 23007/14, en su anexo A.</w:t>
      </w:r>
    </w:p>
    <w:p w14:paraId="52C11758" w14:textId="77777777" w:rsidR="00114F12" w:rsidRPr="00B82520" w:rsidRDefault="00114F12" w:rsidP="00114F12">
      <w:pPr>
        <w:spacing w:after="0" w:line="240" w:lineRule="auto"/>
        <w:jc w:val="both"/>
        <w:rPr>
          <w:rFonts w:ascii="Verdana" w:hAnsi="Verdana" w:cs="Arial"/>
          <w:sz w:val="18"/>
          <w:szCs w:val="18"/>
        </w:rPr>
      </w:pPr>
    </w:p>
    <w:p w14:paraId="54A96914"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Los detectores deben emplazarse de tal manera que sus elementos sensibles se encuentren a menos del 5% superior de la altura de la habitación. Debido a la posible existencia de una capa límite fría, los detectores no deben empotrarse en el techo. Los detectores de calor deben situarse directamente bajo el techo.</w:t>
      </w:r>
    </w:p>
    <w:p w14:paraId="02310381" w14:textId="77777777" w:rsidR="00114F12" w:rsidRPr="00B82520" w:rsidRDefault="00114F12" w:rsidP="00114F12">
      <w:pPr>
        <w:spacing w:after="0" w:line="240" w:lineRule="auto"/>
        <w:jc w:val="both"/>
        <w:rPr>
          <w:rFonts w:ascii="Verdana" w:hAnsi="Verdana" w:cs="Arial"/>
          <w:sz w:val="18"/>
          <w:szCs w:val="18"/>
        </w:rPr>
      </w:pPr>
    </w:p>
    <w:p w14:paraId="2D601A2C"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Para detectores de tipo puntual, se indica que deben distribuirse de tal forma que ningún punto del techo o de la cubierta quede situado a una distancia horizontal de un detector mayor que los valores </w:t>
      </w:r>
      <w:proofErr w:type="spellStart"/>
      <w:r w:rsidRPr="00B82520">
        <w:rPr>
          <w:rFonts w:ascii="Verdana" w:hAnsi="Verdana" w:cs="Arial"/>
          <w:sz w:val="18"/>
          <w:szCs w:val="18"/>
        </w:rPr>
        <w:t>Dmax</w:t>
      </w:r>
      <w:proofErr w:type="spellEnd"/>
      <w:r w:rsidRPr="00B82520">
        <w:rPr>
          <w:rFonts w:ascii="Verdana" w:hAnsi="Verdana" w:cs="Arial"/>
          <w:sz w:val="18"/>
          <w:szCs w:val="18"/>
        </w:rPr>
        <w:t xml:space="preserve"> indicados en la tabla A.1.</w:t>
      </w:r>
    </w:p>
    <w:p w14:paraId="5AD8C734" w14:textId="77777777" w:rsidR="00092663" w:rsidRPr="00B82520" w:rsidRDefault="00092663" w:rsidP="00114F12">
      <w:pPr>
        <w:spacing w:after="0" w:line="240" w:lineRule="auto"/>
        <w:jc w:val="both"/>
        <w:rPr>
          <w:rFonts w:ascii="Verdana" w:hAnsi="Verdana" w:cs="Arial"/>
          <w:sz w:val="18"/>
          <w:szCs w:val="18"/>
        </w:rPr>
      </w:pPr>
      <w:r w:rsidRPr="00B82520">
        <w:rPr>
          <w:rFonts w:ascii="Verdana" w:hAnsi="Verdana" w:cs="Arial"/>
          <w:noProof/>
          <w:sz w:val="18"/>
          <w:szCs w:val="18"/>
        </w:rPr>
        <w:drawing>
          <wp:inline distT="0" distB="0" distL="0" distR="0" wp14:anchorId="528047BD" wp14:editId="1E4D103A">
            <wp:extent cx="6590665" cy="271399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590665" cy="2713990"/>
                    </a:xfrm>
                    <a:prstGeom prst="rect">
                      <a:avLst/>
                    </a:prstGeom>
                    <a:noFill/>
                  </pic:spPr>
                </pic:pic>
              </a:graphicData>
            </a:graphic>
          </wp:inline>
        </w:drawing>
      </w:r>
    </w:p>
    <w:p w14:paraId="495EEFBB" w14:textId="77777777" w:rsidR="00114F12" w:rsidRPr="00B82520" w:rsidRDefault="00114F12" w:rsidP="00114F12">
      <w:pPr>
        <w:spacing w:after="0" w:line="240" w:lineRule="auto"/>
        <w:jc w:val="both"/>
        <w:rPr>
          <w:rFonts w:ascii="Verdana" w:hAnsi="Verdana" w:cs="Arial"/>
          <w:sz w:val="18"/>
          <w:szCs w:val="18"/>
        </w:rPr>
      </w:pPr>
    </w:p>
    <w:p w14:paraId="5A1FAA9B"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Si existen gradientes de temperatura desfavorables en la superficie protegida, el penacho de humo ascendente procedente del incendio puede aplastarse y formar una capa antes de llegar al techo. Si la altura de esta capa es previsible, además de los detectores instalados cerca del techo pueden montarse otros detectores a la altura de estratificación esperada.</w:t>
      </w:r>
    </w:p>
    <w:p w14:paraId="0BE0D5B4"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En los pasillos estrechos y espacios de techo con una anchura menor de </w:t>
      </w:r>
      <w:smartTag w:uri="urn:schemas-microsoft-com:office:smarttags" w:element="metricconverter">
        <w:smartTagPr>
          <w:attr w:name="ProductID" w:val="3 metros"/>
        </w:smartTagPr>
        <w:r w:rsidRPr="00B82520">
          <w:rPr>
            <w:rFonts w:ascii="Verdana" w:hAnsi="Verdana" w:cs="Arial"/>
            <w:sz w:val="18"/>
            <w:szCs w:val="18"/>
          </w:rPr>
          <w:t>3 metros</w:t>
        </w:r>
      </w:smartTag>
      <w:r w:rsidRPr="00B82520">
        <w:rPr>
          <w:rFonts w:ascii="Verdana" w:hAnsi="Verdana" w:cs="Arial"/>
          <w:sz w:val="18"/>
          <w:szCs w:val="18"/>
        </w:rPr>
        <w:t>, las distancias entre detectores pueden ser como sigue:</w:t>
      </w:r>
    </w:p>
    <w:p w14:paraId="4B730241" w14:textId="77777777" w:rsidR="00114F12" w:rsidRPr="00B82520" w:rsidRDefault="00114F12" w:rsidP="000D223C">
      <w:pPr>
        <w:pStyle w:val="Prrafodelista"/>
        <w:numPr>
          <w:ilvl w:val="0"/>
          <w:numId w:val="5"/>
        </w:numPr>
        <w:spacing w:after="0" w:line="240" w:lineRule="auto"/>
        <w:jc w:val="both"/>
        <w:rPr>
          <w:rFonts w:ascii="Verdana" w:hAnsi="Verdana" w:cs="Arial"/>
          <w:sz w:val="18"/>
          <w:szCs w:val="18"/>
        </w:rPr>
      </w:pPr>
      <w:r w:rsidRPr="00B82520">
        <w:rPr>
          <w:rFonts w:ascii="Verdana" w:hAnsi="Verdana" w:cs="Arial"/>
          <w:sz w:val="18"/>
          <w:szCs w:val="18"/>
        </w:rPr>
        <w:t>Para detectores de calor, hasta 10m (5m para detección con coincidencias o de los sistemas de extinción);</w:t>
      </w:r>
    </w:p>
    <w:p w14:paraId="162A435E" w14:textId="77777777" w:rsidR="00114F12" w:rsidRPr="00B82520" w:rsidRDefault="00114F12" w:rsidP="000D223C">
      <w:pPr>
        <w:pStyle w:val="Prrafodelista"/>
        <w:numPr>
          <w:ilvl w:val="0"/>
          <w:numId w:val="5"/>
        </w:numPr>
        <w:spacing w:after="0" w:line="240" w:lineRule="auto"/>
        <w:jc w:val="both"/>
        <w:rPr>
          <w:rFonts w:ascii="Verdana" w:hAnsi="Verdana" w:cs="Arial"/>
          <w:sz w:val="18"/>
          <w:szCs w:val="18"/>
        </w:rPr>
      </w:pPr>
      <w:r w:rsidRPr="00B82520">
        <w:rPr>
          <w:rFonts w:ascii="Verdana" w:hAnsi="Verdana" w:cs="Arial"/>
          <w:sz w:val="18"/>
          <w:szCs w:val="18"/>
        </w:rPr>
        <w:t>Para detectores de humo, hasta 15m (11m para la detección con coincidencias o 7,5m para los sistemas de extinción).</w:t>
      </w:r>
    </w:p>
    <w:p w14:paraId="6E673920" w14:textId="77777777" w:rsidR="00114F12" w:rsidRPr="00B82520" w:rsidRDefault="00114F12" w:rsidP="00114F12">
      <w:pPr>
        <w:pStyle w:val="Prrafodelista"/>
        <w:spacing w:after="0" w:line="240" w:lineRule="auto"/>
        <w:jc w:val="both"/>
        <w:rPr>
          <w:rFonts w:ascii="Verdana" w:hAnsi="Verdana" w:cs="Arial"/>
          <w:sz w:val="18"/>
          <w:szCs w:val="18"/>
        </w:rPr>
      </w:pPr>
    </w:p>
    <w:p w14:paraId="09076183"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La distancia horizontal entre el detector y la pared o el techo no debe ser mayor que la mitad de las distancias indicadas anteriormente.</w:t>
      </w:r>
    </w:p>
    <w:p w14:paraId="7B348CD1" w14:textId="77777777" w:rsidR="00114F12" w:rsidRPr="00B82520" w:rsidRDefault="00114F12" w:rsidP="00114F12">
      <w:pPr>
        <w:spacing w:after="0" w:line="240" w:lineRule="auto"/>
        <w:jc w:val="both"/>
        <w:rPr>
          <w:rFonts w:ascii="Verdana" w:hAnsi="Verdana" w:cs="Arial"/>
          <w:sz w:val="18"/>
          <w:szCs w:val="18"/>
        </w:rPr>
      </w:pPr>
    </w:p>
    <w:p w14:paraId="2A0B30E7"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El área máxima de vigilancia autorizada no debe ser mayor que los valores añadidos indicados en la tabla A.1.</w:t>
      </w:r>
    </w:p>
    <w:p w14:paraId="0A5FD4E1" w14:textId="77777777" w:rsidR="00114F12" w:rsidRPr="00B82520" w:rsidRDefault="00114F12" w:rsidP="00114F12">
      <w:pPr>
        <w:spacing w:after="0" w:line="240" w:lineRule="auto"/>
        <w:jc w:val="both"/>
        <w:rPr>
          <w:rFonts w:ascii="Verdana" w:hAnsi="Verdana" w:cs="Arial"/>
          <w:sz w:val="18"/>
          <w:szCs w:val="18"/>
        </w:rPr>
      </w:pPr>
    </w:p>
    <w:tbl>
      <w:tblPr>
        <w:tblpPr w:leftFromText="142" w:rightFromText="142" w:vertAnchor="text" w:horzAnchor="margin" w:tblpY="-86"/>
        <w:tblOverlap w:val="neve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45"/>
        <w:gridCol w:w="1900"/>
        <w:gridCol w:w="1209"/>
        <w:gridCol w:w="1037"/>
        <w:gridCol w:w="1037"/>
        <w:gridCol w:w="1037"/>
        <w:gridCol w:w="1037"/>
      </w:tblGrid>
      <w:tr w:rsidR="00114F12" w:rsidRPr="00B82520" w14:paraId="72DB2344" w14:textId="77777777" w:rsidTr="00473C48">
        <w:trPr>
          <w:trHeight w:val="403"/>
        </w:trPr>
        <w:tc>
          <w:tcPr>
            <w:tcW w:w="1745" w:type="dxa"/>
            <w:vMerge w:val="restart"/>
            <w:shd w:val="clear" w:color="auto" w:fill="auto"/>
            <w:vAlign w:val="center"/>
          </w:tcPr>
          <w:p w14:paraId="19766FBE"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lastRenderedPageBreak/>
              <w:t>Superficie del local en m2</w:t>
            </w:r>
          </w:p>
        </w:tc>
        <w:tc>
          <w:tcPr>
            <w:tcW w:w="1900" w:type="dxa"/>
            <w:vMerge w:val="restart"/>
            <w:shd w:val="clear" w:color="auto" w:fill="auto"/>
            <w:vAlign w:val="center"/>
          </w:tcPr>
          <w:p w14:paraId="6FA981BF"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Tipo de detector</w:t>
            </w:r>
          </w:p>
        </w:tc>
        <w:tc>
          <w:tcPr>
            <w:tcW w:w="1209" w:type="dxa"/>
            <w:vMerge w:val="restart"/>
            <w:shd w:val="clear" w:color="auto" w:fill="auto"/>
            <w:vAlign w:val="center"/>
          </w:tcPr>
          <w:p w14:paraId="54E35F4B"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Altura del local en m</w:t>
            </w:r>
          </w:p>
        </w:tc>
        <w:tc>
          <w:tcPr>
            <w:tcW w:w="2074" w:type="dxa"/>
            <w:gridSpan w:val="2"/>
            <w:shd w:val="clear" w:color="auto" w:fill="auto"/>
            <w:vAlign w:val="center"/>
          </w:tcPr>
          <w:p w14:paraId="31CB9118"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Pendiente ≤ 20º</w:t>
            </w:r>
          </w:p>
        </w:tc>
        <w:tc>
          <w:tcPr>
            <w:tcW w:w="2074" w:type="dxa"/>
            <w:gridSpan w:val="2"/>
            <w:shd w:val="clear" w:color="auto" w:fill="auto"/>
            <w:vAlign w:val="center"/>
          </w:tcPr>
          <w:p w14:paraId="698A1F2E"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Pendiente &gt;20º</w:t>
            </w:r>
          </w:p>
        </w:tc>
      </w:tr>
      <w:tr w:rsidR="00114F12" w:rsidRPr="00B82520" w14:paraId="70A855DC" w14:textId="77777777" w:rsidTr="00473C48">
        <w:trPr>
          <w:trHeight w:val="320"/>
        </w:trPr>
        <w:tc>
          <w:tcPr>
            <w:tcW w:w="1745" w:type="dxa"/>
            <w:vMerge/>
            <w:vAlign w:val="center"/>
          </w:tcPr>
          <w:p w14:paraId="5BE4D5B2" w14:textId="77777777" w:rsidR="00114F12" w:rsidRPr="00B82520" w:rsidRDefault="00114F12" w:rsidP="00114F12">
            <w:pPr>
              <w:spacing w:after="0" w:line="240" w:lineRule="auto"/>
              <w:jc w:val="both"/>
              <w:rPr>
                <w:rFonts w:ascii="Verdana" w:hAnsi="Verdana" w:cs="Arial"/>
                <w:sz w:val="18"/>
                <w:szCs w:val="18"/>
              </w:rPr>
            </w:pPr>
          </w:p>
        </w:tc>
        <w:tc>
          <w:tcPr>
            <w:tcW w:w="1900" w:type="dxa"/>
            <w:vMerge/>
            <w:vAlign w:val="center"/>
          </w:tcPr>
          <w:p w14:paraId="74E70060" w14:textId="77777777" w:rsidR="00114F12" w:rsidRPr="00B82520" w:rsidRDefault="00114F12" w:rsidP="00114F12">
            <w:pPr>
              <w:spacing w:after="0" w:line="240" w:lineRule="auto"/>
              <w:jc w:val="both"/>
              <w:rPr>
                <w:rFonts w:ascii="Verdana" w:hAnsi="Verdana" w:cs="Arial"/>
                <w:sz w:val="18"/>
                <w:szCs w:val="18"/>
              </w:rPr>
            </w:pPr>
          </w:p>
        </w:tc>
        <w:tc>
          <w:tcPr>
            <w:tcW w:w="1209" w:type="dxa"/>
            <w:vMerge/>
            <w:vAlign w:val="center"/>
          </w:tcPr>
          <w:p w14:paraId="5D066699" w14:textId="77777777" w:rsidR="00114F12" w:rsidRPr="00B82520" w:rsidRDefault="00114F12" w:rsidP="00114F12">
            <w:pPr>
              <w:spacing w:after="0" w:line="240" w:lineRule="auto"/>
              <w:jc w:val="both"/>
              <w:rPr>
                <w:rFonts w:ascii="Verdana" w:hAnsi="Verdana" w:cs="Arial"/>
                <w:sz w:val="18"/>
                <w:szCs w:val="18"/>
              </w:rPr>
            </w:pPr>
          </w:p>
        </w:tc>
        <w:tc>
          <w:tcPr>
            <w:tcW w:w="1037" w:type="dxa"/>
            <w:shd w:val="clear" w:color="auto" w:fill="auto"/>
            <w:vAlign w:val="center"/>
          </w:tcPr>
          <w:p w14:paraId="599AE202"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Sv (m2)</w:t>
            </w:r>
          </w:p>
        </w:tc>
        <w:tc>
          <w:tcPr>
            <w:tcW w:w="1037" w:type="dxa"/>
            <w:shd w:val="clear" w:color="auto" w:fill="auto"/>
            <w:vAlign w:val="center"/>
          </w:tcPr>
          <w:p w14:paraId="25DD4C2E" w14:textId="77777777" w:rsidR="00114F12" w:rsidRPr="00B82520" w:rsidRDefault="00114F12" w:rsidP="00114F12">
            <w:pPr>
              <w:spacing w:after="0" w:line="240" w:lineRule="auto"/>
              <w:jc w:val="both"/>
              <w:rPr>
                <w:rFonts w:ascii="Verdana" w:hAnsi="Verdana" w:cs="Arial"/>
                <w:sz w:val="18"/>
                <w:szCs w:val="18"/>
              </w:rPr>
            </w:pPr>
            <w:proofErr w:type="spellStart"/>
            <w:r w:rsidRPr="00B82520">
              <w:rPr>
                <w:rFonts w:ascii="Verdana" w:hAnsi="Verdana" w:cs="Arial"/>
                <w:sz w:val="18"/>
                <w:szCs w:val="18"/>
              </w:rPr>
              <w:t>Dmax</w:t>
            </w:r>
            <w:proofErr w:type="spellEnd"/>
            <w:r w:rsidRPr="00B82520">
              <w:rPr>
                <w:rFonts w:ascii="Verdana" w:hAnsi="Verdana" w:cs="Arial"/>
                <w:sz w:val="18"/>
                <w:szCs w:val="18"/>
              </w:rPr>
              <w:t xml:space="preserve"> (m)</w:t>
            </w:r>
          </w:p>
        </w:tc>
        <w:tc>
          <w:tcPr>
            <w:tcW w:w="1037" w:type="dxa"/>
            <w:shd w:val="clear" w:color="auto" w:fill="auto"/>
            <w:vAlign w:val="center"/>
          </w:tcPr>
          <w:p w14:paraId="35C0584E"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Sv (m2)</w:t>
            </w:r>
          </w:p>
        </w:tc>
        <w:tc>
          <w:tcPr>
            <w:tcW w:w="1037" w:type="dxa"/>
            <w:shd w:val="clear" w:color="auto" w:fill="auto"/>
            <w:vAlign w:val="center"/>
          </w:tcPr>
          <w:p w14:paraId="2F0868C7" w14:textId="77777777" w:rsidR="00114F12" w:rsidRPr="00B82520" w:rsidRDefault="00114F12" w:rsidP="00114F12">
            <w:pPr>
              <w:spacing w:after="0" w:line="240" w:lineRule="auto"/>
              <w:jc w:val="both"/>
              <w:rPr>
                <w:rFonts w:ascii="Verdana" w:hAnsi="Verdana" w:cs="Arial"/>
                <w:sz w:val="18"/>
                <w:szCs w:val="18"/>
              </w:rPr>
            </w:pPr>
            <w:proofErr w:type="spellStart"/>
            <w:r w:rsidRPr="00B82520">
              <w:rPr>
                <w:rFonts w:ascii="Verdana" w:hAnsi="Verdana" w:cs="Arial"/>
                <w:sz w:val="18"/>
                <w:szCs w:val="18"/>
              </w:rPr>
              <w:t>Dmax</w:t>
            </w:r>
            <w:proofErr w:type="spellEnd"/>
            <w:r w:rsidRPr="00B82520">
              <w:rPr>
                <w:rFonts w:ascii="Verdana" w:hAnsi="Verdana" w:cs="Arial"/>
                <w:sz w:val="18"/>
                <w:szCs w:val="18"/>
              </w:rPr>
              <w:t xml:space="preserve"> (m)</w:t>
            </w:r>
          </w:p>
        </w:tc>
      </w:tr>
      <w:tr w:rsidR="00114F12" w:rsidRPr="00B82520" w14:paraId="789B0687" w14:textId="77777777" w:rsidTr="00473C48">
        <w:trPr>
          <w:trHeight w:val="343"/>
        </w:trPr>
        <w:tc>
          <w:tcPr>
            <w:tcW w:w="1745" w:type="dxa"/>
            <w:shd w:val="clear" w:color="auto" w:fill="auto"/>
            <w:vAlign w:val="center"/>
          </w:tcPr>
          <w:p w14:paraId="04F2C246"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SL ≤ 80</w:t>
            </w:r>
          </w:p>
        </w:tc>
        <w:tc>
          <w:tcPr>
            <w:tcW w:w="1900" w:type="dxa"/>
            <w:shd w:val="clear" w:color="auto" w:fill="auto"/>
            <w:vAlign w:val="center"/>
          </w:tcPr>
          <w:p w14:paraId="7013B9E3"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UNE-EN54/7</w:t>
            </w:r>
          </w:p>
        </w:tc>
        <w:tc>
          <w:tcPr>
            <w:tcW w:w="1209" w:type="dxa"/>
            <w:shd w:val="clear" w:color="auto" w:fill="auto"/>
            <w:vAlign w:val="center"/>
          </w:tcPr>
          <w:p w14:paraId="3FCF3E17"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h ≤ 12</w:t>
            </w:r>
          </w:p>
        </w:tc>
        <w:tc>
          <w:tcPr>
            <w:tcW w:w="1037" w:type="dxa"/>
            <w:shd w:val="clear" w:color="auto" w:fill="auto"/>
            <w:vAlign w:val="center"/>
          </w:tcPr>
          <w:p w14:paraId="0C8DBF51"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80</w:t>
            </w:r>
          </w:p>
        </w:tc>
        <w:tc>
          <w:tcPr>
            <w:tcW w:w="1037" w:type="dxa"/>
            <w:shd w:val="clear" w:color="auto" w:fill="auto"/>
            <w:vAlign w:val="center"/>
          </w:tcPr>
          <w:p w14:paraId="34F13A6D"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6,6</w:t>
            </w:r>
          </w:p>
        </w:tc>
        <w:tc>
          <w:tcPr>
            <w:tcW w:w="1037" w:type="dxa"/>
            <w:shd w:val="clear" w:color="auto" w:fill="auto"/>
            <w:vAlign w:val="center"/>
          </w:tcPr>
          <w:p w14:paraId="255B43B0"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80</w:t>
            </w:r>
          </w:p>
        </w:tc>
        <w:tc>
          <w:tcPr>
            <w:tcW w:w="1037" w:type="dxa"/>
            <w:shd w:val="clear" w:color="auto" w:fill="auto"/>
            <w:vAlign w:val="center"/>
          </w:tcPr>
          <w:p w14:paraId="3940737B"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8,2</w:t>
            </w:r>
          </w:p>
        </w:tc>
      </w:tr>
      <w:tr w:rsidR="00114F12" w:rsidRPr="00B82520" w14:paraId="7D8BECEE" w14:textId="77777777" w:rsidTr="00473C48">
        <w:trPr>
          <w:trHeight w:val="213"/>
        </w:trPr>
        <w:tc>
          <w:tcPr>
            <w:tcW w:w="1745" w:type="dxa"/>
            <w:vMerge w:val="restart"/>
            <w:shd w:val="clear" w:color="auto" w:fill="auto"/>
            <w:vAlign w:val="center"/>
          </w:tcPr>
          <w:p w14:paraId="6E5668DE"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SL &gt; 80</w:t>
            </w:r>
          </w:p>
        </w:tc>
        <w:tc>
          <w:tcPr>
            <w:tcW w:w="1900" w:type="dxa"/>
            <w:vMerge w:val="restart"/>
            <w:shd w:val="clear" w:color="auto" w:fill="auto"/>
            <w:vAlign w:val="center"/>
          </w:tcPr>
          <w:p w14:paraId="0402085C"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UNE-EN54/7</w:t>
            </w:r>
          </w:p>
        </w:tc>
        <w:tc>
          <w:tcPr>
            <w:tcW w:w="1209" w:type="dxa"/>
            <w:shd w:val="clear" w:color="auto" w:fill="auto"/>
            <w:vAlign w:val="center"/>
          </w:tcPr>
          <w:p w14:paraId="5D0760B3"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h ≤  6</w:t>
            </w:r>
          </w:p>
        </w:tc>
        <w:tc>
          <w:tcPr>
            <w:tcW w:w="1037" w:type="dxa"/>
            <w:shd w:val="clear" w:color="auto" w:fill="auto"/>
            <w:vAlign w:val="center"/>
          </w:tcPr>
          <w:p w14:paraId="7F15A477"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60</w:t>
            </w:r>
          </w:p>
        </w:tc>
        <w:tc>
          <w:tcPr>
            <w:tcW w:w="1037" w:type="dxa"/>
            <w:shd w:val="clear" w:color="auto" w:fill="auto"/>
            <w:vAlign w:val="center"/>
          </w:tcPr>
          <w:p w14:paraId="7C536994"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5,7</w:t>
            </w:r>
          </w:p>
        </w:tc>
        <w:tc>
          <w:tcPr>
            <w:tcW w:w="1037" w:type="dxa"/>
            <w:shd w:val="clear" w:color="auto" w:fill="auto"/>
            <w:vAlign w:val="center"/>
          </w:tcPr>
          <w:p w14:paraId="270658D0"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90</w:t>
            </w:r>
          </w:p>
        </w:tc>
        <w:tc>
          <w:tcPr>
            <w:tcW w:w="1037" w:type="dxa"/>
            <w:shd w:val="clear" w:color="auto" w:fill="auto"/>
            <w:vAlign w:val="center"/>
          </w:tcPr>
          <w:p w14:paraId="3989FBC1"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8,7</w:t>
            </w:r>
          </w:p>
        </w:tc>
      </w:tr>
      <w:tr w:rsidR="00114F12" w:rsidRPr="00B82520" w14:paraId="4338B42F" w14:textId="77777777" w:rsidTr="00473C48">
        <w:trPr>
          <w:trHeight w:val="296"/>
        </w:trPr>
        <w:tc>
          <w:tcPr>
            <w:tcW w:w="1745" w:type="dxa"/>
            <w:vMerge/>
            <w:vAlign w:val="center"/>
          </w:tcPr>
          <w:p w14:paraId="7C0D7426" w14:textId="77777777" w:rsidR="00114F12" w:rsidRPr="00B82520" w:rsidRDefault="00114F12" w:rsidP="00114F12">
            <w:pPr>
              <w:spacing w:after="0" w:line="240" w:lineRule="auto"/>
              <w:jc w:val="both"/>
              <w:rPr>
                <w:rFonts w:ascii="Verdana" w:hAnsi="Verdana" w:cs="Arial"/>
                <w:sz w:val="18"/>
                <w:szCs w:val="18"/>
              </w:rPr>
            </w:pPr>
          </w:p>
        </w:tc>
        <w:tc>
          <w:tcPr>
            <w:tcW w:w="1900" w:type="dxa"/>
            <w:vMerge/>
            <w:vAlign w:val="center"/>
          </w:tcPr>
          <w:p w14:paraId="2B2DC23A" w14:textId="77777777" w:rsidR="00114F12" w:rsidRPr="00B82520" w:rsidRDefault="00114F12" w:rsidP="00114F12">
            <w:pPr>
              <w:spacing w:after="0" w:line="240" w:lineRule="auto"/>
              <w:jc w:val="both"/>
              <w:rPr>
                <w:rFonts w:ascii="Verdana" w:hAnsi="Verdana" w:cs="Arial"/>
                <w:sz w:val="18"/>
                <w:szCs w:val="18"/>
              </w:rPr>
            </w:pPr>
          </w:p>
        </w:tc>
        <w:tc>
          <w:tcPr>
            <w:tcW w:w="1209" w:type="dxa"/>
            <w:shd w:val="clear" w:color="auto" w:fill="auto"/>
            <w:vAlign w:val="center"/>
          </w:tcPr>
          <w:p w14:paraId="1580FE9E"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6 &lt; h ≤ 12</w:t>
            </w:r>
          </w:p>
        </w:tc>
        <w:tc>
          <w:tcPr>
            <w:tcW w:w="1037" w:type="dxa"/>
            <w:shd w:val="clear" w:color="auto" w:fill="auto"/>
            <w:vAlign w:val="center"/>
          </w:tcPr>
          <w:p w14:paraId="10B4BB2F"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80</w:t>
            </w:r>
          </w:p>
        </w:tc>
        <w:tc>
          <w:tcPr>
            <w:tcW w:w="1037" w:type="dxa"/>
            <w:shd w:val="clear" w:color="auto" w:fill="auto"/>
            <w:vAlign w:val="center"/>
          </w:tcPr>
          <w:p w14:paraId="007DAE01"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6,6</w:t>
            </w:r>
          </w:p>
        </w:tc>
        <w:tc>
          <w:tcPr>
            <w:tcW w:w="1037" w:type="dxa"/>
            <w:shd w:val="clear" w:color="auto" w:fill="auto"/>
            <w:vAlign w:val="center"/>
          </w:tcPr>
          <w:p w14:paraId="70890B1E"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110</w:t>
            </w:r>
          </w:p>
        </w:tc>
        <w:tc>
          <w:tcPr>
            <w:tcW w:w="1037" w:type="dxa"/>
            <w:shd w:val="clear" w:color="auto" w:fill="auto"/>
            <w:vAlign w:val="center"/>
          </w:tcPr>
          <w:p w14:paraId="547C64ED"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9,6</w:t>
            </w:r>
          </w:p>
        </w:tc>
      </w:tr>
      <w:tr w:rsidR="00114F12" w:rsidRPr="00B82520" w14:paraId="1A8E5D48" w14:textId="77777777" w:rsidTr="00473C48">
        <w:trPr>
          <w:trHeight w:val="296"/>
        </w:trPr>
        <w:tc>
          <w:tcPr>
            <w:tcW w:w="1745" w:type="dxa"/>
            <w:vMerge w:val="restart"/>
            <w:shd w:val="clear" w:color="auto" w:fill="auto"/>
            <w:vAlign w:val="center"/>
          </w:tcPr>
          <w:p w14:paraId="716551FA"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SL &gt; 30</w:t>
            </w:r>
          </w:p>
        </w:tc>
        <w:tc>
          <w:tcPr>
            <w:tcW w:w="1900" w:type="dxa"/>
            <w:shd w:val="clear" w:color="auto" w:fill="auto"/>
            <w:vAlign w:val="center"/>
          </w:tcPr>
          <w:p w14:paraId="5706DB08"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UNE-EN54/5, clase A1</w:t>
            </w:r>
          </w:p>
        </w:tc>
        <w:tc>
          <w:tcPr>
            <w:tcW w:w="1209" w:type="dxa"/>
            <w:shd w:val="clear" w:color="auto" w:fill="auto"/>
            <w:vAlign w:val="center"/>
          </w:tcPr>
          <w:p w14:paraId="3D0D9B72"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h ≤  7,5</w:t>
            </w:r>
          </w:p>
        </w:tc>
        <w:tc>
          <w:tcPr>
            <w:tcW w:w="1037" w:type="dxa"/>
            <w:shd w:val="clear" w:color="auto" w:fill="auto"/>
            <w:vAlign w:val="center"/>
          </w:tcPr>
          <w:p w14:paraId="4E114093"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20</w:t>
            </w:r>
          </w:p>
        </w:tc>
        <w:tc>
          <w:tcPr>
            <w:tcW w:w="1037" w:type="dxa"/>
            <w:shd w:val="clear" w:color="auto" w:fill="auto"/>
            <w:vAlign w:val="center"/>
          </w:tcPr>
          <w:p w14:paraId="06E73148"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3,5</w:t>
            </w:r>
          </w:p>
        </w:tc>
        <w:tc>
          <w:tcPr>
            <w:tcW w:w="1037" w:type="dxa"/>
            <w:shd w:val="clear" w:color="auto" w:fill="auto"/>
            <w:vAlign w:val="center"/>
          </w:tcPr>
          <w:p w14:paraId="6E5A3D84"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40</w:t>
            </w:r>
          </w:p>
        </w:tc>
        <w:tc>
          <w:tcPr>
            <w:tcW w:w="1037" w:type="dxa"/>
            <w:shd w:val="clear" w:color="auto" w:fill="auto"/>
            <w:vAlign w:val="center"/>
          </w:tcPr>
          <w:p w14:paraId="16F6F129"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6,5</w:t>
            </w:r>
          </w:p>
        </w:tc>
      </w:tr>
      <w:tr w:rsidR="00114F12" w:rsidRPr="00B82520" w14:paraId="3EF6C8A4" w14:textId="77777777" w:rsidTr="00473C48">
        <w:trPr>
          <w:trHeight w:val="522"/>
        </w:trPr>
        <w:tc>
          <w:tcPr>
            <w:tcW w:w="1745" w:type="dxa"/>
            <w:vMerge/>
            <w:vAlign w:val="center"/>
          </w:tcPr>
          <w:p w14:paraId="629D4D26" w14:textId="77777777" w:rsidR="00114F12" w:rsidRPr="00B82520" w:rsidRDefault="00114F12" w:rsidP="00114F12">
            <w:pPr>
              <w:spacing w:after="0" w:line="240" w:lineRule="auto"/>
              <w:jc w:val="both"/>
              <w:rPr>
                <w:rFonts w:ascii="Verdana" w:hAnsi="Verdana" w:cs="Arial"/>
                <w:sz w:val="18"/>
                <w:szCs w:val="18"/>
              </w:rPr>
            </w:pPr>
          </w:p>
        </w:tc>
        <w:tc>
          <w:tcPr>
            <w:tcW w:w="1900" w:type="dxa"/>
            <w:shd w:val="clear" w:color="auto" w:fill="auto"/>
            <w:vAlign w:val="center"/>
          </w:tcPr>
          <w:p w14:paraId="47A59B46"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UNE-EN54/5, clase A2, B, C, D, E, F, G</w:t>
            </w:r>
          </w:p>
        </w:tc>
        <w:tc>
          <w:tcPr>
            <w:tcW w:w="1209" w:type="dxa"/>
            <w:shd w:val="clear" w:color="auto" w:fill="auto"/>
            <w:vAlign w:val="center"/>
          </w:tcPr>
          <w:p w14:paraId="3742988F"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h ≤ 6</w:t>
            </w:r>
          </w:p>
        </w:tc>
        <w:tc>
          <w:tcPr>
            <w:tcW w:w="1037" w:type="dxa"/>
            <w:shd w:val="clear" w:color="auto" w:fill="auto"/>
            <w:vAlign w:val="center"/>
          </w:tcPr>
          <w:p w14:paraId="10E36E68"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20</w:t>
            </w:r>
          </w:p>
        </w:tc>
        <w:tc>
          <w:tcPr>
            <w:tcW w:w="1037" w:type="dxa"/>
            <w:shd w:val="clear" w:color="auto" w:fill="auto"/>
            <w:vAlign w:val="center"/>
          </w:tcPr>
          <w:p w14:paraId="000F5810"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3,5</w:t>
            </w:r>
          </w:p>
        </w:tc>
        <w:tc>
          <w:tcPr>
            <w:tcW w:w="1037" w:type="dxa"/>
            <w:shd w:val="clear" w:color="auto" w:fill="auto"/>
            <w:vAlign w:val="center"/>
          </w:tcPr>
          <w:p w14:paraId="67B20DD7"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40</w:t>
            </w:r>
          </w:p>
        </w:tc>
        <w:tc>
          <w:tcPr>
            <w:tcW w:w="1037" w:type="dxa"/>
            <w:shd w:val="clear" w:color="auto" w:fill="auto"/>
            <w:vAlign w:val="center"/>
          </w:tcPr>
          <w:p w14:paraId="34C9DB82"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6,5</w:t>
            </w:r>
          </w:p>
        </w:tc>
      </w:tr>
      <w:tr w:rsidR="00114F12" w:rsidRPr="00B82520" w14:paraId="0C7E1C6F" w14:textId="77777777" w:rsidTr="00473C48">
        <w:trPr>
          <w:trHeight w:val="296"/>
        </w:trPr>
        <w:tc>
          <w:tcPr>
            <w:tcW w:w="1745" w:type="dxa"/>
            <w:vMerge w:val="restart"/>
            <w:shd w:val="clear" w:color="auto" w:fill="auto"/>
            <w:vAlign w:val="center"/>
          </w:tcPr>
          <w:p w14:paraId="1C7C212F"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SL ≤ 30</w:t>
            </w:r>
          </w:p>
        </w:tc>
        <w:tc>
          <w:tcPr>
            <w:tcW w:w="1900" w:type="dxa"/>
            <w:shd w:val="clear" w:color="auto" w:fill="auto"/>
            <w:vAlign w:val="center"/>
          </w:tcPr>
          <w:p w14:paraId="6111C73D"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UNE-EN54/5, clase A1</w:t>
            </w:r>
          </w:p>
        </w:tc>
        <w:tc>
          <w:tcPr>
            <w:tcW w:w="1209" w:type="dxa"/>
            <w:shd w:val="clear" w:color="auto" w:fill="auto"/>
            <w:vAlign w:val="center"/>
          </w:tcPr>
          <w:p w14:paraId="02154DB9"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h ≤  7,5</w:t>
            </w:r>
          </w:p>
        </w:tc>
        <w:tc>
          <w:tcPr>
            <w:tcW w:w="1037" w:type="dxa"/>
            <w:shd w:val="clear" w:color="auto" w:fill="auto"/>
            <w:vAlign w:val="center"/>
          </w:tcPr>
          <w:p w14:paraId="06536E87"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30</w:t>
            </w:r>
          </w:p>
        </w:tc>
        <w:tc>
          <w:tcPr>
            <w:tcW w:w="1037" w:type="dxa"/>
            <w:shd w:val="clear" w:color="auto" w:fill="auto"/>
            <w:vAlign w:val="center"/>
          </w:tcPr>
          <w:p w14:paraId="49C3ECFD"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4,4</w:t>
            </w:r>
          </w:p>
        </w:tc>
        <w:tc>
          <w:tcPr>
            <w:tcW w:w="1037" w:type="dxa"/>
            <w:shd w:val="clear" w:color="auto" w:fill="auto"/>
            <w:vAlign w:val="center"/>
          </w:tcPr>
          <w:p w14:paraId="7C677C5D"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30</w:t>
            </w:r>
          </w:p>
        </w:tc>
        <w:tc>
          <w:tcPr>
            <w:tcW w:w="1037" w:type="dxa"/>
            <w:shd w:val="clear" w:color="auto" w:fill="auto"/>
            <w:vAlign w:val="center"/>
          </w:tcPr>
          <w:p w14:paraId="291B043B"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5,7</w:t>
            </w:r>
          </w:p>
        </w:tc>
      </w:tr>
      <w:tr w:rsidR="00114F12" w:rsidRPr="00B82520" w14:paraId="6D57594D" w14:textId="77777777" w:rsidTr="00473C48">
        <w:trPr>
          <w:trHeight w:val="498"/>
        </w:trPr>
        <w:tc>
          <w:tcPr>
            <w:tcW w:w="1745" w:type="dxa"/>
            <w:vMerge/>
            <w:vAlign w:val="center"/>
          </w:tcPr>
          <w:p w14:paraId="5D158F5C" w14:textId="77777777" w:rsidR="00114F12" w:rsidRPr="00B82520" w:rsidRDefault="00114F12" w:rsidP="00114F12">
            <w:pPr>
              <w:spacing w:after="0" w:line="240" w:lineRule="auto"/>
              <w:jc w:val="both"/>
              <w:rPr>
                <w:rFonts w:ascii="Verdana" w:hAnsi="Verdana" w:cs="Arial"/>
                <w:sz w:val="18"/>
                <w:szCs w:val="18"/>
              </w:rPr>
            </w:pPr>
          </w:p>
        </w:tc>
        <w:tc>
          <w:tcPr>
            <w:tcW w:w="1900" w:type="dxa"/>
            <w:shd w:val="clear" w:color="auto" w:fill="auto"/>
            <w:vAlign w:val="center"/>
          </w:tcPr>
          <w:p w14:paraId="1F29AFBD"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UNE-EN54/5, clase A2, B, C, D, E, F, G</w:t>
            </w:r>
          </w:p>
        </w:tc>
        <w:tc>
          <w:tcPr>
            <w:tcW w:w="1209" w:type="dxa"/>
            <w:shd w:val="clear" w:color="auto" w:fill="auto"/>
            <w:vAlign w:val="center"/>
          </w:tcPr>
          <w:p w14:paraId="1D47AE0B"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h ≤ 6</w:t>
            </w:r>
          </w:p>
        </w:tc>
        <w:tc>
          <w:tcPr>
            <w:tcW w:w="1037" w:type="dxa"/>
            <w:shd w:val="clear" w:color="auto" w:fill="auto"/>
            <w:vAlign w:val="center"/>
          </w:tcPr>
          <w:p w14:paraId="61ECA14E"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30</w:t>
            </w:r>
          </w:p>
        </w:tc>
        <w:tc>
          <w:tcPr>
            <w:tcW w:w="1037" w:type="dxa"/>
            <w:shd w:val="clear" w:color="auto" w:fill="auto"/>
            <w:vAlign w:val="center"/>
          </w:tcPr>
          <w:p w14:paraId="4DF507D9"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4,4</w:t>
            </w:r>
          </w:p>
        </w:tc>
        <w:tc>
          <w:tcPr>
            <w:tcW w:w="1037" w:type="dxa"/>
            <w:shd w:val="clear" w:color="auto" w:fill="auto"/>
            <w:vAlign w:val="center"/>
          </w:tcPr>
          <w:p w14:paraId="4C3AF9DB"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30</w:t>
            </w:r>
          </w:p>
        </w:tc>
        <w:tc>
          <w:tcPr>
            <w:tcW w:w="1037" w:type="dxa"/>
            <w:shd w:val="clear" w:color="auto" w:fill="auto"/>
            <w:vAlign w:val="center"/>
          </w:tcPr>
          <w:p w14:paraId="0D90213A"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5,7</w:t>
            </w:r>
          </w:p>
        </w:tc>
      </w:tr>
    </w:tbl>
    <w:p w14:paraId="4B09D7C2" w14:textId="77777777" w:rsidR="00114F12" w:rsidRPr="00B82520" w:rsidRDefault="00114F12" w:rsidP="00114F12">
      <w:pPr>
        <w:spacing w:after="0" w:line="240" w:lineRule="auto"/>
        <w:jc w:val="both"/>
        <w:rPr>
          <w:rFonts w:ascii="Verdana" w:hAnsi="Verdana" w:cs="Arial"/>
          <w:sz w:val="18"/>
          <w:szCs w:val="18"/>
        </w:rPr>
      </w:pPr>
    </w:p>
    <w:p w14:paraId="6E3AA543"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El área de vigilancia Sv debe corregirse en función del tipo de riesgo. Así, el área protegida por detectores empleados en detección coincidente debe reducirse en, al menos un 30%, y para detectores destinados a activar un sistema fijo de extinción debe reducirse en, al menos, un 50%.</w:t>
      </w:r>
    </w:p>
    <w:p w14:paraId="5AE2E656" w14:textId="77777777" w:rsidR="00114F12" w:rsidRPr="00B82520" w:rsidRDefault="00114F12" w:rsidP="00114F12">
      <w:pPr>
        <w:spacing w:after="0" w:line="240" w:lineRule="auto"/>
        <w:jc w:val="both"/>
        <w:rPr>
          <w:rFonts w:ascii="Verdana" w:hAnsi="Verdana" w:cs="Arial"/>
          <w:sz w:val="18"/>
          <w:szCs w:val="18"/>
        </w:rPr>
      </w:pPr>
    </w:p>
    <w:p w14:paraId="4DAB59C4"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Debe dejarse un espacio libre de 0,5m como mínimo en todas las direcciones debajo de cada detector.</w:t>
      </w:r>
    </w:p>
    <w:p w14:paraId="419F9CF4" w14:textId="77777777" w:rsidR="00114F12" w:rsidRPr="00B82520" w:rsidRDefault="00114F12" w:rsidP="00114F12">
      <w:pPr>
        <w:spacing w:after="0" w:line="240" w:lineRule="auto"/>
        <w:jc w:val="both"/>
        <w:rPr>
          <w:rFonts w:ascii="Verdana" w:hAnsi="Verdana" w:cs="Arial"/>
          <w:sz w:val="18"/>
          <w:szCs w:val="18"/>
        </w:rPr>
      </w:pPr>
      <w:bookmarkStart w:id="9" w:name="_Toc505389637"/>
      <w:bookmarkStart w:id="10" w:name="_Toc505389763"/>
      <w:bookmarkEnd w:id="7"/>
      <w:bookmarkEnd w:id="8"/>
    </w:p>
    <w:p w14:paraId="235513EF" w14:textId="77777777" w:rsidR="00114F12" w:rsidRPr="00B82520" w:rsidRDefault="00466581" w:rsidP="00114F12">
      <w:pPr>
        <w:pStyle w:val="Ttulo2"/>
        <w:rPr>
          <w:rFonts w:ascii="Verdana" w:hAnsi="Verdana"/>
          <w:color w:val="FF0000"/>
          <w:sz w:val="18"/>
          <w:szCs w:val="18"/>
        </w:rPr>
      </w:pPr>
      <w:bookmarkStart w:id="11" w:name="_Toc271569742"/>
      <w:r w:rsidRPr="00B82520">
        <w:rPr>
          <w:rFonts w:ascii="Verdana" w:hAnsi="Verdana"/>
          <w:noProof/>
          <w:color w:val="FF0000"/>
          <w:sz w:val="18"/>
          <w:szCs w:val="18"/>
          <w:lang w:eastAsia="es-ES"/>
        </w:rPr>
        <mc:AlternateContent>
          <mc:Choice Requires="wpg">
            <w:drawing>
              <wp:anchor distT="0" distB="0" distL="114300" distR="114300" simplePos="0" relativeHeight="251658752" behindDoc="0" locked="0" layoutInCell="1" allowOverlap="1" wp14:anchorId="0D74507F" wp14:editId="4240E04B">
                <wp:simplePos x="0" y="0"/>
                <wp:positionH relativeFrom="column">
                  <wp:posOffset>669925</wp:posOffset>
                </wp:positionH>
                <wp:positionV relativeFrom="paragraph">
                  <wp:posOffset>76200</wp:posOffset>
                </wp:positionV>
                <wp:extent cx="3261995" cy="2091690"/>
                <wp:effectExtent l="0" t="2540" r="0" b="1270"/>
                <wp:wrapNone/>
                <wp:docPr id="13"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61995" cy="2091690"/>
                          <a:chOff x="2756" y="3989"/>
                          <a:chExt cx="6251" cy="4721"/>
                        </a:xfrm>
                      </wpg:grpSpPr>
                      <pic:pic xmlns:pic="http://schemas.openxmlformats.org/drawingml/2006/picture">
                        <pic:nvPicPr>
                          <pic:cNvPr id="14" name="8 Imagen" descr="DetectorDetails04.png"/>
                          <pic:cNvPicPr>
                            <a:picLocks noChangeAspect="1"/>
                          </pic:cNvPicPr>
                        </pic:nvPicPr>
                        <pic:blipFill>
                          <a:blip r:embed="rId14">
                            <a:grayscl/>
                            <a:extLst>
                              <a:ext uri="{28A0092B-C50C-407E-A947-70E740481C1C}">
                                <a14:useLocalDpi xmlns:a14="http://schemas.microsoft.com/office/drawing/2010/main" val="0"/>
                              </a:ext>
                            </a:extLst>
                          </a:blip>
                          <a:srcRect/>
                          <a:stretch>
                            <a:fillRect/>
                          </a:stretch>
                        </pic:blipFill>
                        <pic:spPr bwMode="auto">
                          <a:xfrm>
                            <a:off x="2756" y="3989"/>
                            <a:ext cx="6251" cy="4721"/>
                          </a:xfrm>
                          <a:prstGeom prst="rect">
                            <a:avLst/>
                          </a:prstGeom>
                          <a:noFill/>
                          <a:extLst>
                            <a:ext uri="{909E8E84-426E-40DD-AFC4-6F175D3DCCD1}">
                              <a14:hiddenFill xmlns:a14="http://schemas.microsoft.com/office/drawing/2010/main">
                                <a:solidFill>
                                  <a:srgbClr val="FFFFFF"/>
                                </a:solidFill>
                              </a14:hiddenFill>
                            </a:ext>
                          </a:extLst>
                        </pic:spPr>
                      </pic:pic>
                      <wps:wsp>
                        <wps:cNvPr id="15" name="Text Box 9"/>
                        <wps:cNvSpPr txBox="1">
                          <a:spLocks noChangeArrowheads="1"/>
                        </wps:cNvSpPr>
                        <wps:spPr bwMode="auto">
                          <a:xfrm>
                            <a:off x="7821" y="4141"/>
                            <a:ext cx="900" cy="903"/>
                          </a:xfrm>
                          <a:prstGeom prst="rect">
                            <a:avLst/>
                          </a:prstGeom>
                          <a:gradFill rotWithShape="1">
                            <a:gsLst>
                              <a:gs pos="0">
                                <a:srgbClr val="DDDDDD">
                                  <a:gamma/>
                                  <a:shade val="46275"/>
                                  <a:invGamma/>
                                </a:srgbClr>
                              </a:gs>
                              <a:gs pos="100000">
                                <a:srgbClr val="DDDDDD"/>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7F1026" w14:textId="77777777" w:rsidR="009E504D" w:rsidRDefault="009E504D" w:rsidP="00114F12"/>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74507F" id="Group 7" o:spid="_x0000_s1026" style="position:absolute;margin-left:52.75pt;margin-top:6pt;width:256.85pt;height:164.7pt;z-index:251658752" coordorigin="2756,3989" coordsize="6251,47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8 Imagen" o:spid="_x0000_s1027" type="#_x0000_t75" alt="DetectorDetails04.png" style="position:absolute;left:2756;top:3989;width:6251;height:47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">
                  <v:imagedata r:id="rId15" o:title="DetectorDetails04" grayscale="t"/>
                </v:shape>
                <v:shapetype id="_x0000_t202" coordsize="21600,21600" o:spt="202" path="m,l,21600r21600,l21600,xe">
                  <v:stroke joinstyle="miter"/>
                  <v:path gradientshapeok="t" o:connecttype="rect"/>
                </v:shapetype>
                <v:shape id="Text Box 9" o:spid="_x0000_s1028" type="#_x0000_t202" style="position:absolute;left:7821;top:4141;width:900;height:9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" fillcolor="#666" stroked="f">
                  <v:fill color2="#ddd" rotate="t" focus="100%" type="gradient"/>
                  <v:textbox>
                    <w:txbxContent>
                      <w:p w14:paraId="5C7F1026" w14:textId="77777777" w:rsidR="009E504D" w:rsidRDefault="009E504D" w:rsidP="00114F12"/>
                    </w:txbxContent>
                  </v:textbox>
                </v:shape>
              </v:group>
            </w:pict>
          </mc:Fallback>
        </mc:AlternateContent>
      </w:r>
      <w:bookmarkEnd w:id="11"/>
    </w:p>
    <w:bookmarkEnd w:id="9"/>
    <w:bookmarkEnd w:id="10"/>
    <w:p w14:paraId="11EA82C1" w14:textId="77777777" w:rsidR="00114F12" w:rsidRPr="00B82520" w:rsidRDefault="00114F12" w:rsidP="00114F12">
      <w:pPr>
        <w:pStyle w:val="Ttulo2"/>
        <w:numPr>
          <w:ilvl w:val="1"/>
          <w:numId w:val="0"/>
        </w:numPr>
        <w:tabs>
          <w:tab w:val="num" w:pos="576"/>
        </w:tabs>
        <w:spacing w:before="120" w:after="120" w:line="200" w:lineRule="atLeast"/>
        <w:ind w:left="576" w:hanging="576"/>
        <w:rPr>
          <w:rFonts w:ascii="Verdana" w:hAnsi="Verdana"/>
          <w:color w:val="FF0000"/>
          <w:sz w:val="18"/>
          <w:szCs w:val="18"/>
        </w:rPr>
      </w:pPr>
    </w:p>
    <w:p w14:paraId="6CA6F22A" w14:textId="77777777" w:rsidR="00114F12" w:rsidRPr="00B82520" w:rsidRDefault="00114F12" w:rsidP="00114F12">
      <w:pPr>
        <w:rPr>
          <w:rFonts w:ascii="Verdana" w:hAnsi="Verdana"/>
          <w:sz w:val="18"/>
          <w:szCs w:val="18"/>
        </w:rPr>
      </w:pPr>
    </w:p>
    <w:p w14:paraId="5BA51D1B" w14:textId="77777777" w:rsidR="00114F12" w:rsidRPr="00B82520" w:rsidRDefault="00114F12" w:rsidP="00114F12">
      <w:pPr>
        <w:rPr>
          <w:rFonts w:ascii="Verdana" w:hAnsi="Verdana"/>
          <w:sz w:val="18"/>
          <w:szCs w:val="18"/>
        </w:rPr>
      </w:pPr>
    </w:p>
    <w:p w14:paraId="685A8BB8" w14:textId="77777777" w:rsidR="00114F12" w:rsidRPr="00B82520" w:rsidRDefault="00114F12" w:rsidP="00114F12">
      <w:pPr>
        <w:rPr>
          <w:rFonts w:ascii="Verdana" w:hAnsi="Verdana"/>
          <w:sz w:val="18"/>
          <w:szCs w:val="18"/>
        </w:rPr>
      </w:pPr>
    </w:p>
    <w:p w14:paraId="74AEF5CC" w14:textId="77777777" w:rsidR="00114F12" w:rsidRPr="00B82520" w:rsidRDefault="00114F12" w:rsidP="00114F12">
      <w:pPr>
        <w:rPr>
          <w:rFonts w:ascii="Verdana" w:hAnsi="Verdana"/>
          <w:sz w:val="18"/>
          <w:szCs w:val="18"/>
        </w:rPr>
      </w:pPr>
    </w:p>
    <w:p w14:paraId="771878C9" w14:textId="77777777" w:rsidR="00114F12" w:rsidRPr="00B82520" w:rsidRDefault="00114F12" w:rsidP="00114F12">
      <w:pPr>
        <w:rPr>
          <w:rFonts w:ascii="Verdana" w:hAnsi="Verdana"/>
          <w:sz w:val="18"/>
          <w:szCs w:val="18"/>
        </w:rPr>
      </w:pPr>
    </w:p>
    <w:p w14:paraId="00DEA398" w14:textId="77777777" w:rsidR="00E60A1C" w:rsidRPr="00B82520" w:rsidRDefault="00E60A1C" w:rsidP="00114F12">
      <w:pPr>
        <w:rPr>
          <w:rFonts w:ascii="Verdana" w:hAnsi="Verdana"/>
          <w:sz w:val="18"/>
          <w:szCs w:val="18"/>
        </w:rPr>
      </w:pPr>
    </w:p>
    <w:p w14:paraId="7836B956" w14:textId="77777777" w:rsidR="00114F12" w:rsidRPr="00B82520" w:rsidRDefault="00114F12" w:rsidP="00114F12">
      <w:pPr>
        <w:spacing w:after="0" w:line="240" w:lineRule="auto"/>
        <w:jc w:val="both"/>
        <w:rPr>
          <w:rFonts w:ascii="Verdana" w:hAnsi="Verdana" w:cs="Arial"/>
          <w:sz w:val="18"/>
          <w:szCs w:val="18"/>
        </w:rPr>
      </w:pPr>
    </w:p>
    <w:p w14:paraId="6670FE25"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Existirá sólo un nivel de detección: </w:t>
      </w:r>
    </w:p>
    <w:p w14:paraId="17D2B805" w14:textId="77777777" w:rsidR="00114F12" w:rsidRPr="00B82520" w:rsidRDefault="00114F12" w:rsidP="00114F12">
      <w:pPr>
        <w:spacing w:after="0" w:line="240" w:lineRule="auto"/>
        <w:jc w:val="both"/>
        <w:rPr>
          <w:rFonts w:ascii="Verdana" w:hAnsi="Verdana" w:cs="Arial"/>
          <w:sz w:val="18"/>
          <w:szCs w:val="18"/>
        </w:rPr>
      </w:pPr>
    </w:p>
    <w:p w14:paraId="09EA64D9" w14:textId="77777777" w:rsidR="00114F12" w:rsidRPr="00B82520" w:rsidRDefault="00114F12" w:rsidP="000D223C">
      <w:pPr>
        <w:pStyle w:val="Prrafodelista"/>
        <w:numPr>
          <w:ilvl w:val="0"/>
          <w:numId w:val="5"/>
        </w:numPr>
        <w:spacing w:after="0" w:line="240" w:lineRule="auto"/>
        <w:jc w:val="both"/>
        <w:rPr>
          <w:rFonts w:ascii="Verdana" w:hAnsi="Verdana" w:cs="Arial"/>
          <w:sz w:val="18"/>
          <w:szCs w:val="18"/>
        </w:rPr>
      </w:pPr>
      <w:r w:rsidRPr="00B82520">
        <w:rPr>
          <w:rFonts w:ascii="Verdana" w:hAnsi="Verdana" w:cs="Arial"/>
          <w:sz w:val="18"/>
          <w:szCs w:val="18"/>
        </w:rPr>
        <w:t>Detección en ambiente mediante detectores en todo el edificio.</w:t>
      </w:r>
    </w:p>
    <w:p w14:paraId="002B81D2" w14:textId="77777777" w:rsidR="00114F12" w:rsidRPr="00B82520" w:rsidRDefault="00114F12" w:rsidP="00114F12">
      <w:pPr>
        <w:pStyle w:val="Prrafodelista"/>
        <w:spacing w:after="0" w:line="240" w:lineRule="auto"/>
        <w:jc w:val="both"/>
        <w:rPr>
          <w:rFonts w:ascii="Verdana" w:hAnsi="Verdana" w:cs="Arial"/>
          <w:sz w:val="18"/>
          <w:szCs w:val="18"/>
        </w:rPr>
      </w:pPr>
    </w:p>
    <w:p w14:paraId="2020167B"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El tipo, número, situación y distribución de los detectores garantizarán la detección del fuego en la totalidad de la zona a proteger con los límites, en cuanto a superficie cubierta y altura máxima de su emplazamiento. </w:t>
      </w:r>
    </w:p>
    <w:p w14:paraId="0A0B2137" w14:textId="77777777" w:rsidR="00114F12" w:rsidRPr="00B82520" w:rsidRDefault="00114F12" w:rsidP="00114F12">
      <w:pPr>
        <w:spacing w:after="0" w:line="240" w:lineRule="auto"/>
        <w:jc w:val="both"/>
        <w:rPr>
          <w:rFonts w:ascii="Verdana" w:hAnsi="Verdana" w:cs="Arial"/>
          <w:sz w:val="18"/>
          <w:szCs w:val="18"/>
        </w:rPr>
      </w:pPr>
    </w:p>
    <w:p w14:paraId="6805E324"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La composición, características y requisitos que han de cumplir los elementos que forman parte de la instalación proyectada de detección se ajustarán a lo especificado en las normas UNE 23.007-78, UNE 23.007-82, UNE 23.007-98, UNE 23.007-2003 y UNE 23.007-2004 </w:t>
      </w:r>
    </w:p>
    <w:p w14:paraId="44E7C3B4" w14:textId="77777777" w:rsidR="00114F12" w:rsidRPr="00B82520" w:rsidRDefault="00114F12" w:rsidP="00114F12">
      <w:pPr>
        <w:spacing w:after="0" w:line="240" w:lineRule="auto"/>
        <w:jc w:val="both"/>
        <w:rPr>
          <w:rFonts w:ascii="Verdana" w:hAnsi="Verdana" w:cs="Arial"/>
          <w:sz w:val="18"/>
          <w:szCs w:val="18"/>
        </w:rPr>
      </w:pPr>
    </w:p>
    <w:p w14:paraId="0A4BB240"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Tanto los sistemas de detección automática como los sistemas de pulsadores manuales de alarma, sirenas de alarma, y cualquier otra actuación secundaria que se considere necesaria irán conectados a la centralita de detección de incendios del edificio. </w:t>
      </w:r>
    </w:p>
    <w:p w14:paraId="1501FD45" w14:textId="77777777" w:rsidR="00114F12" w:rsidRPr="00B82520" w:rsidRDefault="00114F12" w:rsidP="00114F12">
      <w:pPr>
        <w:spacing w:after="0" w:line="240" w:lineRule="auto"/>
        <w:jc w:val="both"/>
        <w:rPr>
          <w:rFonts w:ascii="Verdana" w:hAnsi="Verdana" w:cs="Arial"/>
          <w:sz w:val="18"/>
          <w:szCs w:val="18"/>
        </w:rPr>
      </w:pPr>
    </w:p>
    <w:p w14:paraId="085E0681"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lastRenderedPageBreak/>
        <w:t xml:space="preserve">Las líneas eléctricas que conexionan todos los elementos del sistema tendrán como origen y final la centralita de detección, que estará situada en el puesto de recepción que hay a la entrada del edificio. </w:t>
      </w:r>
    </w:p>
    <w:p w14:paraId="1A2C2C73" w14:textId="77777777" w:rsidR="00114F12" w:rsidRPr="00B82520" w:rsidRDefault="00114F12" w:rsidP="00114F12">
      <w:pPr>
        <w:autoSpaceDE w:val="0"/>
        <w:autoSpaceDN w:val="0"/>
        <w:adjustRightInd w:val="0"/>
        <w:spacing w:after="0" w:line="240" w:lineRule="auto"/>
        <w:ind w:left="862"/>
        <w:jc w:val="both"/>
        <w:rPr>
          <w:rFonts w:ascii="Verdana" w:hAnsi="Verdana" w:cs="Arial"/>
          <w:b/>
          <w:sz w:val="18"/>
          <w:szCs w:val="18"/>
        </w:rPr>
      </w:pPr>
    </w:p>
    <w:p w14:paraId="2BB20A5A"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El sistema de detección proyectado se basa en la identificación analógica individual por medio de la centralita de cada uno de los elementos integrados en los distintos bucles (detectores, pulsadores manuales de alarma, módulos monitores, módulos de control, etc.). Dicha centralita estará formada por un procesador que determinará la condición de los distintos elementos que, a través de distintas tarjetas, están conectados al sistema. Dependiendo de la señal recibida en la centralita se pueden enviar órdenes de actuación sobre equipos y elementos (válvulas, etc.) también conectados a los bucles del sistema por medio de módulos de control. </w:t>
      </w:r>
    </w:p>
    <w:p w14:paraId="6843D89D" w14:textId="77777777" w:rsidR="00114F12" w:rsidRPr="00B82520" w:rsidRDefault="00114F12" w:rsidP="00114F12">
      <w:pPr>
        <w:spacing w:after="0" w:line="240" w:lineRule="auto"/>
        <w:jc w:val="both"/>
        <w:rPr>
          <w:rFonts w:ascii="Verdana" w:hAnsi="Verdana" w:cs="Arial"/>
          <w:sz w:val="18"/>
          <w:szCs w:val="18"/>
        </w:rPr>
      </w:pPr>
    </w:p>
    <w:p w14:paraId="0DD9E88A"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Estará provista de señales ópticas y acústicas para controlar las zonas en que se ha dividido el edificio. </w:t>
      </w:r>
    </w:p>
    <w:p w14:paraId="7BBAA004" w14:textId="77777777" w:rsidR="00114F12" w:rsidRPr="00B82520" w:rsidRDefault="00114F12" w:rsidP="00114F12">
      <w:pPr>
        <w:spacing w:after="0" w:line="240" w:lineRule="auto"/>
        <w:jc w:val="both"/>
        <w:rPr>
          <w:rFonts w:ascii="Verdana" w:hAnsi="Verdana" w:cs="Arial"/>
          <w:sz w:val="18"/>
          <w:szCs w:val="18"/>
        </w:rPr>
      </w:pPr>
    </w:p>
    <w:p w14:paraId="4199A7E6"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La centralita dispondrá de los correspondientes módulos de mando, módulos de alimentación eléctrica (para sirenas acústicas, relés y demás elementos que necesiten), reorganización de alarmas, grupo de vigilancia, temporizador, relés de actuaciones secundarias, puesta fuera de servicio por zonas, así como sistema de vigilancia de alimentación y acumulación en c.c. a 24 V con acumulador de reserva, etc. </w:t>
      </w:r>
    </w:p>
    <w:p w14:paraId="3ECAF281" w14:textId="77777777" w:rsidR="00114F12" w:rsidRPr="00B82520" w:rsidRDefault="00114F12" w:rsidP="00114F12">
      <w:pPr>
        <w:spacing w:after="0" w:line="240" w:lineRule="auto"/>
        <w:jc w:val="both"/>
        <w:rPr>
          <w:rFonts w:ascii="Verdana" w:hAnsi="Verdana" w:cs="Arial"/>
          <w:sz w:val="18"/>
          <w:szCs w:val="18"/>
        </w:rPr>
      </w:pPr>
    </w:p>
    <w:p w14:paraId="0AC61170"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La fuente secundaria de suministro de energía estará formada por acumuladores de níquel-cadmio de autonomía de funcionamiento 72 horas en estado de vigilancia, y de media hora en estado de alarma. </w:t>
      </w:r>
    </w:p>
    <w:p w14:paraId="6B97AF9B" w14:textId="77777777" w:rsidR="00114F12" w:rsidRPr="00B82520" w:rsidRDefault="00114F12" w:rsidP="00114F12">
      <w:pPr>
        <w:spacing w:after="0" w:line="240" w:lineRule="auto"/>
        <w:jc w:val="both"/>
        <w:rPr>
          <w:rFonts w:ascii="Verdana" w:hAnsi="Verdana" w:cs="Arial"/>
          <w:sz w:val="18"/>
          <w:szCs w:val="18"/>
        </w:rPr>
      </w:pPr>
    </w:p>
    <w:p w14:paraId="3538B6CF"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El cableado de las líneas de detección a la que se conectan los detectores, pulsadores, y sirenas del sistema discurrirá entubado en PVC rígido o acero galvanizado según las zonas. </w:t>
      </w:r>
    </w:p>
    <w:p w14:paraId="5BC9F372" w14:textId="77777777" w:rsidR="00114F12" w:rsidRPr="00B82520" w:rsidRDefault="00114F12" w:rsidP="00114F12">
      <w:pPr>
        <w:spacing w:after="0" w:line="240" w:lineRule="auto"/>
        <w:jc w:val="both"/>
        <w:rPr>
          <w:rFonts w:ascii="Verdana" w:hAnsi="Verdana" w:cs="Arial"/>
          <w:sz w:val="18"/>
          <w:szCs w:val="18"/>
        </w:rPr>
      </w:pPr>
    </w:p>
    <w:p w14:paraId="6D8D4ADB"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El cableado para el sistema de detección será del tipo apantallado ignífugo y de acuerdo a normas UNE 20427, UNE 50362, UNE 50200 de 2 x 1,5 mm5 de sección y canalizado en tubo de PVC rígido, excepto en exteriores y cuartos técnicos de cualquier tipo, que estará canalizado en tubo de acero galvanizado. </w:t>
      </w:r>
    </w:p>
    <w:p w14:paraId="607DA9B8" w14:textId="77777777" w:rsidR="00114F12" w:rsidRPr="00B82520" w:rsidRDefault="00114F12" w:rsidP="00114F12">
      <w:pPr>
        <w:spacing w:after="0" w:line="240" w:lineRule="auto"/>
        <w:jc w:val="both"/>
        <w:rPr>
          <w:rFonts w:ascii="Verdana" w:hAnsi="Verdana" w:cs="Arial"/>
          <w:sz w:val="18"/>
          <w:szCs w:val="18"/>
        </w:rPr>
      </w:pPr>
    </w:p>
    <w:p w14:paraId="4FE4E2EA"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La fuente de alimentación de elementos de activación (sirenas, relés, ...) será soportada por la propia línea de detección. En caso de que el sistema finalmente elegido no permita la alimentación sobre la misma línea de detección, la alimentación a los elementos de activación se incluirá de forma independiente desde la centralita de detección. </w:t>
      </w:r>
    </w:p>
    <w:p w14:paraId="1AE21A81" w14:textId="77777777" w:rsidR="00114F12" w:rsidRPr="00B82520" w:rsidRDefault="00114F12" w:rsidP="00114F12">
      <w:pPr>
        <w:spacing w:after="0" w:line="240" w:lineRule="auto"/>
        <w:jc w:val="both"/>
        <w:rPr>
          <w:rFonts w:ascii="Verdana" w:hAnsi="Verdana" w:cs="Arial"/>
          <w:sz w:val="18"/>
          <w:szCs w:val="18"/>
        </w:rPr>
      </w:pPr>
    </w:p>
    <w:p w14:paraId="6F1F8520"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Se instalarán indicadores de acción para señalizar la activación de detectores en aquellos locales que no estén permanentemente ocupados. </w:t>
      </w:r>
    </w:p>
    <w:p w14:paraId="27431AA8" w14:textId="77777777" w:rsidR="00114F12" w:rsidRPr="00B82520" w:rsidRDefault="00114F12" w:rsidP="00114F12">
      <w:pPr>
        <w:autoSpaceDE w:val="0"/>
        <w:autoSpaceDN w:val="0"/>
        <w:adjustRightInd w:val="0"/>
        <w:spacing w:after="0" w:line="240" w:lineRule="auto"/>
        <w:rPr>
          <w:rFonts w:ascii="Verdana" w:hAnsi="Verdana" w:cs="Futura Lt BT"/>
          <w:color w:val="000000"/>
          <w:sz w:val="18"/>
          <w:szCs w:val="18"/>
        </w:rPr>
      </w:pPr>
    </w:p>
    <w:p w14:paraId="54626696" w14:textId="77777777" w:rsidR="00114F12" w:rsidRPr="00B82520" w:rsidRDefault="00DA6DB3" w:rsidP="00DA6DB3">
      <w:pPr>
        <w:autoSpaceDE w:val="0"/>
        <w:autoSpaceDN w:val="0"/>
        <w:adjustRightInd w:val="0"/>
        <w:spacing w:after="0" w:line="240" w:lineRule="auto"/>
        <w:jc w:val="both"/>
        <w:rPr>
          <w:rFonts w:ascii="Verdana" w:hAnsi="Verdana" w:cs="Futura Lt BT"/>
          <w:b/>
          <w:color w:val="000000"/>
          <w:sz w:val="18"/>
          <w:szCs w:val="18"/>
        </w:rPr>
      </w:pPr>
      <w:r w:rsidRPr="00B82520">
        <w:rPr>
          <w:rFonts w:ascii="Verdana" w:hAnsi="Verdana" w:cs="Futura Lt BT"/>
          <w:b/>
          <w:color w:val="000000"/>
          <w:sz w:val="18"/>
          <w:szCs w:val="18"/>
        </w:rPr>
        <w:t>1.</w:t>
      </w:r>
      <w:r w:rsidR="00B14328" w:rsidRPr="00B82520">
        <w:rPr>
          <w:rFonts w:ascii="Verdana" w:hAnsi="Verdana" w:cs="Futura Lt BT"/>
          <w:b/>
          <w:color w:val="000000"/>
          <w:sz w:val="18"/>
          <w:szCs w:val="18"/>
        </w:rPr>
        <w:t>4</w:t>
      </w:r>
      <w:r w:rsidRPr="00B82520">
        <w:rPr>
          <w:rFonts w:ascii="Verdana" w:hAnsi="Verdana" w:cs="Futura Lt BT"/>
          <w:b/>
          <w:color w:val="000000"/>
          <w:sz w:val="18"/>
          <w:szCs w:val="18"/>
        </w:rPr>
        <w:t>.4.2.</w:t>
      </w:r>
      <w:r w:rsidR="00114F12" w:rsidRPr="00B82520">
        <w:rPr>
          <w:rFonts w:ascii="Verdana" w:hAnsi="Verdana" w:cs="Futura Lt BT"/>
          <w:b/>
          <w:color w:val="000000"/>
          <w:sz w:val="18"/>
          <w:szCs w:val="18"/>
        </w:rPr>
        <w:t xml:space="preserve">Sistema de alarma </w:t>
      </w:r>
    </w:p>
    <w:p w14:paraId="5E06743D" w14:textId="77777777" w:rsidR="00114F12" w:rsidRPr="00B82520" w:rsidRDefault="00114F12" w:rsidP="00114F12">
      <w:pPr>
        <w:autoSpaceDE w:val="0"/>
        <w:autoSpaceDN w:val="0"/>
        <w:adjustRightInd w:val="0"/>
        <w:spacing w:after="0" w:line="240" w:lineRule="auto"/>
        <w:ind w:left="720"/>
        <w:jc w:val="both"/>
        <w:rPr>
          <w:rFonts w:ascii="Verdana" w:hAnsi="Verdana" w:cs="Futura Lt BT"/>
          <w:b/>
          <w:color w:val="000000"/>
          <w:sz w:val="18"/>
          <w:szCs w:val="18"/>
        </w:rPr>
      </w:pPr>
    </w:p>
    <w:p w14:paraId="38A629A5"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Esta instalación tiene como finalidad la transmisión de una señal al puesto de control (centralita de detección) permanentemente vigilado para que resulte localizable la zona del pulsador activado. </w:t>
      </w:r>
    </w:p>
    <w:p w14:paraId="59985E7B" w14:textId="77777777" w:rsidR="00114F12" w:rsidRPr="00B82520" w:rsidRDefault="00114F12" w:rsidP="00114F12">
      <w:pPr>
        <w:spacing w:after="0" w:line="240" w:lineRule="auto"/>
        <w:jc w:val="both"/>
        <w:rPr>
          <w:rFonts w:ascii="Verdana" w:hAnsi="Verdana" w:cs="Arial"/>
          <w:sz w:val="18"/>
          <w:szCs w:val="18"/>
        </w:rPr>
      </w:pPr>
    </w:p>
    <w:p w14:paraId="456D6FB9"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Se instalarán pulsadores de alarma en la totalidad del edificio de modo que la distancia máxima a recorrer, desde cualquier punto hasta alcanzar uno de ellos no supere los 25 metros. Su señal será identificada individualmente en la centralita de detección. </w:t>
      </w:r>
    </w:p>
    <w:p w14:paraId="1263DA49" w14:textId="77777777" w:rsidR="00114F12" w:rsidRPr="00B82520" w:rsidRDefault="00114F12" w:rsidP="00114F12">
      <w:pPr>
        <w:spacing w:after="0" w:line="240" w:lineRule="auto"/>
        <w:jc w:val="both"/>
        <w:rPr>
          <w:rFonts w:ascii="Verdana" w:hAnsi="Verdana" w:cs="Arial"/>
          <w:sz w:val="18"/>
          <w:szCs w:val="18"/>
        </w:rPr>
      </w:pPr>
    </w:p>
    <w:p w14:paraId="1BB9E057"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La situación de los pulsadores de alarma irá correctamente señalizada conforme a lo establecido en el apartado 1 de la sección 4 del Código Técnico de la Edificación, Documento Básico de seguridad en caso de incendio (SI) de Enero de 2008 y especificado en norma UNE 23.033/81, UNE 23.034/88 y estarán provistos de dispositivos de protección para no activarlos involuntariamente. </w:t>
      </w:r>
    </w:p>
    <w:p w14:paraId="44E01776" w14:textId="77777777" w:rsidR="00114F12" w:rsidRPr="00B82520" w:rsidRDefault="00114F12" w:rsidP="00114F12">
      <w:pPr>
        <w:spacing w:after="0" w:line="240" w:lineRule="auto"/>
        <w:jc w:val="both"/>
        <w:rPr>
          <w:rFonts w:ascii="Verdana" w:hAnsi="Verdana" w:cs="Arial"/>
          <w:sz w:val="18"/>
          <w:szCs w:val="18"/>
        </w:rPr>
      </w:pPr>
    </w:p>
    <w:p w14:paraId="63F0EA00"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Las sirenas de alarma de cada planta se activarán al actuar cualquier línea de detección o pulsador de esa planta, o manualmente a través de la centralita. </w:t>
      </w:r>
    </w:p>
    <w:p w14:paraId="2C4DDD90" w14:textId="77777777" w:rsidR="00114F12" w:rsidRPr="00B82520" w:rsidRDefault="00114F12" w:rsidP="00114F12">
      <w:pPr>
        <w:spacing w:after="0" w:line="240" w:lineRule="auto"/>
        <w:jc w:val="both"/>
        <w:rPr>
          <w:rFonts w:ascii="Verdana" w:hAnsi="Verdana" w:cs="Arial"/>
          <w:sz w:val="18"/>
          <w:szCs w:val="18"/>
        </w:rPr>
      </w:pPr>
    </w:p>
    <w:p w14:paraId="4239B5CE"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lastRenderedPageBreak/>
        <w:t xml:space="preserve">La instalación de sirenas de alarma tiene como misión el dar a conocer a los ocupantes de una zona del local la existencia de un incendio, mediante una señal acústica. Estarán situadas de tal forma que sus señales sean perceptibles en cada local. </w:t>
      </w:r>
    </w:p>
    <w:p w14:paraId="3B00672B" w14:textId="77777777" w:rsidR="00114F12" w:rsidRPr="00B82520" w:rsidRDefault="00114F12" w:rsidP="00114F12">
      <w:pPr>
        <w:spacing w:after="0" w:line="240" w:lineRule="auto"/>
        <w:jc w:val="both"/>
        <w:rPr>
          <w:rFonts w:ascii="Verdana" w:hAnsi="Verdana" w:cs="Arial"/>
          <w:sz w:val="18"/>
          <w:szCs w:val="18"/>
        </w:rPr>
      </w:pPr>
    </w:p>
    <w:p w14:paraId="1982B377"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El sistema de alarma irá integrad</w:t>
      </w:r>
      <w:r w:rsidR="00513704" w:rsidRPr="00B82520">
        <w:rPr>
          <w:rFonts w:ascii="Verdana" w:hAnsi="Verdana" w:cs="Arial"/>
          <w:sz w:val="18"/>
          <w:szCs w:val="18"/>
        </w:rPr>
        <w:t>o</w:t>
      </w:r>
      <w:r w:rsidRPr="00B82520">
        <w:rPr>
          <w:rFonts w:ascii="Verdana" w:hAnsi="Verdana" w:cs="Arial"/>
          <w:sz w:val="18"/>
          <w:szCs w:val="18"/>
        </w:rPr>
        <w:t xml:space="preserve"> en la instalación de megafonía del edificio. </w:t>
      </w:r>
    </w:p>
    <w:p w14:paraId="462BA3B6" w14:textId="77777777" w:rsidR="00114F12" w:rsidRPr="00B82520" w:rsidRDefault="00114F12" w:rsidP="00114F12">
      <w:pPr>
        <w:spacing w:after="0" w:line="240" w:lineRule="auto"/>
        <w:jc w:val="both"/>
        <w:rPr>
          <w:rFonts w:ascii="Verdana" w:hAnsi="Verdana" w:cs="Arial"/>
          <w:sz w:val="18"/>
          <w:szCs w:val="18"/>
        </w:rPr>
      </w:pPr>
    </w:p>
    <w:p w14:paraId="133461E6" w14:textId="77777777" w:rsidR="00114F12" w:rsidRPr="00B82520" w:rsidRDefault="00DA6DB3" w:rsidP="00DA6DB3">
      <w:pPr>
        <w:autoSpaceDE w:val="0"/>
        <w:autoSpaceDN w:val="0"/>
        <w:adjustRightInd w:val="0"/>
        <w:spacing w:after="0" w:line="240" w:lineRule="auto"/>
        <w:jc w:val="both"/>
        <w:rPr>
          <w:rFonts w:ascii="Verdana" w:hAnsi="Verdana" w:cs="Arial"/>
          <w:b/>
          <w:sz w:val="18"/>
          <w:szCs w:val="18"/>
        </w:rPr>
      </w:pPr>
      <w:r w:rsidRPr="00B82520">
        <w:rPr>
          <w:rFonts w:ascii="Verdana" w:hAnsi="Verdana" w:cs="Futura Lt BT"/>
          <w:b/>
          <w:color w:val="000000"/>
          <w:sz w:val="18"/>
          <w:szCs w:val="18"/>
        </w:rPr>
        <w:t>1.</w:t>
      </w:r>
      <w:r w:rsidR="00B14328" w:rsidRPr="00B82520">
        <w:rPr>
          <w:rFonts w:ascii="Verdana" w:hAnsi="Verdana" w:cs="Futura Lt BT"/>
          <w:b/>
          <w:color w:val="000000"/>
          <w:sz w:val="18"/>
          <w:szCs w:val="18"/>
        </w:rPr>
        <w:t>4</w:t>
      </w:r>
      <w:r w:rsidRPr="00B82520">
        <w:rPr>
          <w:rFonts w:ascii="Verdana" w:hAnsi="Verdana" w:cs="Futura Lt BT"/>
          <w:b/>
          <w:color w:val="000000"/>
          <w:sz w:val="18"/>
          <w:szCs w:val="18"/>
        </w:rPr>
        <w:t>.4.2.1.</w:t>
      </w:r>
      <w:r w:rsidR="00114F12" w:rsidRPr="00B82520">
        <w:rPr>
          <w:rFonts w:ascii="Verdana" w:hAnsi="Verdana" w:cs="Arial"/>
          <w:b/>
          <w:sz w:val="18"/>
          <w:szCs w:val="18"/>
        </w:rPr>
        <w:t xml:space="preserve">Instalación de Pulsadores Manuales y Alarma. </w:t>
      </w:r>
    </w:p>
    <w:p w14:paraId="5B9C73CB" w14:textId="77777777" w:rsidR="00114F12" w:rsidRPr="00B82520" w:rsidRDefault="00114F12" w:rsidP="00114F12">
      <w:pPr>
        <w:autoSpaceDE w:val="0"/>
        <w:autoSpaceDN w:val="0"/>
        <w:adjustRightInd w:val="0"/>
        <w:spacing w:after="0" w:line="240" w:lineRule="auto"/>
        <w:ind w:left="720"/>
        <w:jc w:val="both"/>
        <w:rPr>
          <w:rFonts w:ascii="Verdana" w:hAnsi="Verdana" w:cs="Futura Lt BT"/>
          <w:b/>
          <w:color w:val="000000"/>
          <w:sz w:val="18"/>
          <w:szCs w:val="18"/>
        </w:rPr>
      </w:pPr>
    </w:p>
    <w:p w14:paraId="1C131847"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Los pulsadores de alarma se situarán de modo que la distancia máxima a recorrer, desde cualquier punto hasta alcanzar un pulsador, no supere los 25 metros. </w:t>
      </w:r>
    </w:p>
    <w:p w14:paraId="239713FE" w14:textId="77777777" w:rsidR="00114F12" w:rsidRPr="00B82520" w:rsidRDefault="00114F12" w:rsidP="00114F12">
      <w:pPr>
        <w:spacing w:after="0" w:line="240" w:lineRule="auto"/>
        <w:jc w:val="both"/>
        <w:rPr>
          <w:rFonts w:ascii="Verdana" w:hAnsi="Verdana" w:cs="Arial"/>
          <w:sz w:val="18"/>
          <w:szCs w:val="18"/>
        </w:rPr>
      </w:pPr>
    </w:p>
    <w:p w14:paraId="75E6B396"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Los pulsadores serán fácilmente visibles o estarán señalizados y se dispondrán a una altura máxima de 1,</w:t>
      </w:r>
      <w:r w:rsidR="00E60A1C" w:rsidRPr="00B82520">
        <w:rPr>
          <w:rFonts w:ascii="Verdana" w:hAnsi="Verdana" w:cs="Arial"/>
          <w:sz w:val="18"/>
          <w:szCs w:val="18"/>
        </w:rPr>
        <w:t>2</w:t>
      </w:r>
      <w:r w:rsidRPr="00B82520">
        <w:rPr>
          <w:rFonts w:ascii="Verdana" w:hAnsi="Verdana" w:cs="Arial"/>
          <w:sz w:val="18"/>
          <w:szCs w:val="18"/>
        </w:rPr>
        <w:t>0 m</w:t>
      </w:r>
      <w:r w:rsidR="003D4370" w:rsidRPr="00B82520">
        <w:rPr>
          <w:rFonts w:ascii="Verdana" w:hAnsi="Verdana" w:cs="Arial"/>
          <w:sz w:val="18"/>
          <w:szCs w:val="18"/>
        </w:rPr>
        <w:t>.</w:t>
      </w:r>
    </w:p>
    <w:p w14:paraId="2E848A2A" w14:textId="77777777" w:rsidR="00114F12" w:rsidRPr="00B82520" w:rsidRDefault="00114F12" w:rsidP="00114F12">
      <w:pPr>
        <w:spacing w:after="0" w:line="240" w:lineRule="auto"/>
        <w:jc w:val="both"/>
        <w:rPr>
          <w:rFonts w:ascii="Verdana" w:hAnsi="Verdana" w:cs="Arial"/>
          <w:sz w:val="18"/>
          <w:szCs w:val="18"/>
        </w:rPr>
      </w:pPr>
    </w:p>
    <w:p w14:paraId="2DB52CB9"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Los pulsadores estarán provistos de dispositivo de protección que impida su activación involuntaria. </w:t>
      </w:r>
    </w:p>
    <w:p w14:paraId="1A818947" w14:textId="77777777" w:rsidR="00114F12" w:rsidRPr="00B82520" w:rsidRDefault="00114F12" w:rsidP="00114F12">
      <w:pPr>
        <w:spacing w:after="0" w:line="240" w:lineRule="auto"/>
        <w:jc w:val="both"/>
        <w:rPr>
          <w:rFonts w:ascii="Verdana" w:hAnsi="Verdana" w:cs="Arial"/>
          <w:sz w:val="18"/>
          <w:szCs w:val="18"/>
        </w:rPr>
      </w:pPr>
    </w:p>
    <w:p w14:paraId="767C3AFC"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La instalación estará alimentada eléctricamente, como mínimo, por dos fuentes de suministro, de las cuales la principal debe ser la red general del edificio. La fuente secundaria será mediante baterías. </w:t>
      </w:r>
    </w:p>
    <w:p w14:paraId="16EFDFB8" w14:textId="77777777" w:rsidR="00114F12" w:rsidRPr="00B82520" w:rsidRDefault="00114F12" w:rsidP="00114F12">
      <w:pPr>
        <w:spacing w:after="0" w:line="240" w:lineRule="auto"/>
        <w:jc w:val="both"/>
        <w:rPr>
          <w:rFonts w:ascii="Verdana" w:hAnsi="Verdana" w:cs="Arial"/>
          <w:sz w:val="18"/>
          <w:szCs w:val="18"/>
        </w:rPr>
      </w:pPr>
    </w:p>
    <w:p w14:paraId="0B66473A"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La instalación de pulsadores de alarma debe estar conectada a la central de detección y alarma. </w:t>
      </w:r>
    </w:p>
    <w:p w14:paraId="6DC72414" w14:textId="77777777" w:rsidR="00114F12" w:rsidRPr="00B82520" w:rsidRDefault="00114F12" w:rsidP="00114F12">
      <w:pPr>
        <w:spacing w:after="0" w:line="240" w:lineRule="auto"/>
        <w:jc w:val="both"/>
        <w:rPr>
          <w:rFonts w:ascii="Verdana" w:hAnsi="Verdana" w:cs="Arial"/>
          <w:sz w:val="18"/>
          <w:szCs w:val="18"/>
        </w:rPr>
      </w:pPr>
    </w:p>
    <w:p w14:paraId="0BC01352"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Con esto se da cumplimiento a lo establecido en el apartado 1 de la sección 4 del Código Técnico de la Edificación, Documento Básico de seguridad en caso de incendio (SI) de Enero de 2008. </w:t>
      </w:r>
    </w:p>
    <w:p w14:paraId="62B1F499" w14:textId="77777777" w:rsidR="00114F12" w:rsidRPr="00B82520" w:rsidRDefault="00114F12" w:rsidP="00114F12">
      <w:pPr>
        <w:spacing w:after="0" w:line="240" w:lineRule="auto"/>
        <w:jc w:val="both"/>
        <w:rPr>
          <w:rFonts w:ascii="Verdana" w:hAnsi="Verdana" w:cs="Arial"/>
          <w:sz w:val="18"/>
          <w:szCs w:val="18"/>
        </w:rPr>
      </w:pPr>
    </w:p>
    <w:p w14:paraId="60017A2E" w14:textId="77777777" w:rsidR="00114F12" w:rsidRPr="00B82520" w:rsidRDefault="00DA6DB3" w:rsidP="00DA6DB3">
      <w:pPr>
        <w:autoSpaceDE w:val="0"/>
        <w:autoSpaceDN w:val="0"/>
        <w:adjustRightInd w:val="0"/>
        <w:spacing w:after="0" w:line="240" w:lineRule="auto"/>
        <w:jc w:val="both"/>
        <w:rPr>
          <w:rFonts w:ascii="Verdana" w:hAnsi="Verdana" w:cs="Arial"/>
          <w:b/>
          <w:sz w:val="18"/>
          <w:szCs w:val="18"/>
        </w:rPr>
      </w:pPr>
      <w:r w:rsidRPr="00B82520">
        <w:rPr>
          <w:rFonts w:ascii="Verdana" w:hAnsi="Verdana" w:cs="Futura Lt BT"/>
          <w:b/>
          <w:color w:val="000000"/>
          <w:sz w:val="18"/>
          <w:szCs w:val="18"/>
        </w:rPr>
        <w:t>1.</w:t>
      </w:r>
      <w:r w:rsidR="00B14328" w:rsidRPr="00B82520">
        <w:rPr>
          <w:rFonts w:ascii="Verdana" w:hAnsi="Verdana" w:cs="Futura Lt BT"/>
          <w:b/>
          <w:color w:val="000000"/>
          <w:sz w:val="18"/>
          <w:szCs w:val="18"/>
        </w:rPr>
        <w:t>4</w:t>
      </w:r>
      <w:r w:rsidRPr="00B82520">
        <w:rPr>
          <w:rFonts w:ascii="Verdana" w:hAnsi="Verdana" w:cs="Futura Lt BT"/>
          <w:b/>
          <w:color w:val="000000"/>
          <w:sz w:val="18"/>
          <w:szCs w:val="18"/>
        </w:rPr>
        <w:t>.4.2.2.</w:t>
      </w:r>
      <w:r w:rsidR="00114F12" w:rsidRPr="00B82520">
        <w:rPr>
          <w:rFonts w:ascii="Verdana" w:hAnsi="Verdana" w:cs="Arial"/>
          <w:b/>
          <w:sz w:val="18"/>
          <w:szCs w:val="18"/>
        </w:rPr>
        <w:t>Indicadores sonoros</w:t>
      </w:r>
    </w:p>
    <w:p w14:paraId="33B9266E" w14:textId="77777777" w:rsidR="00114F12" w:rsidRPr="00B82520" w:rsidRDefault="00114F12" w:rsidP="00114F12">
      <w:pPr>
        <w:autoSpaceDE w:val="0"/>
        <w:autoSpaceDN w:val="0"/>
        <w:adjustRightInd w:val="0"/>
        <w:spacing w:after="0" w:line="240" w:lineRule="auto"/>
        <w:ind w:left="720"/>
        <w:jc w:val="both"/>
        <w:rPr>
          <w:rFonts w:ascii="Verdana" w:hAnsi="Verdana" w:cs="Arial"/>
          <w:b/>
          <w:sz w:val="18"/>
          <w:szCs w:val="18"/>
        </w:rPr>
      </w:pPr>
    </w:p>
    <w:p w14:paraId="61041D21"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Se distribuyen estos elementos de forma que garanticemos los niveles sonoros mínimos expresados  en la norma UNE 23007-14:</w:t>
      </w:r>
    </w:p>
    <w:p w14:paraId="75DE6CA7" w14:textId="77777777" w:rsidR="00114F12" w:rsidRPr="00B82520" w:rsidRDefault="00114F12" w:rsidP="000D223C">
      <w:pPr>
        <w:pStyle w:val="Prrafodelista"/>
        <w:numPr>
          <w:ilvl w:val="0"/>
          <w:numId w:val="7"/>
        </w:numPr>
        <w:spacing w:after="0" w:line="240" w:lineRule="auto"/>
        <w:jc w:val="both"/>
        <w:rPr>
          <w:rFonts w:ascii="Verdana" w:hAnsi="Verdana" w:cs="Arial"/>
          <w:sz w:val="18"/>
          <w:szCs w:val="18"/>
        </w:rPr>
      </w:pPr>
      <w:r w:rsidRPr="00B82520">
        <w:rPr>
          <w:rFonts w:ascii="Verdana" w:hAnsi="Verdana" w:cs="Arial"/>
          <w:sz w:val="18"/>
          <w:szCs w:val="18"/>
        </w:rPr>
        <w:t>El nivel sonoro de la alarma debe de ser como mínimo de 65 dB(A), o bien de 5 dB(A) por encima de cualquier sonido que previsiblemente pueda durar más de 30 s.</w:t>
      </w:r>
    </w:p>
    <w:p w14:paraId="70FB318F" w14:textId="77777777" w:rsidR="00114F12" w:rsidRPr="00B82520" w:rsidRDefault="00114F12" w:rsidP="000D223C">
      <w:pPr>
        <w:pStyle w:val="Prrafodelista"/>
        <w:numPr>
          <w:ilvl w:val="0"/>
          <w:numId w:val="7"/>
        </w:numPr>
        <w:spacing w:after="0" w:line="240" w:lineRule="auto"/>
        <w:jc w:val="both"/>
        <w:rPr>
          <w:rFonts w:ascii="Verdana" w:hAnsi="Verdana" w:cs="Arial"/>
          <w:sz w:val="18"/>
          <w:szCs w:val="18"/>
        </w:rPr>
      </w:pPr>
      <w:r w:rsidRPr="00B82520">
        <w:rPr>
          <w:rFonts w:ascii="Verdana" w:hAnsi="Verdana" w:cs="Arial"/>
          <w:sz w:val="18"/>
          <w:szCs w:val="18"/>
        </w:rPr>
        <w:t>Si la alarma tiene por objeto despertar a personas que estén durmiendo, el nivel sonoro mínimo deberá ser de 75 dB(A).</w:t>
      </w:r>
    </w:p>
    <w:p w14:paraId="6FA9348E" w14:textId="77777777" w:rsidR="00114F12" w:rsidRPr="00B82520" w:rsidRDefault="00114F12" w:rsidP="000D223C">
      <w:pPr>
        <w:pStyle w:val="Prrafodelista"/>
        <w:numPr>
          <w:ilvl w:val="0"/>
          <w:numId w:val="7"/>
        </w:numPr>
        <w:spacing w:after="0" w:line="240" w:lineRule="auto"/>
        <w:jc w:val="both"/>
        <w:rPr>
          <w:rFonts w:ascii="Verdana" w:hAnsi="Verdana" w:cs="Arial"/>
          <w:sz w:val="18"/>
          <w:szCs w:val="18"/>
        </w:rPr>
      </w:pPr>
      <w:r w:rsidRPr="00B82520">
        <w:rPr>
          <w:rFonts w:ascii="Verdana" w:hAnsi="Verdana" w:cs="Arial"/>
          <w:sz w:val="18"/>
          <w:szCs w:val="18"/>
        </w:rPr>
        <w:t>Este nivel mínimo debe garantizarse en todos los puntos del recinto.</w:t>
      </w:r>
    </w:p>
    <w:p w14:paraId="4952244C" w14:textId="77777777" w:rsidR="00114F12" w:rsidRPr="00B82520" w:rsidRDefault="00114F12" w:rsidP="000D223C">
      <w:pPr>
        <w:pStyle w:val="Prrafodelista"/>
        <w:numPr>
          <w:ilvl w:val="0"/>
          <w:numId w:val="7"/>
        </w:numPr>
        <w:spacing w:after="0" w:line="240" w:lineRule="auto"/>
        <w:jc w:val="both"/>
        <w:rPr>
          <w:rFonts w:ascii="Verdana" w:hAnsi="Verdana" w:cs="Arial"/>
          <w:sz w:val="18"/>
          <w:szCs w:val="18"/>
        </w:rPr>
      </w:pPr>
      <w:r w:rsidRPr="00B82520">
        <w:rPr>
          <w:rFonts w:ascii="Verdana" w:hAnsi="Verdana" w:cs="Arial"/>
          <w:sz w:val="18"/>
          <w:szCs w:val="18"/>
        </w:rPr>
        <w:t>El nivel sonoro no deberá superar los 120 dB(A) en ningún punto situado a más de 1 m. del dispositivo.</w:t>
      </w:r>
    </w:p>
    <w:p w14:paraId="6F47430F" w14:textId="77777777" w:rsidR="00114F12" w:rsidRPr="00B82520" w:rsidRDefault="00114F12" w:rsidP="00114F12">
      <w:pPr>
        <w:pStyle w:val="Prrafodelista"/>
        <w:spacing w:after="0" w:line="240" w:lineRule="auto"/>
        <w:jc w:val="both"/>
        <w:rPr>
          <w:rFonts w:ascii="Verdana" w:hAnsi="Verdana" w:cs="Arial"/>
          <w:sz w:val="18"/>
          <w:szCs w:val="18"/>
        </w:rPr>
      </w:pPr>
    </w:p>
    <w:p w14:paraId="1BE49348"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El número de aparatos instalados se determina de acuerdo con lo siguiente:</w:t>
      </w:r>
    </w:p>
    <w:p w14:paraId="2AF2FC50" w14:textId="77777777" w:rsidR="00114F12" w:rsidRPr="00B82520" w:rsidRDefault="00114F12" w:rsidP="000D223C">
      <w:pPr>
        <w:pStyle w:val="Prrafodelista"/>
        <w:numPr>
          <w:ilvl w:val="0"/>
          <w:numId w:val="7"/>
        </w:numPr>
        <w:spacing w:after="0" w:line="240" w:lineRule="auto"/>
        <w:jc w:val="both"/>
        <w:rPr>
          <w:rFonts w:ascii="Verdana" w:hAnsi="Verdana" w:cs="Arial"/>
          <w:sz w:val="18"/>
          <w:szCs w:val="18"/>
        </w:rPr>
      </w:pPr>
      <w:r w:rsidRPr="00B82520">
        <w:rPr>
          <w:rFonts w:ascii="Verdana" w:hAnsi="Verdana" w:cs="Arial"/>
          <w:sz w:val="18"/>
          <w:szCs w:val="18"/>
        </w:rPr>
        <w:t>El nº de campanas/sirenas deberá ser el suficiente para obtener el nivel sonoro expresado anteriormente.</w:t>
      </w:r>
    </w:p>
    <w:p w14:paraId="46C643A8" w14:textId="77777777" w:rsidR="00114F12" w:rsidRPr="00B82520" w:rsidRDefault="00114F12" w:rsidP="000D223C">
      <w:pPr>
        <w:pStyle w:val="Prrafodelista"/>
        <w:numPr>
          <w:ilvl w:val="0"/>
          <w:numId w:val="7"/>
        </w:numPr>
        <w:spacing w:after="0" w:line="240" w:lineRule="auto"/>
        <w:jc w:val="both"/>
        <w:rPr>
          <w:rFonts w:ascii="Verdana" w:hAnsi="Verdana" w:cs="Arial"/>
          <w:sz w:val="18"/>
          <w:szCs w:val="18"/>
        </w:rPr>
      </w:pPr>
      <w:r w:rsidRPr="00B82520">
        <w:rPr>
          <w:rFonts w:ascii="Verdana" w:hAnsi="Verdana" w:cs="Arial"/>
          <w:sz w:val="18"/>
          <w:szCs w:val="18"/>
        </w:rPr>
        <w:t xml:space="preserve">El nº mínimo de avisadores será de dos en un edificio y uno por cada sector de incendios. </w:t>
      </w:r>
    </w:p>
    <w:p w14:paraId="3F1E5F85" w14:textId="77777777" w:rsidR="00114F12" w:rsidRPr="00B82520" w:rsidRDefault="00114F12" w:rsidP="000D223C">
      <w:pPr>
        <w:pStyle w:val="Prrafodelista"/>
        <w:numPr>
          <w:ilvl w:val="0"/>
          <w:numId w:val="7"/>
        </w:numPr>
        <w:spacing w:after="0" w:line="240" w:lineRule="auto"/>
        <w:jc w:val="both"/>
        <w:rPr>
          <w:rFonts w:ascii="Verdana" w:hAnsi="Verdana" w:cs="Arial"/>
          <w:sz w:val="18"/>
          <w:szCs w:val="18"/>
        </w:rPr>
      </w:pPr>
      <w:r w:rsidRPr="00B82520">
        <w:rPr>
          <w:rFonts w:ascii="Verdana" w:hAnsi="Verdana" w:cs="Arial"/>
          <w:sz w:val="18"/>
          <w:szCs w:val="18"/>
        </w:rPr>
        <w:t>El tono empleado por las sirenas para los avisos de incendio debe ser exclusivo a tal fin.</w:t>
      </w:r>
    </w:p>
    <w:p w14:paraId="0B4342D8" w14:textId="77777777" w:rsidR="00114F12" w:rsidRPr="00B82520" w:rsidRDefault="00114F12" w:rsidP="00114F12">
      <w:pPr>
        <w:spacing w:after="0" w:line="240" w:lineRule="auto"/>
        <w:jc w:val="both"/>
        <w:rPr>
          <w:rFonts w:ascii="Verdana" w:hAnsi="Verdana" w:cs="Arial"/>
          <w:sz w:val="18"/>
          <w:szCs w:val="18"/>
        </w:rPr>
      </w:pPr>
    </w:p>
    <w:p w14:paraId="2E67FD8F" w14:textId="77777777" w:rsidR="00114F12" w:rsidRPr="00B82520" w:rsidRDefault="00DA6DB3" w:rsidP="00DA6DB3">
      <w:pPr>
        <w:autoSpaceDE w:val="0"/>
        <w:autoSpaceDN w:val="0"/>
        <w:adjustRightInd w:val="0"/>
        <w:spacing w:after="0" w:line="240" w:lineRule="auto"/>
        <w:jc w:val="both"/>
        <w:rPr>
          <w:rFonts w:ascii="Verdana" w:hAnsi="Verdana" w:cs="Arial"/>
          <w:b/>
          <w:sz w:val="18"/>
          <w:szCs w:val="18"/>
        </w:rPr>
      </w:pPr>
      <w:bookmarkStart w:id="12" w:name="_Toc271569749"/>
      <w:r w:rsidRPr="00B82520">
        <w:rPr>
          <w:rFonts w:ascii="Verdana" w:hAnsi="Verdana" w:cs="Futura Lt BT"/>
          <w:b/>
          <w:color w:val="000000"/>
          <w:sz w:val="18"/>
          <w:szCs w:val="18"/>
        </w:rPr>
        <w:t>1.</w:t>
      </w:r>
      <w:r w:rsidR="00B14328" w:rsidRPr="00B82520">
        <w:rPr>
          <w:rFonts w:ascii="Verdana" w:hAnsi="Verdana" w:cs="Futura Lt BT"/>
          <w:b/>
          <w:color w:val="000000"/>
          <w:sz w:val="18"/>
          <w:szCs w:val="18"/>
        </w:rPr>
        <w:t>4</w:t>
      </w:r>
      <w:r w:rsidRPr="00B82520">
        <w:rPr>
          <w:rFonts w:ascii="Verdana" w:hAnsi="Verdana" w:cs="Futura Lt BT"/>
          <w:b/>
          <w:color w:val="000000"/>
          <w:sz w:val="18"/>
          <w:szCs w:val="18"/>
        </w:rPr>
        <w:t xml:space="preserve">.5. </w:t>
      </w:r>
      <w:r w:rsidR="00114F12" w:rsidRPr="00B82520">
        <w:rPr>
          <w:rFonts w:ascii="Verdana" w:hAnsi="Verdana" w:cs="Arial"/>
          <w:b/>
          <w:sz w:val="18"/>
          <w:szCs w:val="18"/>
        </w:rPr>
        <w:t>C</w:t>
      </w:r>
      <w:bookmarkEnd w:id="12"/>
      <w:r w:rsidR="00114F12" w:rsidRPr="00B82520">
        <w:rPr>
          <w:rFonts w:ascii="Verdana" w:hAnsi="Verdana" w:cs="Arial"/>
          <w:b/>
          <w:sz w:val="18"/>
          <w:szCs w:val="18"/>
        </w:rPr>
        <w:t>ableado</w:t>
      </w:r>
    </w:p>
    <w:p w14:paraId="66772D6A" w14:textId="77777777" w:rsidR="00114F12" w:rsidRPr="00B82520" w:rsidRDefault="00114F12" w:rsidP="00114F12">
      <w:pPr>
        <w:autoSpaceDE w:val="0"/>
        <w:autoSpaceDN w:val="0"/>
        <w:adjustRightInd w:val="0"/>
        <w:spacing w:after="0" w:line="240" w:lineRule="auto"/>
        <w:ind w:left="720"/>
        <w:jc w:val="both"/>
        <w:rPr>
          <w:rFonts w:ascii="Verdana" w:hAnsi="Verdana" w:cs="Arial"/>
          <w:b/>
          <w:sz w:val="18"/>
          <w:szCs w:val="18"/>
        </w:rPr>
      </w:pPr>
    </w:p>
    <w:p w14:paraId="05162CE1"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En la instalación del cableado necesario para la conexión de los elementos con la central de control se ha tenido en cuenta las especificaciones indicadas en el Reglamento Electrotécnico de Baja Tensión</w:t>
      </w:r>
    </w:p>
    <w:p w14:paraId="3EC46065" w14:textId="77777777" w:rsidR="00114F12" w:rsidRPr="00B82520" w:rsidRDefault="00114F12" w:rsidP="00114F12">
      <w:pPr>
        <w:spacing w:after="0" w:line="240" w:lineRule="auto"/>
        <w:jc w:val="both"/>
        <w:rPr>
          <w:rFonts w:ascii="Verdana" w:hAnsi="Verdana" w:cs="Arial"/>
          <w:sz w:val="18"/>
          <w:szCs w:val="18"/>
        </w:rPr>
      </w:pPr>
    </w:p>
    <w:p w14:paraId="0EB2E66D"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Como Bus de comunicaciones para los elementos inteligentes; se utilizará </w:t>
      </w:r>
      <w:r w:rsidR="003D4370" w:rsidRPr="00B82520">
        <w:rPr>
          <w:rFonts w:ascii="Verdana" w:hAnsi="Verdana" w:cs="Arial"/>
          <w:sz w:val="18"/>
          <w:szCs w:val="18"/>
        </w:rPr>
        <w:t>cable bipolar SO2Z1-K (AS+), reacción al fuego clase Cca-s1b,d1,a1.</w:t>
      </w:r>
    </w:p>
    <w:p w14:paraId="003E8E03" w14:textId="77777777" w:rsidR="00114F12" w:rsidRPr="00B82520" w:rsidRDefault="00114F12" w:rsidP="00114F12">
      <w:pPr>
        <w:spacing w:after="0" w:line="240" w:lineRule="auto"/>
        <w:jc w:val="both"/>
        <w:rPr>
          <w:rFonts w:ascii="Verdana" w:hAnsi="Verdana" w:cs="Arial"/>
          <w:sz w:val="18"/>
          <w:szCs w:val="18"/>
        </w:rPr>
      </w:pPr>
    </w:p>
    <w:p w14:paraId="7ADAB538" w14:textId="77777777" w:rsidR="00114F12" w:rsidRPr="00B82520" w:rsidRDefault="00114F12" w:rsidP="00114F12">
      <w:pPr>
        <w:pStyle w:val="Prrafodelista"/>
        <w:spacing w:after="0" w:line="240" w:lineRule="auto"/>
        <w:jc w:val="both"/>
        <w:rPr>
          <w:rFonts w:ascii="Verdana" w:hAnsi="Verdana" w:cs="Arial"/>
          <w:sz w:val="18"/>
          <w:szCs w:val="18"/>
        </w:rPr>
      </w:pPr>
    </w:p>
    <w:p w14:paraId="33672506"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La sección del cable se ha elegido de acuerdo con la siguiente tabla:</w:t>
      </w:r>
    </w:p>
    <w:p w14:paraId="17042CD3" w14:textId="77777777" w:rsidR="00114F12" w:rsidRPr="00B82520" w:rsidRDefault="00114F12" w:rsidP="00114F12">
      <w:pPr>
        <w:spacing w:after="0" w:line="240" w:lineRule="auto"/>
        <w:jc w:val="both"/>
        <w:rPr>
          <w:rFonts w:ascii="Verdana" w:hAnsi="Verdana" w:cs="Arial"/>
          <w:sz w:val="18"/>
          <w:szCs w:val="18"/>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3118"/>
      </w:tblGrid>
      <w:tr w:rsidR="00114F12" w:rsidRPr="00B82520" w14:paraId="79FB8D57" w14:textId="77777777" w:rsidTr="00473C48">
        <w:tc>
          <w:tcPr>
            <w:tcW w:w="3686" w:type="dxa"/>
          </w:tcPr>
          <w:p w14:paraId="163865BC" w14:textId="77777777" w:rsidR="00114F12" w:rsidRPr="00B82520" w:rsidRDefault="00114F12" w:rsidP="00114F12">
            <w:pPr>
              <w:jc w:val="center"/>
              <w:rPr>
                <w:rFonts w:ascii="Verdana" w:hAnsi="Verdana"/>
                <w:b/>
                <w:sz w:val="18"/>
                <w:szCs w:val="18"/>
              </w:rPr>
            </w:pPr>
            <w:r w:rsidRPr="00B82520">
              <w:rPr>
                <w:rFonts w:ascii="Verdana" w:hAnsi="Verdana"/>
                <w:b/>
                <w:sz w:val="18"/>
                <w:szCs w:val="18"/>
              </w:rPr>
              <w:t>Longitud del lazo</w:t>
            </w:r>
          </w:p>
        </w:tc>
        <w:tc>
          <w:tcPr>
            <w:tcW w:w="3118" w:type="dxa"/>
          </w:tcPr>
          <w:p w14:paraId="0CA390ED" w14:textId="77777777" w:rsidR="00114F12" w:rsidRPr="00B82520" w:rsidRDefault="00114F12" w:rsidP="00114F12">
            <w:pPr>
              <w:jc w:val="center"/>
              <w:rPr>
                <w:rFonts w:ascii="Verdana" w:hAnsi="Verdana"/>
                <w:b/>
                <w:sz w:val="18"/>
                <w:szCs w:val="18"/>
              </w:rPr>
            </w:pPr>
            <w:r w:rsidRPr="00B82520">
              <w:rPr>
                <w:rFonts w:ascii="Verdana" w:hAnsi="Verdana"/>
                <w:b/>
                <w:sz w:val="18"/>
                <w:szCs w:val="18"/>
              </w:rPr>
              <w:t>Sección</w:t>
            </w:r>
          </w:p>
        </w:tc>
      </w:tr>
      <w:tr w:rsidR="00114F12" w:rsidRPr="00B82520" w14:paraId="5A21B8F4" w14:textId="77777777" w:rsidTr="00473C48">
        <w:tc>
          <w:tcPr>
            <w:tcW w:w="3686" w:type="dxa"/>
          </w:tcPr>
          <w:p w14:paraId="426A3A1E" w14:textId="77777777" w:rsidR="00114F12" w:rsidRPr="00B82520" w:rsidRDefault="00114F12" w:rsidP="00114F12">
            <w:pPr>
              <w:jc w:val="center"/>
              <w:rPr>
                <w:rFonts w:ascii="Verdana" w:hAnsi="Verdana"/>
                <w:sz w:val="18"/>
                <w:szCs w:val="18"/>
              </w:rPr>
            </w:pPr>
            <w:r w:rsidRPr="00B82520">
              <w:rPr>
                <w:rFonts w:ascii="Verdana" w:hAnsi="Verdana"/>
                <w:sz w:val="18"/>
                <w:szCs w:val="18"/>
              </w:rPr>
              <w:t xml:space="preserve">hasta </w:t>
            </w:r>
            <w:smartTag w:uri="urn:schemas-microsoft-com:office:smarttags" w:element="metricconverter">
              <w:smartTagPr>
                <w:attr w:name="ProductID" w:val="1.500 metros"/>
              </w:smartTagPr>
              <w:r w:rsidRPr="00B82520">
                <w:rPr>
                  <w:rFonts w:ascii="Verdana" w:hAnsi="Verdana"/>
                  <w:sz w:val="18"/>
                  <w:szCs w:val="18"/>
                </w:rPr>
                <w:t>1.500 metros</w:t>
              </w:r>
            </w:smartTag>
          </w:p>
        </w:tc>
        <w:tc>
          <w:tcPr>
            <w:tcW w:w="3118" w:type="dxa"/>
          </w:tcPr>
          <w:p w14:paraId="00445FF4" w14:textId="77777777" w:rsidR="00114F12" w:rsidRPr="00B82520" w:rsidRDefault="00114F12" w:rsidP="00114F12">
            <w:pPr>
              <w:jc w:val="center"/>
              <w:rPr>
                <w:rFonts w:ascii="Verdana" w:hAnsi="Verdana"/>
                <w:sz w:val="18"/>
                <w:szCs w:val="18"/>
              </w:rPr>
            </w:pPr>
            <w:r w:rsidRPr="00B82520">
              <w:rPr>
                <w:rFonts w:ascii="Verdana" w:hAnsi="Verdana"/>
                <w:sz w:val="18"/>
                <w:szCs w:val="18"/>
              </w:rPr>
              <w:t>2 x 1.5 mm</w:t>
            </w:r>
            <w:r w:rsidRPr="00B82520">
              <w:rPr>
                <w:rFonts w:ascii="Verdana" w:hAnsi="Verdana"/>
                <w:sz w:val="18"/>
                <w:szCs w:val="18"/>
                <w:vertAlign w:val="superscript"/>
              </w:rPr>
              <w:t>2</w:t>
            </w:r>
          </w:p>
        </w:tc>
      </w:tr>
      <w:tr w:rsidR="00114F12" w:rsidRPr="00B82520" w14:paraId="14F04009" w14:textId="77777777" w:rsidTr="00473C48">
        <w:tc>
          <w:tcPr>
            <w:tcW w:w="3686" w:type="dxa"/>
          </w:tcPr>
          <w:p w14:paraId="5AC15403" w14:textId="77777777" w:rsidR="00114F12" w:rsidRPr="00B82520" w:rsidRDefault="00114F12" w:rsidP="00114F12">
            <w:pPr>
              <w:jc w:val="center"/>
              <w:rPr>
                <w:rFonts w:ascii="Verdana" w:hAnsi="Verdana"/>
                <w:sz w:val="18"/>
                <w:szCs w:val="18"/>
              </w:rPr>
            </w:pPr>
            <w:r w:rsidRPr="00B82520">
              <w:rPr>
                <w:rFonts w:ascii="Verdana" w:hAnsi="Verdana"/>
                <w:sz w:val="18"/>
                <w:szCs w:val="18"/>
              </w:rPr>
              <w:lastRenderedPageBreak/>
              <w:t xml:space="preserve">hasta </w:t>
            </w:r>
            <w:smartTag w:uri="urn:schemas-microsoft-com:office:smarttags" w:element="metricconverter">
              <w:smartTagPr>
                <w:attr w:name="ProductID" w:val="2.200 metros"/>
              </w:smartTagPr>
              <w:r w:rsidRPr="00B82520">
                <w:rPr>
                  <w:rFonts w:ascii="Verdana" w:hAnsi="Verdana"/>
                  <w:sz w:val="18"/>
                  <w:szCs w:val="18"/>
                </w:rPr>
                <w:t>2.200 metros</w:t>
              </w:r>
            </w:smartTag>
          </w:p>
        </w:tc>
        <w:tc>
          <w:tcPr>
            <w:tcW w:w="3118" w:type="dxa"/>
          </w:tcPr>
          <w:p w14:paraId="45C0EA7B" w14:textId="77777777" w:rsidR="00114F12" w:rsidRPr="00B82520" w:rsidRDefault="00114F12" w:rsidP="00114F12">
            <w:pPr>
              <w:jc w:val="center"/>
              <w:rPr>
                <w:rFonts w:ascii="Verdana" w:hAnsi="Verdana"/>
                <w:sz w:val="18"/>
                <w:szCs w:val="18"/>
              </w:rPr>
            </w:pPr>
            <w:r w:rsidRPr="00B82520">
              <w:rPr>
                <w:rFonts w:ascii="Verdana" w:hAnsi="Verdana"/>
                <w:sz w:val="18"/>
                <w:szCs w:val="18"/>
              </w:rPr>
              <w:t>2 x 2.5 mm</w:t>
            </w:r>
            <w:r w:rsidRPr="00B82520">
              <w:rPr>
                <w:rFonts w:ascii="Verdana" w:hAnsi="Verdana"/>
                <w:sz w:val="18"/>
                <w:szCs w:val="18"/>
                <w:vertAlign w:val="superscript"/>
              </w:rPr>
              <w:t>2</w:t>
            </w:r>
          </w:p>
        </w:tc>
      </w:tr>
    </w:tbl>
    <w:p w14:paraId="5FD55A75" w14:textId="77777777" w:rsidR="00114F12" w:rsidRPr="00B82520" w:rsidRDefault="00114F12" w:rsidP="00114F12">
      <w:pPr>
        <w:rPr>
          <w:rFonts w:ascii="Verdana" w:hAnsi="Verdana"/>
          <w:sz w:val="18"/>
          <w:szCs w:val="18"/>
        </w:rPr>
      </w:pPr>
    </w:p>
    <w:p w14:paraId="16FC1565"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El cable de alimentación de los equipos auxiliares es del tipo unifilar convencional. </w:t>
      </w:r>
      <w:r w:rsidR="007968AC" w:rsidRPr="00B82520">
        <w:rPr>
          <w:rFonts w:ascii="Verdana" w:hAnsi="Verdana" w:cs="Arial"/>
          <w:sz w:val="18"/>
          <w:szCs w:val="18"/>
        </w:rPr>
        <w:t>Se empleará la sección recomendada por el fabricante.</w:t>
      </w:r>
    </w:p>
    <w:p w14:paraId="6A47486F" w14:textId="77777777" w:rsidR="00114F12" w:rsidRPr="00B82520" w:rsidRDefault="00114F12" w:rsidP="00114F12">
      <w:pPr>
        <w:pStyle w:val="Ttulo2"/>
        <w:jc w:val="both"/>
        <w:rPr>
          <w:rFonts w:ascii="Verdana" w:hAnsi="Verdana"/>
          <w:sz w:val="18"/>
          <w:szCs w:val="18"/>
        </w:rPr>
      </w:pPr>
      <w:bookmarkStart w:id="13" w:name="_Toc505389644"/>
      <w:bookmarkStart w:id="14" w:name="_Toc505389770"/>
    </w:p>
    <w:bookmarkEnd w:id="13"/>
    <w:bookmarkEnd w:id="14"/>
    <w:p w14:paraId="4BB2C428" w14:textId="77777777" w:rsidR="00114F12" w:rsidRPr="00B82520" w:rsidRDefault="00DA6DB3" w:rsidP="00DA6DB3">
      <w:pPr>
        <w:autoSpaceDE w:val="0"/>
        <w:autoSpaceDN w:val="0"/>
        <w:adjustRightInd w:val="0"/>
        <w:spacing w:after="0" w:line="240" w:lineRule="auto"/>
        <w:jc w:val="both"/>
        <w:rPr>
          <w:rFonts w:ascii="Verdana" w:hAnsi="Verdana" w:cs="Arial"/>
          <w:b/>
          <w:sz w:val="18"/>
          <w:szCs w:val="18"/>
        </w:rPr>
      </w:pPr>
      <w:r w:rsidRPr="00B82520">
        <w:rPr>
          <w:rFonts w:ascii="Verdana" w:hAnsi="Verdana" w:cs="Futura Lt BT"/>
          <w:b/>
          <w:color w:val="000000"/>
          <w:sz w:val="18"/>
          <w:szCs w:val="18"/>
        </w:rPr>
        <w:t>1.</w:t>
      </w:r>
      <w:r w:rsidR="00B14328" w:rsidRPr="00B82520">
        <w:rPr>
          <w:rFonts w:ascii="Verdana" w:hAnsi="Verdana" w:cs="Futura Lt BT"/>
          <w:b/>
          <w:color w:val="000000"/>
          <w:sz w:val="18"/>
          <w:szCs w:val="18"/>
        </w:rPr>
        <w:t>4</w:t>
      </w:r>
      <w:r w:rsidRPr="00B82520">
        <w:rPr>
          <w:rFonts w:ascii="Verdana" w:hAnsi="Verdana" w:cs="Futura Lt BT"/>
          <w:b/>
          <w:color w:val="000000"/>
          <w:sz w:val="18"/>
          <w:szCs w:val="18"/>
        </w:rPr>
        <w:t xml:space="preserve">.5.1. </w:t>
      </w:r>
      <w:r w:rsidR="00114F12" w:rsidRPr="00B82520">
        <w:rPr>
          <w:rFonts w:ascii="Verdana" w:hAnsi="Verdana" w:cs="Arial"/>
          <w:b/>
          <w:sz w:val="18"/>
          <w:szCs w:val="18"/>
        </w:rPr>
        <w:t>Cálculos de alimentación y baterías</w:t>
      </w:r>
    </w:p>
    <w:p w14:paraId="241C19B6" w14:textId="77777777" w:rsidR="00114F12" w:rsidRPr="00B82520" w:rsidRDefault="00114F12" w:rsidP="00114F12">
      <w:pPr>
        <w:autoSpaceDE w:val="0"/>
        <w:autoSpaceDN w:val="0"/>
        <w:adjustRightInd w:val="0"/>
        <w:spacing w:after="0" w:line="240" w:lineRule="auto"/>
        <w:ind w:left="720"/>
        <w:jc w:val="both"/>
        <w:rPr>
          <w:rFonts w:ascii="Verdana" w:hAnsi="Verdana" w:cs="Arial"/>
          <w:b/>
          <w:sz w:val="18"/>
          <w:szCs w:val="18"/>
        </w:rPr>
      </w:pPr>
    </w:p>
    <w:p w14:paraId="65131329" w14:textId="77777777" w:rsidR="00114F12" w:rsidRPr="00B82520" w:rsidRDefault="00114F12" w:rsidP="00114F12">
      <w:pPr>
        <w:autoSpaceDE w:val="0"/>
        <w:autoSpaceDN w:val="0"/>
        <w:adjustRightInd w:val="0"/>
        <w:spacing w:after="0" w:line="240" w:lineRule="auto"/>
        <w:jc w:val="both"/>
        <w:rPr>
          <w:rFonts w:ascii="Verdana" w:hAnsi="Verdana" w:cs="Arial"/>
          <w:b/>
          <w:sz w:val="18"/>
          <w:szCs w:val="18"/>
        </w:rPr>
      </w:pPr>
      <w:r w:rsidRPr="00B82520">
        <w:rPr>
          <w:rFonts w:ascii="Verdana" w:hAnsi="Verdana" w:cs="Arial"/>
          <w:b/>
          <w:sz w:val="18"/>
          <w:szCs w:val="18"/>
        </w:rPr>
        <w:t>Fuentes de alimentación:</w:t>
      </w:r>
    </w:p>
    <w:p w14:paraId="27D30701" w14:textId="77777777" w:rsidR="00114F12" w:rsidRPr="00B82520" w:rsidRDefault="00114F12" w:rsidP="00114F12">
      <w:pPr>
        <w:autoSpaceDE w:val="0"/>
        <w:autoSpaceDN w:val="0"/>
        <w:adjustRightInd w:val="0"/>
        <w:spacing w:after="0" w:line="240" w:lineRule="auto"/>
        <w:jc w:val="both"/>
        <w:rPr>
          <w:rFonts w:ascii="Verdana" w:hAnsi="Verdana" w:cs="Arial"/>
          <w:b/>
          <w:sz w:val="18"/>
          <w:szCs w:val="18"/>
        </w:rPr>
      </w:pPr>
    </w:p>
    <w:p w14:paraId="65C0758C"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Las normas UNE obligan a que el sistema esté dotado de doble alimentación, esto normalmente se ha resuelto alimentando directamente a la central de la red general eléctrica del edificio y utilizando como reserva un grupo de baterías conectado a un cargador de la central, estas entraran en funcionamiento si la principal falla.</w:t>
      </w:r>
    </w:p>
    <w:p w14:paraId="236A60F1" w14:textId="77777777" w:rsidR="00114F12" w:rsidRPr="00B82520" w:rsidRDefault="00114F12" w:rsidP="00114F12">
      <w:pPr>
        <w:spacing w:after="0" w:line="240" w:lineRule="auto"/>
        <w:jc w:val="both"/>
        <w:rPr>
          <w:rFonts w:ascii="Verdana" w:hAnsi="Verdana" w:cs="Arial"/>
          <w:sz w:val="18"/>
          <w:szCs w:val="18"/>
        </w:rPr>
      </w:pPr>
    </w:p>
    <w:p w14:paraId="4315B24D"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Duración: según UNE la capacidad de la alimentación de emergencia en caso de fallo cumplirá las exigencias de la Tabla 4</w:t>
      </w:r>
      <w:r w:rsidR="003D4370" w:rsidRPr="00B82520">
        <w:rPr>
          <w:rFonts w:ascii="Verdana" w:hAnsi="Verdana" w:cs="Arial"/>
          <w:sz w:val="18"/>
          <w:szCs w:val="18"/>
        </w:rPr>
        <w:t>.</w:t>
      </w:r>
    </w:p>
    <w:p w14:paraId="32660904" w14:textId="77777777" w:rsidR="00114F12" w:rsidRPr="00B82520" w:rsidRDefault="00114F12" w:rsidP="00114F12">
      <w:pPr>
        <w:pStyle w:val="Textoindependiente"/>
        <w:rPr>
          <w:rFonts w:ascii="Verdana" w:hAnsi="Verdana"/>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71"/>
        <w:gridCol w:w="1843"/>
        <w:gridCol w:w="1435"/>
      </w:tblGrid>
      <w:tr w:rsidR="00114F12" w:rsidRPr="00B82520" w14:paraId="4EFE6DE5" w14:textId="77777777" w:rsidTr="00473C48">
        <w:trPr>
          <w:tblHeader/>
          <w:jc w:val="center"/>
        </w:trPr>
        <w:tc>
          <w:tcPr>
            <w:tcW w:w="4271" w:type="dxa"/>
          </w:tcPr>
          <w:p w14:paraId="0F74BE84" w14:textId="77777777" w:rsidR="00114F12" w:rsidRPr="00B82520" w:rsidRDefault="00114F12" w:rsidP="00114F12">
            <w:pPr>
              <w:widowControl w:val="0"/>
              <w:rPr>
                <w:rFonts w:ascii="Verdana" w:hAnsi="Verdana"/>
                <w:sz w:val="18"/>
                <w:szCs w:val="18"/>
              </w:rPr>
            </w:pPr>
            <w:r w:rsidRPr="00B82520">
              <w:rPr>
                <w:rFonts w:ascii="Verdana" w:hAnsi="Verdana"/>
                <w:b/>
                <w:sz w:val="18"/>
                <w:szCs w:val="18"/>
              </w:rPr>
              <w:t>CONDICIONES</w:t>
            </w:r>
          </w:p>
        </w:tc>
        <w:tc>
          <w:tcPr>
            <w:tcW w:w="1843" w:type="dxa"/>
          </w:tcPr>
          <w:p w14:paraId="0CBD7C30" w14:textId="77777777" w:rsidR="00114F12" w:rsidRPr="00B82520" w:rsidRDefault="00114F12" w:rsidP="00114F12">
            <w:pPr>
              <w:widowControl w:val="0"/>
              <w:jc w:val="center"/>
              <w:rPr>
                <w:rFonts w:ascii="Verdana" w:hAnsi="Verdana"/>
                <w:b/>
                <w:sz w:val="18"/>
                <w:szCs w:val="18"/>
              </w:rPr>
            </w:pPr>
            <w:r w:rsidRPr="00B82520">
              <w:rPr>
                <w:rFonts w:ascii="Verdana" w:hAnsi="Verdana"/>
                <w:b/>
                <w:sz w:val="18"/>
                <w:szCs w:val="18"/>
              </w:rPr>
              <w:t>REPOSO</w:t>
            </w:r>
          </w:p>
        </w:tc>
        <w:tc>
          <w:tcPr>
            <w:tcW w:w="1435" w:type="dxa"/>
          </w:tcPr>
          <w:p w14:paraId="5C51F3AF" w14:textId="77777777" w:rsidR="00114F12" w:rsidRPr="00B82520" w:rsidRDefault="00114F12" w:rsidP="00114F12">
            <w:pPr>
              <w:widowControl w:val="0"/>
              <w:jc w:val="center"/>
              <w:rPr>
                <w:rFonts w:ascii="Verdana" w:hAnsi="Verdana"/>
                <w:sz w:val="18"/>
                <w:szCs w:val="18"/>
              </w:rPr>
            </w:pPr>
            <w:r w:rsidRPr="00B82520">
              <w:rPr>
                <w:rFonts w:ascii="Verdana" w:hAnsi="Verdana"/>
                <w:b/>
                <w:sz w:val="18"/>
                <w:szCs w:val="18"/>
              </w:rPr>
              <w:t>ALARMA</w:t>
            </w:r>
          </w:p>
        </w:tc>
      </w:tr>
      <w:tr w:rsidR="00114F12" w:rsidRPr="00B82520" w14:paraId="21F7812E" w14:textId="77777777" w:rsidTr="00473C48">
        <w:trPr>
          <w:jc w:val="center"/>
        </w:trPr>
        <w:tc>
          <w:tcPr>
            <w:tcW w:w="4271" w:type="dxa"/>
          </w:tcPr>
          <w:p w14:paraId="11CAC48F" w14:textId="77777777" w:rsidR="00114F12" w:rsidRPr="00B82520" w:rsidRDefault="00114F12" w:rsidP="00114F12">
            <w:pPr>
              <w:jc w:val="center"/>
              <w:rPr>
                <w:rFonts w:ascii="Verdana" w:hAnsi="Verdana"/>
                <w:sz w:val="18"/>
                <w:szCs w:val="18"/>
              </w:rPr>
            </w:pPr>
            <w:r w:rsidRPr="00B82520">
              <w:rPr>
                <w:rFonts w:ascii="Verdana" w:hAnsi="Verdana"/>
                <w:sz w:val="18"/>
                <w:szCs w:val="18"/>
              </w:rPr>
              <w:t>Siempre</w:t>
            </w:r>
          </w:p>
        </w:tc>
        <w:tc>
          <w:tcPr>
            <w:tcW w:w="1843" w:type="dxa"/>
          </w:tcPr>
          <w:p w14:paraId="2AE357AD" w14:textId="77777777" w:rsidR="00114F12" w:rsidRPr="00B82520" w:rsidRDefault="00114F12" w:rsidP="00114F12">
            <w:pPr>
              <w:jc w:val="center"/>
              <w:rPr>
                <w:rFonts w:ascii="Verdana" w:hAnsi="Verdana"/>
                <w:sz w:val="18"/>
                <w:szCs w:val="18"/>
              </w:rPr>
            </w:pPr>
            <w:r w:rsidRPr="00B82520">
              <w:rPr>
                <w:rFonts w:ascii="Verdana" w:hAnsi="Verdana"/>
                <w:sz w:val="18"/>
                <w:szCs w:val="18"/>
              </w:rPr>
              <w:t>72 horas</w:t>
            </w:r>
          </w:p>
        </w:tc>
        <w:tc>
          <w:tcPr>
            <w:tcW w:w="1435" w:type="dxa"/>
          </w:tcPr>
          <w:p w14:paraId="6EA74463" w14:textId="77777777" w:rsidR="00114F12" w:rsidRPr="00B82520" w:rsidRDefault="00114F12" w:rsidP="00114F12">
            <w:pPr>
              <w:jc w:val="center"/>
              <w:rPr>
                <w:rFonts w:ascii="Verdana" w:hAnsi="Verdana"/>
                <w:sz w:val="18"/>
                <w:szCs w:val="18"/>
              </w:rPr>
            </w:pPr>
            <w:r w:rsidRPr="00B82520">
              <w:rPr>
                <w:rFonts w:ascii="Verdana" w:hAnsi="Verdana"/>
                <w:sz w:val="18"/>
                <w:szCs w:val="18"/>
              </w:rPr>
              <w:t>30 min.</w:t>
            </w:r>
          </w:p>
        </w:tc>
      </w:tr>
      <w:tr w:rsidR="00114F12" w:rsidRPr="00B82520" w14:paraId="2E8C10B5" w14:textId="77777777" w:rsidTr="00473C48">
        <w:trPr>
          <w:jc w:val="center"/>
        </w:trPr>
        <w:tc>
          <w:tcPr>
            <w:tcW w:w="4271" w:type="dxa"/>
          </w:tcPr>
          <w:p w14:paraId="2F2374E3" w14:textId="77777777" w:rsidR="00114F12" w:rsidRPr="00B82520" w:rsidRDefault="00114F12" w:rsidP="00114F12">
            <w:pPr>
              <w:jc w:val="both"/>
              <w:rPr>
                <w:rFonts w:ascii="Verdana" w:hAnsi="Verdana"/>
                <w:sz w:val="18"/>
                <w:szCs w:val="18"/>
              </w:rPr>
            </w:pPr>
            <w:r w:rsidRPr="00B82520">
              <w:rPr>
                <w:rFonts w:ascii="Verdana" w:hAnsi="Verdana"/>
                <w:sz w:val="18"/>
                <w:szCs w:val="18"/>
              </w:rPr>
              <w:t>Existe un servicio de vigilancia local o remoto, con compromiso de reparación en 24 h.</w:t>
            </w:r>
          </w:p>
        </w:tc>
        <w:tc>
          <w:tcPr>
            <w:tcW w:w="1843" w:type="dxa"/>
          </w:tcPr>
          <w:p w14:paraId="7E4804A0" w14:textId="77777777" w:rsidR="00114F12" w:rsidRPr="00B82520" w:rsidRDefault="00114F12" w:rsidP="00114F12">
            <w:pPr>
              <w:jc w:val="center"/>
              <w:rPr>
                <w:rFonts w:ascii="Verdana" w:hAnsi="Verdana"/>
                <w:sz w:val="18"/>
                <w:szCs w:val="18"/>
              </w:rPr>
            </w:pPr>
          </w:p>
          <w:p w14:paraId="2BE65800" w14:textId="77777777" w:rsidR="00114F12" w:rsidRPr="00B82520" w:rsidRDefault="00114F12" w:rsidP="00114F12">
            <w:pPr>
              <w:jc w:val="center"/>
              <w:rPr>
                <w:rFonts w:ascii="Verdana" w:hAnsi="Verdana"/>
                <w:sz w:val="18"/>
                <w:szCs w:val="18"/>
              </w:rPr>
            </w:pPr>
            <w:r w:rsidRPr="00B82520">
              <w:rPr>
                <w:rFonts w:ascii="Verdana" w:hAnsi="Verdana"/>
                <w:sz w:val="18"/>
                <w:szCs w:val="18"/>
              </w:rPr>
              <w:t>24 horas</w:t>
            </w:r>
          </w:p>
        </w:tc>
        <w:tc>
          <w:tcPr>
            <w:tcW w:w="1435" w:type="dxa"/>
          </w:tcPr>
          <w:p w14:paraId="3ECAC4CD" w14:textId="77777777" w:rsidR="00114F12" w:rsidRPr="00B82520" w:rsidRDefault="00114F12" w:rsidP="00114F12">
            <w:pPr>
              <w:jc w:val="center"/>
              <w:rPr>
                <w:rFonts w:ascii="Verdana" w:hAnsi="Verdana"/>
                <w:sz w:val="18"/>
                <w:szCs w:val="18"/>
              </w:rPr>
            </w:pPr>
          </w:p>
          <w:p w14:paraId="03ECCD49" w14:textId="77777777" w:rsidR="00114F12" w:rsidRPr="00B82520" w:rsidRDefault="00114F12" w:rsidP="00114F12">
            <w:pPr>
              <w:jc w:val="center"/>
              <w:rPr>
                <w:rFonts w:ascii="Verdana" w:hAnsi="Verdana"/>
                <w:sz w:val="18"/>
                <w:szCs w:val="18"/>
              </w:rPr>
            </w:pPr>
            <w:r w:rsidRPr="00B82520">
              <w:rPr>
                <w:rFonts w:ascii="Verdana" w:hAnsi="Verdana"/>
                <w:sz w:val="18"/>
                <w:szCs w:val="18"/>
              </w:rPr>
              <w:t>30 min.</w:t>
            </w:r>
          </w:p>
        </w:tc>
      </w:tr>
      <w:tr w:rsidR="00114F12" w:rsidRPr="00B82520" w14:paraId="7A43D3AF" w14:textId="77777777" w:rsidTr="00473C48">
        <w:trPr>
          <w:jc w:val="center"/>
        </w:trPr>
        <w:tc>
          <w:tcPr>
            <w:tcW w:w="4271" w:type="dxa"/>
          </w:tcPr>
          <w:p w14:paraId="4E69C984" w14:textId="77777777" w:rsidR="00114F12" w:rsidRPr="00B82520" w:rsidRDefault="00114F12" w:rsidP="00114F12">
            <w:pPr>
              <w:jc w:val="both"/>
              <w:rPr>
                <w:rFonts w:ascii="Verdana" w:hAnsi="Verdana"/>
                <w:sz w:val="18"/>
                <w:szCs w:val="18"/>
              </w:rPr>
            </w:pPr>
            <w:r w:rsidRPr="00B82520">
              <w:rPr>
                <w:rFonts w:ascii="Verdana" w:hAnsi="Verdana"/>
                <w:sz w:val="18"/>
                <w:szCs w:val="18"/>
              </w:rPr>
              <w:t>Existen en el lugar repuestos, personal y generador de emergencia</w:t>
            </w:r>
          </w:p>
        </w:tc>
        <w:tc>
          <w:tcPr>
            <w:tcW w:w="1843" w:type="dxa"/>
          </w:tcPr>
          <w:p w14:paraId="4B64BE05" w14:textId="77777777" w:rsidR="00114F12" w:rsidRPr="00B82520" w:rsidRDefault="00114F12" w:rsidP="00114F12">
            <w:pPr>
              <w:jc w:val="center"/>
              <w:rPr>
                <w:rFonts w:ascii="Verdana" w:hAnsi="Verdana"/>
                <w:sz w:val="18"/>
                <w:szCs w:val="18"/>
              </w:rPr>
            </w:pPr>
          </w:p>
          <w:p w14:paraId="72DAA353" w14:textId="77777777" w:rsidR="00114F12" w:rsidRPr="00B82520" w:rsidRDefault="00114F12" w:rsidP="00114F12">
            <w:pPr>
              <w:jc w:val="center"/>
              <w:rPr>
                <w:rFonts w:ascii="Verdana" w:hAnsi="Verdana"/>
                <w:sz w:val="18"/>
                <w:szCs w:val="18"/>
              </w:rPr>
            </w:pPr>
            <w:r w:rsidRPr="00B82520">
              <w:rPr>
                <w:rFonts w:ascii="Verdana" w:hAnsi="Verdana"/>
                <w:sz w:val="18"/>
                <w:szCs w:val="18"/>
              </w:rPr>
              <w:t>4 horas</w:t>
            </w:r>
          </w:p>
        </w:tc>
        <w:tc>
          <w:tcPr>
            <w:tcW w:w="1435" w:type="dxa"/>
          </w:tcPr>
          <w:p w14:paraId="48B89B5E" w14:textId="77777777" w:rsidR="00114F12" w:rsidRPr="00B82520" w:rsidRDefault="00114F12" w:rsidP="00114F12">
            <w:pPr>
              <w:jc w:val="center"/>
              <w:rPr>
                <w:rFonts w:ascii="Verdana" w:hAnsi="Verdana"/>
                <w:sz w:val="18"/>
                <w:szCs w:val="18"/>
              </w:rPr>
            </w:pPr>
          </w:p>
          <w:p w14:paraId="6D2D347F" w14:textId="77777777" w:rsidR="00114F12" w:rsidRPr="00B82520" w:rsidRDefault="00114F12" w:rsidP="00114F12">
            <w:pPr>
              <w:jc w:val="center"/>
              <w:rPr>
                <w:rFonts w:ascii="Verdana" w:hAnsi="Verdana"/>
                <w:sz w:val="18"/>
                <w:szCs w:val="18"/>
              </w:rPr>
            </w:pPr>
            <w:r w:rsidRPr="00B82520">
              <w:rPr>
                <w:rFonts w:ascii="Verdana" w:hAnsi="Verdana"/>
                <w:sz w:val="18"/>
                <w:szCs w:val="18"/>
              </w:rPr>
              <w:t>30 min.</w:t>
            </w:r>
          </w:p>
        </w:tc>
      </w:tr>
    </w:tbl>
    <w:p w14:paraId="171CE1FA" w14:textId="77777777" w:rsidR="00114F12" w:rsidRPr="00B82520" w:rsidRDefault="00114F12" w:rsidP="00114F12">
      <w:pPr>
        <w:jc w:val="center"/>
        <w:rPr>
          <w:rFonts w:ascii="Verdana" w:hAnsi="Verdana"/>
          <w:i/>
          <w:sz w:val="18"/>
          <w:szCs w:val="18"/>
        </w:rPr>
      </w:pPr>
    </w:p>
    <w:p w14:paraId="4A1601F8" w14:textId="77777777" w:rsidR="00114F12" w:rsidRPr="00B82520" w:rsidRDefault="00114F12" w:rsidP="00114F12">
      <w:pPr>
        <w:autoSpaceDE w:val="0"/>
        <w:autoSpaceDN w:val="0"/>
        <w:adjustRightInd w:val="0"/>
        <w:spacing w:after="0" w:line="240" w:lineRule="auto"/>
        <w:jc w:val="both"/>
        <w:rPr>
          <w:rFonts w:ascii="Verdana" w:hAnsi="Verdana" w:cs="Arial"/>
          <w:b/>
          <w:sz w:val="18"/>
          <w:szCs w:val="18"/>
        </w:rPr>
      </w:pPr>
      <w:r w:rsidRPr="00B82520">
        <w:rPr>
          <w:rFonts w:ascii="Verdana" w:hAnsi="Verdana" w:cs="Arial"/>
          <w:b/>
          <w:sz w:val="18"/>
          <w:szCs w:val="18"/>
        </w:rPr>
        <w:t xml:space="preserve">Cálculo de la capacidad: </w:t>
      </w:r>
    </w:p>
    <w:p w14:paraId="4956723E" w14:textId="77777777" w:rsidR="00114F12" w:rsidRPr="00B82520" w:rsidRDefault="00114F12" w:rsidP="00114F12">
      <w:pPr>
        <w:autoSpaceDE w:val="0"/>
        <w:autoSpaceDN w:val="0"/>
        <w:adjustRightInd w:val="0"/>
        <w:spacing w:after="0" w:line="240" w:lineRule="auto"/>
        <w:jc w:val="both"/>
        <w:rPr>
          <w:rFonts w:ascii="Verdana" w:hAnsi="Verdana" w:cs="Arial"/>
          <w:b/>
          <w:sz w:val="18"/>
          <w:szCs w:val="18"/>
        </w:rPr>
      </w:pPr>
    </w:p>
    <w:p w14:paraId="146984A0"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Para el cálculo empleamos la fórmula:</w:t>
      </w:r>
    </w:p>
    <w:p w14:paraId="2F11A845" w14:textId="77777777" w:rsidR="00114F12" w:rsidRPr="00B82520" w:rsidRDefault="00114F12" w:rsidP="00114F12">
      <w:pPr>
        <w:spacing w:after="0" w:line="240" w:lineRule="auto"/>
        <w:jc w:val="both"/>
        <w:rPr>
          <w:rFonts w:ascii="Verdana" w:hAnsi="Verdana" w:cs="Arial"/>
          <w:sz w:val="18"/>
          <w:szCs w:val="18"/>
        </w:rPr>
      </w:pPr>
    </w:p>
    <w:p w14:paraId="5371371B" w14:textId="77777777" w:rsidR="00114F12" w:rsidRPr="00B82520" w:rsidRDefault="00114F12" w:rsidP="00114F12">
      <w:pPr>
        <w:spacing w:after="0" w:line="240" w:lineRule="auto"/>
        <w:jc w:val="center"/>
        <w:rPr>
          <w:rFonts w:ascii="Verdana" w:hAnsi="Verdana" w:cs="Arial"/>
          <w:sz w:val="18"/>
          <w:szCs w:val="18"/>
        </w:rPr>
      </w:pPr>
      <w:proofErr w:type="spellStart"/>
      <w:r w:rsidRPr="00B82520">
        <w:rPr>
          <w:rFonts w:ascii="Verdana" w:hAnsi="Verdana" w:cs="Arial"/>
          <w:sz w:val="18"/>
          <w:szCs w:val="18"/>
        </w:rPr>
        <w:t>Cmin</w:t>
      </w:r>
      <w:proofErr w:type="spellEnd"/>
      <w:r w:rsidRPr="00B82520">
        <w:rPr>
          <w:rFonts w:ascii="Verdana" w:hAnsi="Verdana" w:cs="Arial"/>
          <w:sz w:val="18"/>
          <w:szCs w:val="18"/>
        </w:rPr>
        <w:t xml:space="preserve"> = (A1 x t1 + A2 x t2) amperios hora</w:t>
      </w:r>
    </w:p>
    <w:p w14:paraId="395BF10F"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Donde:</w:t>
      </w:r>
      <w:r w:rsidRPr="00B82520">
        <w:rPr>
          <w:rFonts w:ascii="Verdana" w:hAnsi="Verdana" w:cs="Arial"/>
          <w:sz w:val="18"/>
          <w:szCs w:val="18"/>
        </w:rPr>
        <w:tab/>
      </w:r>
    </w:p>
    <w:p w14:paraId="173B95A8" w14:textId="77777777" w:rsidR="006336EA" w:rsidRPr="00B82520" w:rsidRDefault="006336EA" w:rsidP="00114F12">
      <w:pPr>
        <w:spacing w:after="0" w:line="240" w:lineRule="auto"/>
        <w:jc w:val="both"/>
        <w:rPr>
          <w:rFonts w:ascii="Verdana" w:hAnsi="Verdana" w:cs="Arial"/>
          <w:sz w:val="18"/>
          <w:szCs w:val="18"/>
        </w:rPr>
      </w:pPr>
    </w:p>
    <w:p w14:paraId="63E91343"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t1 y t2 son los tiempos de funcionamiento en reposo y alarma respectivamente.</w:t>
      </w:r>
    </w:p>
    <w:p w14:paraId="7F94EB3F"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A1 y A2 son los consumos del sistema en amperios en reposo y alarma.</w:t>
      </w:r>
    </w:p>
    <w:p w14:paraId="0F11BE09" w14:textId="77777777" w:rsidR="00114F12" w:rsidRPr="00B82520" w:rsidRDefault="00114F12" w:rsidP="00114F12">
      <w:pPr>
        <w:spacing w:after="0" w:line="240" w:lineRule="auto"/>
        <w:jc w:val="both"/>
        <w:rPr>
          <w:rFonts w:ascii="Verdana" w:hAnsi="Verdana" w:cs="Arial"/>
          <w:sz w:val="18"/>
          <w:szCs w:val="18"/>
        </w:rPr>
      </w:pPr>
    </w:p>
    <w:p w14:paraId="36B41358"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Se deberá considerar un 25% más por envejecimiento de las baterías luego la capacidad total será de: 1,25 x </w:t>
      </w:r>
      <w:proofErr w:type="spellStart"/>
      <w:r w:rsidRPr="00B82520">
        <w:rPr>
          <w:rFonts w:ascii="Verdana" w:hAnsi="Verdana" w:cs="Arial"/>
          <w:sz w:val="18"/>
          <w:szCs w:val="18"/>
        </w:rPr>
        <w:t>Cmin</w:t>
      </w:r>
      <w:proofErr w:type="spellEnd"/>
      <w:r w:rsidRPr="00B82520">
        <w:rPr>
          <w:rFonts w:ascii="Verdana" w:hAnsi="Verdana" w:cs="Arial"/>
          <w:sz w:val="18"/>
          <w:szCs w:val="18"/>
        </w:rPr>
        <w:t>.</w:t>
      </w:r>
    </w:p>
    <w:p w14:paraId="3556FA06" w14:textId="77777777" w:rsidR="00114F12" w:rsidRPr="00B82520" w:rsidRDefault="00114F12" w:rsidP="00114F12">
      <w:pPr>
        <w:spacing w:after="0" w:line="240" w:lineRule="auto"/>
        <w:jc w:val="both"/>
        <w:rPr>
          <w:rFonts w:ascii="Verdana" w:hAnsi="Verdana" w:cs="Arial"/>
          <w:sz w:val="18"/>
          <w:szCs w:val="18"/>
        </w:rPr>
      </w:pPr>
    </w:p>
    <w:p w14:paraId="64C296F6"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Para el cálculo de A1, sumamos los consumos de todos los elementos integrantes del sistema de detección, y para determinar A2, calculamos los consumos en alarma de todos los elementos que intervienen simultáneamente.</w:t>
      </w:r>
    </w:p>
    <w:p w14:paraId="182652F5" w14:textId="77777777" w:rsidR="007968AC" w:rsidRPr="00B82520" w:rsidRDefault="007968AC" w:rsidP="00114F12">
      <w:pPr>
        <w:spacing w:after="0" w:line="240" w:lineRule="auto"/>
        <w:jc w:val="both"/>
        <w:rPr>
          <w:rFonts w:ascii="Verdana" w:hAnsi="Verdana" w:cs="Arial"/>
          <w:sz w:val="18"/>
          <w:szCs w:val="18"/>
        </w:rPr>
      </w:pPr>
    </w:p>
    <w:p w14:paraId="11493096" w14:textId="6C421460" w:rsidR="00877228" w:rsidRDefault="007968AC" w:rsidP="00877228">
      <w:pPr>
        <w:spacing w:after="0" w:line="240" w:lineRule="auto"/>
        <w:jc w:val="both"/>
        <w:rPr>
          <w:rFonts w:ascii="Verdana" w:hAnsi="Verdana" w:cs="Arial"/>
          <w:sz w:val="18"/>
          <w:szCs w:val="18"/>
        </w:rPr>
      </w:pPr>
      <w:r w:rsidRPr="00B82520">
        <w:rPr>
          <w:rFonts w:ascii="Verdana" w:hAnsi="Verdana" w:cs="Arial"/>
          <w:sz w:val="18"/>
          <w:szCs w:val="18"/>
        </w:rPr>
        <w:t xml:space="preserve">Se estiman </w:t>
      </w:r>
      <w:r w:rsidR="003D4370" w:rsidRPr="00B82520">
        <w:rPr>
          <w:rFonts w:ascii="Verdana" w:hAnsi="Verdana" w:cs="Arial"/>
          <w:sz w:val="18"/>
          <w:szCs w:val="18"/>
        </w:rPr>
        <w:t>35</w:t>
      </w:r>
      <w:r w:rsidRPr="00B82520">
        <w:rPr>
          <w:rFonts w:ascii="Verdana" w:hAnsi="Verdana" w:cs="Arial"/>
          <w:sz w:val="18"/>
          <w:szCs w:val="18"/>
        </w:rPr>
        <w:t xml:space="preserve"> elementos de 2 mA de consumo en reposo y</w:t>
      </w:r>
      <w:r w:rsidR="003D4370" w:rsidRPr="00B82520">
        <w:rPr>
          <w:rFonts w:ascii="Verdana" w:hAnsi="Verdana" w:cs="Arial"/>
          <w:sz w:val="18"/>
          <w:szCs w:val="18"/>
        </w:rPr>
        <w:t>9</w:t>
      </w:r>
      <w:r w:rsidR="007707F5" w:rsidRPr="00B82520">
        <w:rPr>
          <w:rFonts w:ascii="Verdana" w:hAnsi="Verdana" w:cs="Arial"/>
          <w:sz w:val="18"/>
          <w:szCs w:val="18"/>
        </w:rPr>
        <w:t>elementos de</w:t>
      </w:r>
      <w:r w:rsidR="00267FE5" w:rsidRPr="00B82520">
        <w:rPr>
          <w:rFonts w:ascii="Verdana" w:hAnsi="Verdana" w:cs="Arial"/>
          <w:sz w:val="18"/>
          <w:szCs w:val="18"/>
        </w:rPr>
        <w:t>2</w:t>
      </w:r>
      <w:r w:rsidR="003D4370" w:rsidRPr="00B82520">
        <w:rPr>
          <w:rFonts w:ascii="Verdana" w:hAnsi="Verdana" w:cs="Arial"/>
          <w:sz w:val="18"/>
          <w:szCs w:val="18"/>
        </w:rPr>
        <w:t>5</w:t>
      </w:r>
      <w:r w:rsidRPr="00B82520">
        <w:rPr>
          <w:rFonts w:ascii="Verdana" w:hAnsi="Verdana" w:cs="Arial"/>
          <w:sz w:val="18"/>
          <w:szCs w:val="18"/>
        </w:rPr>
        <w:t xml:space="preserve"> mA </w:t>
      </w:r>
      <w:r w:rsidR="00CF463A" w:rsidRPr="00B82520">
        <w:rPr>
          <w:rFonts w:ascii="Verdana" w:hAnsi="Verdana" w:cs="Arial"/>
          <w:sz w:val="18"/>
          <w:szCs w:val="18"/>
        </w:rPr>
        <w:t xml:space="preserve">de consumo </w:t>
      </w:r>
      <w:r w:rsidRPr="00B82520">
        <w:rPr>
          <w:rFonts w:ascii="Verdana" w:hAnsi="Verdana" w:cs="Arial"/>
          <w:sz w:val="18"/>
          <w:szCs w:val="18"/>
        </w:rPr>
        <w:t xml:space="preserve">en alarma, por lo que el sistema debe de tener </w:t>
      </w:r>
      <w:r w:rsidR="00267FE5" w:rsidRPr="00B82520">
        <w:rPr>
          <w:rFonts w:ascii="Verdana" w:hAnsi="Verdana" w:cs="Arial"/>
          <w:sz w:val="18"/>
          <w:szCs w:val="18"/>
        </w:rPr>
        <w:t>1,8</w:t>
      </w:r>
      <w:r w:rsidR="006C3420" w:rsidRPr="00B82520">
        <w:rPr>
          <w:rFonts w:ascii="Verdana" w:hAnsi="Verdana" w:cs="Arial"/>
          <w:sz w:val="18"/>
          <w:szCs w:val="18"/>
        </w:rPr>
        <w:t xml:space="preserve"> Ah de capacidad mínima, para un servicio de vigilancia local o remoto con compromiso de reparación en 24 horas.</w:t>
      </w:r>
    </w:p>
    <w:p w14:paraId="3E14A6EE" w14:textId="3C45E87A" w:rsidR="007C2BFA" w:rsidRDefault="007C2BFA" w:rsidP="00877228">
      <w:pPr>
        <w:spacing w:after="0" w:line="240" w:lineRule="auto"/>
        <w:jc w:val="both"/>
        <w:rPr>
          <w:rFonts w:ascii="Verdana" w:hAnsi="Verdana" w:cs="Arial"/>
          <w:sz w:val="18"/>
          <w:szCs w:val="18"/>
        </w:rPr>
      </w:pPr>
    </w:p>
    <w:p w14:paraId="1A99BB15" w14:textId="77777777" w:rsidR="007C2BFA" w:rsidRPr="00114F12" w:rsidRDefault="007C2BFA" w:rsidP="007C2BFA">
      <w:pPr>
        <w:autoSpaceDE w:val="0"/>
        <w:autoSpaceDN w:val="0"/>
        <w:adjustRightInd w:val="0"/>
        <w:spacing w:after="0" w:line="240" w:lineRule="auto"/>
        <w:jc w:val="both"/>
        <w:rPr>
          <w:rFonts w:ascii="Verdana" w:hAnsi="Verdana" w:cs="Futura Lt BT"/>
          <w:b/>
          <w:color w:val="000000"/>
          <w:sz w:val="18"/>
          <w:szCs w:val="18"/>
        </w:rPr>
      </w:pPr>
      <w:r w:rsidRPr="00114F12">
        <w:rPr>
          <w:rFonts w:ascii="Verdana" w:hAnsi="Verdana" w:cs="Futura Lt BT"/>
          <w:b/>
          <w:color w:val="000000"/>
          <w:sz w:val="18"/>
          <w:szCs w:val="18"/>
        </w:rPr>
        <w:t>1.6</w:t>
      </w:r>
      <w:r>
        <w:rPr>
          <w:rFonts w:ascii="Verdana" w:hAnsi="Verdana" w:cs="Futura Lt BT"/>
          <w:b/>
          <w:color w:val="000000"/>
          <w:sz w:val="18"/>
          <w:szCs w:val="18"/>
        </w:rPr>
        <w:t xml:space="preserve">.6. </w:t>
      </w:r>
      <w:r w:rsidRPr="00114F12">
        <w:rPr>
          <w:rFonts w:ascii="Verdana" w:hAnsi="Verdana" w:cs="Futura Lt BT"/>
          <w:b/>
          <w:color w:val="000000"/>
          <w:sz w:val="18"/>
          <w:szCs w:val="18"/>
        </w:rPr>
        <w:t xml:space="preserve">Bocas de incendio equipadas </w:t>
      </w:r>
    </w:p>
    <w:p w14:paraId="16AAD419" w14:textId="77777777" w:rsidR="007C2BFA" w:rsidRPr="00114F12" w:rsidRDefault="007C2BFA" w:rsidP="007C2BFA">
      <w:pPr>
        <w:autoSpaceDE w:val="0"/>
        <w:autoSpaceDN w:val="0"/>
        <w:adjustRightInd w:val="0"/>
        <w:spacing w:after="0" w:line="240" w:lineRule="auto"/>
        <w:rPr>
          <w:rFonts w:ascii="Verdana" w:hAnsi="Verdana" w:cs="Futura Lt BT"/>
          <w:color w:val="000000"/>
          <w:sz w:val="18"/>
          <w:szCs w:val="18"/>
        </w:rPr>
      </w:pPr>
    </w:p>
    <w:p w14:paraId="329770CA" w14:textId="77777777" w:rsidR="007C2BFA" w:rsidRPr="00114F12" w:rsidRDefault="007C2BFA" w:rsidP="007C2BFA">
      <w:pPr>
        <w:spacing w:after="0" w:line="240" w:lineRule="auto"/>
        <w:jc w:val="both"/>
        <w:rPr>
          <w:rFonts w:ascii="Verdana" w:hAnsi="Verdana" w:cs="Arial"/>
          <w:sz w:val="18"/>
          <w:szCs w:val="18"/>
        </w:rPr>
      </w:pPr>
      <w:r w:rsidRPr="00114F12">
        <w:rPr>
          <w:rFonts w:ascii="Verdana" w:hAnsi="Verdana" w:cs="Arial"/>
          <w:sz w:val="18"/>
          <w:szCs w:val="18"/>
        </w:rPr>
        <w:t xml:space="preserve">Dando cumplimiento al apartado 1 de la sección 4 del Código Técnico de la Edificación, Documento Básico de seguridad en caso de incendio (SI) de Enero de 2008, se instalará una red de bocas de </w:t>
      </w:r>
      <w:r w:rsidRPr="00114F12">
        <w:rPr>
          <w:rFonts w:ascii="Verdana" w:hAnsi="Verdana" w:cs="Arial"/>
          <w:sz w:val="18"/>
          <w:szCs w:val="18"/>
        </w:rPr>
        <w:lastRenderedPageBreak/>
        <w:t xml:space="preserve">agua contra incendios reglamentaria, de forma tal que bajo su acción quede cubierta la totalidad de la superficie de las plantas de sótano y de las plantas primera y baja, considerando radios de acción de 20 metros de recorrido real de la manguera y un alcance teórico de 5 metros de chorro de agua, existiendo próxima a </w:t>
      </w:r>
      <w:r>
        <w:rPr>
          <w:rFonts w:ascii="Verdana" w:hAnsi="Verdana" w:cs="Arial"/>
          <w:sz w:val="18"/>
          <w:szCs w:val="18"/>
        </w:rPr>
        <w:t>la</w:t>
      </w:r>
      <w:r w:rsidRPr="00114F12">
        <w:rPr>
          <w:rFonts w:ascii="Verdana" w:hAnsi="Verdana" w:cs="Arial"/>
          <w:sz w:val="18"/>
          <w:szCs w:val="18"/>
        </w:rPr>
        <w:t xml:space="preserve"> salida</w:t>
      </w:r>
      <w:r>
        <w:rPr>
          <w:rFonts w:ascii="Verdana" w:hAnsi="Verdana" w:cs="Arial"/>
          <w:sz w:val="18"/>
          <w:szCs w:val="18"/>
        </w:rPr>
        <w:t xml:space="preserve"> del sector</w:t>
      </w:r>
      <w:r w:rsidRPr="00114F12">
        <w:rPr>
          <w:rFonts w:ascii="Verdana" w:hAnsi="Verdana" w:cs="Arial"/>
          <w:sz w:val="18"/>
          <w:szCs w:val="18"/>
        </w:rPr>
        <w:t xml:space="preserve"> una boca de incendios (a menos de 5 metros). </w:t>
      </w:r>
    </w:p>
    <w:p w14:paraId="76CEC793" w14:textId="77777777" w:rsidR="007C2BFA" w:rsidRPr="00114F12" w:rsidRDefault="007C2BFA" w:rsidP="007C2BFA">
      <w:pPr>
        <w:spacing w:after="0" w:line="240" w:lineRule="auto"/>
        <w:jc w:val="both"/>
        <w:rPr>
          <w:rFonts w:ascii="Verdana" w:hAnsi="Verdana" w:cs="Arial"/>
          <w:sz w:val="18"/>
          <w:szCs w:val="18"/>
        </w:rPr>
      </w:pPr>
    </w:p>
    <w:p w14:paraId="75CB5C91" w14:textId="77777777" w:rsidR="007C2BFA" w:rsidRPr="00114F12" w:rsidRDefault="007C2BFA" w:rsidP="007C2BFA">
      <w:pPr>
        <w:spacing w:after="0" w:line="240" w:lineRule="auto"/>
        <w:jc w:val="both"/>
        <w:rPr>
          <w:rFonts w:ascii="Verdana" w:hAnsi="Verdana" w:cs="Arial"/>
          <w:sz w:val="18"/>
          <w:szCs w:val="18"/>
        </w:rPr>
      </w:pPr>
      <w:r w:rsidRPr="00114F12">
        <w:rPr>
          <w:rFonts w:ascii="Verdana" w:hAnsi="Verdana" w:cs="Arial"/>
          <w:sz w:val="18"/>
          <w:szCs w:val="18"/>
        </w:rPr>
        <w:t xml:space="preserve">Todas las plantas contarán con red de </w:t>
      </w:r>
      <w:proofErr w:type="spellStart"/>
      <w:r w:rsidRPr="00114F12">
        <w:rPr>
          <w:rFonts w:ascii="Verdana" w:hAnsi="Verdana" w:cs="Arial"/>
          <w:sz w:val="18"/>
          <w:szCs w:val="18"/>
        </w:rPr>
        <w:t>BIE’s</w:t>
      </w:r>
      <w:proofErr w:type="spellEnd"/>
      <w:r w:rsidRPr="00114F12">
        <w:rPr>
          <w:rFonts w:ascii="Verdana" w:hAnsi="Verdana" w:cs="Arial"/>
          <w:sz w:val="18"/>
          <w:szCs w:val="18"/>
        </w:rPr>
        <w:t xml:space="preserve"> de tal manera que ningún punto quede a más de 25 metros de una de estas bocas de incendio.</w:t>
      </w:r>
    </w:p>
    <w:p w14:paraId="15AB24C8" w14:textId="77777777" w:rsidR="007C2BFA" w:rsidRPr="00114F12" w:rsidRDefault="007C2BFA" w:rsidP="007C2BFA">
      <w:pPr>
        <w:spacing w:after="0" w:line="240" w:lineRule="auto"/>
        <w:jc w:val="both"/>
        <w:rPr>
          <w:rFonts w:ascii="Verdana" w:hAnsi="Verdana" w:cs="Arial"/>
          <w:sz w:val="18"/>
          <w:szCs w:val="18"/>
        </w:rPr>
      </w:pPr>
    </w:p>
    <w:p w14:paraId="61AEDB1B" w14:textId="77777777" w:rsidR="007C2BFA" w:rsidRPr="00114F12" w:rsidRDefault="007C2BFA" w:rsidP="007C2BFA">
      <w:pPr>
        <w:spacing w:after="0" w:line="240" w:lineRule="auto"/>
        <w:jc w:val="both"/>
        <w:rPr>
          <w:rFonts w:ascii="Verdana" w:hAnsi="Verdana" w:cs="Arial"/>
          <w:sz w:val="18"/>
          <w:szCs w:val="18"/>
        </w:rPr>
      </w:pPr>
      <w:r w:rsidRPr="00114F12">
        <w:rPr>
          <w:rFonts w:ascii="Verdana" w:hAnsi="Verdana" w:cs="Arial"/>
          <w:sz w:val="18"/>
          <w:szCs w:val="18"/>
        </w:rPr>
        <w:t xml:space="preserve">Para ello se considerará que la longitud de la manguera de diámetro nominal 25 mm, sea de 20 m y que el alcance del agua proyectada sea de 5 m, en pulverización. </w:t>
      </w:r>
    </w:p>
    <w:p w14:paraId="0C187B78" w14:textId="77777777" w:rsidR="007C2BFA" w:rsidRPr="00114F12" w:rsidRDefault="007C2BFA" w:rsidP="007C2BFA">
      <w:pPr>
        <w:spacing w:after="0" w:line="240" w:lineRule="auto"/>
        <w:jc w:val="both"/>
        <w:rPr>
          <w:rFonts w:ascii="Verdana" w:hAnsi="Verdana" w:cs="Arial"/>
          <w:sz w:val="18"/>
          <w:szCs w:val="18"/>
        </w:rPr>
      </w:pPr>
    </w:p>
    <w:p w14:paraId="22456A36" w14:textId="77777777" w:rsidR="007C2BFA" w:rsidRPr="00114F12" w:rsidRDefault="007C2BFA" w:rsidP="007C2BFA">
      <w:pPr>
        <w:spacing w:after="0" w:line="240" w:lineRule="auto"/>
        <w:jc w:val="both"/>
        <w:rPr>
          <w:rFonts w:ascii="Verdana" w:hAnsi="Verdana" w:cs="Arial"/>
          <w:sz w:val="18"/>
          <w:szCs w:val="18"/>
        </w:rPr>
      </w:pPr>
      <w:r w:rsidRPr="00114F12">
        <w:rPr>
          <w:rFonts w:ascii="Verdana" w:hAnsi="Verdana" w:cs="Arial"/>
          <w:sz w:val="18"/>
          <w:szCs w:val="18"/>
        </w:rPr>
        <w:t xml:space="preserve">La red de tuberías deberá proporcionar, durante una hora, como mínimo, en la hipótesis de funcionamiento simultáneo de las dos BIE hidráulicamente más desfavorables, una presión </w:t>
      </w:r>
      <w:r>
        <w:rPr>
          <w:rFonts w:ascii="Verdana" w:hAnsi="Verdana" w:cs="Arial"/>
          <w:sz w:val="18"/>
          <w:szCs w:val="18"/>
        </w:rPr>
        <w:t>dinámica a su entrada comprendida entre un mínimo de 3 bar y 6 bar</w:t>
      </w:r>
      <w:r w:rsidRPr="00114F12">
        <w:rPr>
          <w:rFonts w:ascii="Verdana" w:hAnsi="Verdana" w:cs="Arial"/>
          <w:sz w:val="18"/>
          <w:szCs w:val="18"/>
        </w:rPr>
        <w:t>.</w:t>
      </w:r>
    </w:p>
    <w:p w14:paraId="5C085542" w14:textId="77777777" w:rsidR="007C2BFA" w:rsidRPr="00114F12" w:rsidRDefault="007C2BFA" w:rsidP="007C2BFA">
      <w:pPr>
        <w:spacing w:after="0" w:line="240" w:lineRule="auto"/>
        <w:jc w:val="both"/>
        <w:rPr>
          <w:rFonts w:ascii="Verdana" w:hAnsi="Verdana" w:cs="Arial"/>
          <w:sz w:val="18"/>
          <w:szCs w:val="18"/>
        </w:rPr>
      </w:pPr>
    </w:p>
    <w:p w14:paraId="46BBB54B" w14:textId="77777777" w:rsidR="007C2BFA" w:rsidRPr="00114F12" w:rsidRDefault="007C2BFA" w:rsidP="007C2BFA">
      <w:pPr>
        <w:spacing w:after="0" w:line="240" w:lineRule="auto"/>
        <w:jc w:val="both"/>
        <w:rPr>
          <w:rFonts w:ascii="Verdana" w:hAnsi="Verdana" w:cs="Arial"/>
          <w:sz w:val="18"/>
          <w:szCs w:val="18"/>
        </w:rPr>
      </w:pPr>
      <w:r w:rsidRPr="00114F12">
        <w:rPr>
          <w:rFonts w:ascii="Verdana" w:hAnsi="Verdana" w:cs="Arial"/>
          <w:sz w:val="18"/>
          <w:szCs w:val="18"/>
        </w:rPr>
        <w:t xml:space="preserve">Las BIE deberán montarse sobre un soporte rígido de forma que </w:t>
      </w:r>
      <w:r>
        <w:rPr>
          <w:rFonts w:ascii="Verdana" w:hAnsi="Verdana" w:cs="Arial"/>
          <w:sz w:val="18"/>
          <w:szCs w:val="18"/>
        </w:rPr>
        <w:t>la boquilla y la válvula de apertura manual y el sistema de apertura del armario, si existen, estén situadas, como</w:t>
      </w:r>
      <w:r w:rsidRPr="00114F12">
        <w:rPr>
          <w:rFonts w:ascii="Verdana" w:hAnsi="Verdana" w:cs="Arial"/>
          <w:sz w:val="18"/>
          <w:szCs w:val="18"/>
        </w:rPr>
        <w:t xml:space="preserve"> máximo a 1,</w:t>
      </w:r>
      <w:r>
        <w:rPr>
          <w:rFonts w:ascii="Verdana" w:hAnsi="Verdana" w:cs="Arial"/>
          <w:sz w:val="18"/>
          <w:szCs w:val="18"/>
        </w:rPr>
        <w:t>5</w:t>
      </w:r>
      <w:r w:rsidRPr="00114F12">
        <w:rPr>
          <w:rFonts w:ascii="Verdana" w:hAnsi="Verdana" w:cs="Arial"/>
          <w:sz w:val="18"/>
          <w:szCs w:val="18"/>
        </w:rPr>
        <w:t xml:space="preserve">0 m sobre el nivel del suelo. </w:t>
      </w:r>
    </w:p>
    <w:p w14:paraId="2A26E2CD" w14:textId="77777777" w:rsidR="007C2BFA" w:rsidRPr="00114F12" w:rsidRDefault="007C2BFA" w:rsidP="007C2BFA">
      <w:pPr>
        <w:spacing w:after="0" w:line="240" w:lineRule="auto"/>
        <w:jc w:val="both"/>
        <w:rPr>
          <w:rFonts w:ascii="Verdana" w:hAnsi="Verdana" w:cs="Arial"/>
          <w:sz w:val="18"/>
          <w:szCs w:val="18"/>
        </w:rPr>
      </w:pPr>
    </w:p>
    <w:p w14:paraId="30D7A32C" w14:textId="77777777" w:rsidR="007C2BFA" w:rsidRPr="00114F12" w:rsidRDefault="007C2BFA" w:rsidP="007C2BFA">
      <w:pPr>
        <w:spacing w:after="0" w:line="240" w:lineRule="auto"/>
        <w:jc w:val="both"/>
        <w:rPr>
          <w:rFonts w:ascii="Verdana" w:hAnsi="Verdana" w:cs="Arial"/>
          <w:sz w:val="18"/>
          <w:szCs w:val="18"/>
        </w:rPr>
      </w:pPr>
      <w:r w:rsidRPr="00114F12">
        <w:rPr>
          <w:rFonts w:ascii="Verdana" w:hAnsi="Verdana" w:cs="Arial"/>
          <w:sz w:val="18"/>
          <w:szCs w:val="18"/>
        </w:rPr>
        <w:t xml:space="preserve">Se deberá mantener alrededor de cada BIE una zona libre de obstáculos que permita el acceso a ella y su maniobra sin dificultad. </w:t>
      </w:r>
    </w:p>
    <w:p w14:paraId="5B9B9A83" w14:textId="77777777" w:rsidR="007C2BFA" w:rsidRPr="00114F12" w:rsidRDefault="007C2BFA" w:rsidP="007C2BFA">
      <w:pPr>
        <w:spacing w:after="0" w:line="240" w:lineRule="auto"/>
        <w:jc w:val="both"/>
        <w:rPr>
          <w:rFonts w:ascii="Verdana" w:hAnsi="Verdana" w:cs="Arial"/>
          <w:sz w:val="18"/>
          <w:szCs w:val="18"/>
        </w:rPr>
      </w:pPr>
    </w:p>
    <w:p w14:paraId="7B837106" w14:textId="77777777" w:rsidR="007C2BFA" w:rsidRPr="00114F12" w:rsidRDefault="007C2BFA" w:rsidP="007C2BFA">
      <w:pPr>
        <w:spacing w:after="0" w:line="240" w:lineRule="auto"/>
        <w:jc w:val="both"/>
        <w:rPr>
          <w:rFonts w:ascii="Verdana" w:hAnsi="Verdana" w:cs="Arial"/>
          <w:sz w:val="18"/>
          <w:szCs w:val="18"/>
        </w:rPr>
      </w:pPr>
      <w:r w:rsidRPr="00114F12">
        <w:rPr>
          <w:rFonts w:ascii="Verdana" w:hAnsi="Verdana" w:cs="Arial"/>
          <w:sz w:val="18"/>
          <w:szCs w:val="18"/>
        </w:rPr>
        <w:t xml:space="preserve">Antes de su puesta en servicio, se hará una prueba de estanqueidad y resistencia mecánica, sometiendo a la red a una presión estática igual a la máxima de servicio y como mínimo a 980 KPa manteniendo dicha presión a prueba durante dos horas, como mínimo, no debiendo aparecer fugas en ningún punto de la instalación. </w:t>
      </w:r>
    </w:p>
    <w:p w14:paraId="7C93E06C" w14:textId="77777777" w:rsidR="007C2BFA" w:rsidRPr="00114F12" w:rsidRDefault="007C2BFA" w:rsidP="007C2BFA">
      <w:pPr>
        <w:spacing w:after="0" w:line="240" w:lineRule="auto"/>
        <w:jc w:val="both"/>
        <w:rPr>
          <w:rFonts w:ascii="Verdana" w:hAnsi="Verdana" w:cs="Arial"/>
          <w:sz w:val="18"/>
          <w:szCs w:val="18"/>
        </w:rPr>
      </w:pPr>
    </w:p>
    <w:p w14:paraId="50158924" w14:textId="77777777" w:rsidR="007C2BFA" w:rsidRPr="00114F12" w:rsidRDefault="007C2BFA" w:rsidP="007C2BFA">
      <w:pPr>
        <w:spacing w:after="0" w:line="240" w:lineRule="auto"/>
        <w:jc w:val="both"/>
        <w:rPr>
          <w:rFonts w:ascii="Verdana" w:hAnsi="Verdana" w:cs="Arial"/>
          <w:sz w:val="18"/>
          <w:szCs w:val="18"/>
        </w:rPr>
      </w:pPr>
      <w:r w:rsidRPr="00114F12">
        <w:rPr>
          <w:rFonts w:ascii="Verdana" w:hAnsi="Verdana" w:cs="Arial"/>
          <w:sz w:val="18"/>
          <w:szCs w:val="18"/>
        </w:rPr>
        <w:t xml:space="preserve">Las BIE se sitúan a una distancia máxima de 5 m de las salidas de cada sector de incendio, sin que constituyan obstáculo para su utilización. </w:t>
      </w:r>
    </w:p>
    <w:p w14:paraId="653B184C" w14:textId="77777777" w:rsidR="007C2BFA" w:rsidRPr="00114F12" w:rsidRDefault="007C2BFA" w:rsidP="007C2BFA">
      <w:pPr>
        <w:spacing w:after="0" w:line="240" w:lineRule="auto"/>
        <w:jc w:val="both"/>
        <w:rPr>
          <w:rFonts w:ascii="Verdana" w:hAnsi="Verdana" w:cs="Arial"/>
          <w:sz w:val="18"/>
          <w:szCs w:val="18"/>
        </w:rPr>
      </w:pPr>
    </w:p>
    <w:p w14:paraId="271FFCDE" w14:textId="77777777" w:rsidR="007C2BFA" w:rsidRPr="00114F12" w:rsidRDefault="007C2BFA" w:rsidP="007C2BFA">
      <w:pPr>
        <w:spacing w:after="0" w:line="240" w:lineRule="auto"/>
        <w:jc w:val="both"/>
        <w:rPr>
          <w:rFonts w:ascii="Verdana" w:hAnsi="Verdana" w:cs="Arial"/>
          <w:sz w:val="18"/>
          <w:szCs w:val="18"/>
        </w:rPr>
      </w:pPr>
      <w:r w:rsidRPr="00114F12">
        <w:rPr>
          <w:rFonts w:ascii="Verdana" w:hAnsi="Verdana" w:cs="Arial"/>
          <w:sz w:val="18"/>
          <w:szCs w:val="18"/>
        </w:rPr>
        <w:t xml:space="preserve">La separación máxima entre cada BIE y su más cercana es de 50 m. La distancia desde cualquier punto del local protegido hasta la BIE más próxima no deberá exceder de 25 m. </w:t>
      </w:r>
    </w:p>
    <w:p w14:paraId="1134A1A6" w14:textId="77777777" w:rsidR="007C2BFA" w:rsidRPr="00114F12" w:rsidRDefault="007C2BFA" w:rsidP="007C2BFA">
      <w:pPr>
        <w:spacing w:after="0" w:line="240" w:lineRule="auto"/>
        <w:jc w:val="both"/>
        <w:rPr>
          <w:rFonts w:ascii="Verdana" w:hAnsi="Verdana" w:cs="Arial"/>
          <w:sz w:val="18"/>
          <w:szCs w:val="18"/>
        </w:rPr>
      </w:pPr>
    </w:p>
    <w:p w14:paraId="2B2A1E58" w14:textId="77777777" w:rsidR="007C2BFA" w:rsidRPr="00114F12" w:rsidRDefault="007C2BFA" w:rsidP="007C2BFA">
      <w:pPr>
        <w:spacing w:after="0" w:line="240" w:lineRule="auto"/>
        <w:jc w:val="both"/>
        <w:rPr>
          <w:rFonts w:ascii="Verdana" w:hAnsi="Verdana" w:cs="Arial"/>
          <w:sz w:val="18"/>
          <w:szCs w:val="18"/>
        </w:rPr>
      </w:pPr>
      <w:r w:rsidRPr="00114F12">
        <w:rPr>
          <w:rFonts w:ascii="Verdana" w:hAnsi="Verdana" w:cs="Arial"/>
          <w:sz w:val="18"/>
          <w:szCs w:val="18"/>
        </w:rPr>
        <w:t xml:space="preserve">Una zona se considera protegida por esta instalación cuando la longitud de la manguera y el alcance del agua proyectada, estimado en 5 m, permite alcanzar a todo punto de la misma. Si la zona está compartimentada, bastará que la longitud de la manguera alcance a todo origen de evacuación. </w:t>
      </w:r>
    </w:p>
    <w:p w14:paraId="09DAE2EC" w14:textId="77777777" w:rsidR="007C2BFA" w:rsidRPr="00114F12" w:rsidRDefault="007C2BFA" w:rsidP="007C2BFA">
      <w:pPr>
        <w:spacing w:after="0" w:line="240" w:lineRule="auto"/>
        <w:jc w:val="both"/>
        <w:rPr>
          <w:rFonts w:ascii="Verdana" w:hAnsi="Verdana" w:cs="Arial"/>
          <w:sz w:val="18"/>
          <w:szCs w:val="18"/>
        </w:rPr>
      </w:pPr>
    </w:p>
    <w:p w14:paraId="2D40401E" w14:textId="77777777" w:rsidR="007C2BFA" w:rsidRPr="00114F12" w:rsidRDefault="007C2BFA" w:rsidP="007C2BFA">
      <w:pPr>
        <w:spacing w:after="0" w:line="240" w:lineRule="auto"/>
        <w:jc w:val="both"/>
        <w:rPr>
          <w:rFonts w:ascii="Verdana" w:hAnsi="Verdana" w:cs="Arial"/>
          <w:sz w:val="18"/>
          <w:szCs w:val="18"/>
        </w:rPr>
      </w:pPr>
      <w:r w:rsidRPr="00114F12">
        <w:rPr>
          <w:rFonts w:ascii="Verdana" w:hAnsi="Verdana" w:cs="Arial"/>
          <w:sz w:val="18"/>
          <w:szCs w:val="18"/>
        </w:rPr>
        <w:t xml:space="preserve">La red de distribución estará protegida contra heladas en todo su trazado. </w:t>
      </w:r>
    </w:p>
    <w:p w14:paraId="14E88436" w14:textId="77777777" w:rsidR="007C2BFA" w:rsidRPr="00114F12" w:rsidRDefault="007C2BFA" w:rsidP="007C2BFA">
      <w:pPr>
        <w:spacing w:after="0" w:line="240" w:lineRule="auto"/>
        <w:jc w:val="both"/>
        <w:rPr>
          <w:rFonts w:ascii="Verdana" w:hAnsi="Verdana" w:cs="Arial"/>
          <w:sz w:val="18"/>
          <w:szCs w:val="18"/>
        </w:rPr>
      </w:pPr>
    </w:p>
    <w:p w14:paraId="3724BFC5" w14:textId="77777777" w:rsidR="007C2BFA" w:rsidRPr="00114F12" w:rsidRDefault="007C2BFA" w:rsidP="007C2BFA">
      <w:pPr>
        <w:spacing w:after="0" w:line="240" w:lineRule="auto"/>
        <w:jc w:val="both"/>
        <w:rPr>
          <w:rFonts w:ascii="Verdana" w:hAnsi="Verdana" w:cs="Arial"/>
          <w:sz w:val="18"/>
          <w:szCs w:val="18"/>
        </w:rPr>
      </w:pPr>
      <w:r w:rsidRPr="00114F12">
        <w:rPr>
          <w:rFonts w:ascii="Verdana" w:hAnsi="Verdana" w:cs="Arial"/>
          <w:sz w:val="18"/>
          <w:szCs w:val="18"/>
        </w:rPr>
        <w:t xml:space="preserve">La instalación de bocas de agua contra incendios, estará compuesta básicamente por los siguientes elementos: </w:t>
      </w:r>
    </w:p>
    <w:p w14:paraId="17DDAC3B" w14:textId="77777777" w:rsidR="007C2BFA" w:rsidRPr="00114F12" w:rsidRDefault="007C2BFA" w:rsidP="007C2BFA">
      <w:pPr>
        <w:pStyle w:val="Prrafodelista"/>
        <w:numPr>
          <w:ilvl w:val="0"/>
          <w:numId w:val="5"/>
        </w:numPr>
        <w:spacing w:after="0" w:line="240" w:lineRule="auto"/>
        <w:jc w:val="both"/>
        <w:rPr>
          <w:rFonts w:ascii="Verdana" w:hAnsi="Verdana" w:cs="Arial"/>
          <w:sz w:val="18"/>
          <w:szCs w:val="18"/>
        </w:rPr>
      </w:pPr>
      <w:r w:rsidRPr="00114F12">
        <w:rPr>
          <w:rFonts w:ascii="Verdana" w:hAnsi="Verdana" w:cs="Arial"/>
          <w:sz w:val="18"/>
          <w:szCs w:val="18"/>
        </w:rPr>
        <w:t xml:space="preserve">bocas de incendios equipadas </w:t>
      </w:r>
    </w:p>
    <w:p w14:paraId="2E2507BC" w14:textId="77777777" w:rsidR="007C2BFA" w:rsidRPr="00114F12" w:rsidRDefault="007C2BFA" w:rsidP="007C2BFA">
      <w:pPr>
        <w:pStyle w:val="Prrafodelista"/>
        <w:numPr>
          <w:ilvl w:val="0"/>
          <w:numId w:val="5"/>
        </w:numPr>
        <w:spacing w:after="0" w:line="240" w:lineRule="auto"/>
        <w:jc w:val="both"/>
        <w:rPr>
          <w:rFonts w:ascii="Verdana" w:hAnsi="Verdana" w:cs="Arial"/>
          <w:sz w:val="18"/>
          <w:szCs w:val="18"/>
        </w:rPr>
      </w:pPr>
      <w:r w:rsidRPr="00114F12">
        <w:rPr>
          <w:rFonts w:ascii="Verdana" w:hAnsi="Verdana" w:cs="Arial"/>
          <w:sz w:val="18"/>
          <w:szCs w:val="18"/>
        </w:rPr>
        <w:t xml:space="preserve">red de tuberías de agua </w:t>
      </w:r>
    </w:p>
    <w:p w14:paraId="5DA688E4" w14:textId="77777777" w:rsidR="007C2BFA" w:rsidRPr="00114F12" w:rsidRDefault="007C2BFA" w:rsidP="007C2BFA">
      <w:pPr>
        <w:pStyle w:val="Prrafodelista"/>
        <w:numPr>
          <w:ilvl w:val="0"/>
          <w:numId w:val="5"/>
        </w:numPr>
        <w:spacing w:after="0" w:line="240" w:lineRule="auto"/>
        <w:jc w:val="both"/>
        <w:rPr>
          <w:rFonts w:ascii="Verdana" w:hAnsi="Verdana" w:cs="Arial"/>
          <w:sz w:val="18"/>
          <w:szCs w:val="18"/>
        </w:rPr>
      </w:pPr>
      <w:r>
        <w:rPr>
          <w:rFonts w:ascii="Verdana" w:hAnsi="Verdana" w:cs="Arial"/>
          <w:sz w:val="18"/>
          <w:szCs w:val="18"/>
        </w:rPr>
        <w:t>grupo</w:t>
      </w:r>
      <w:r w:rsidRPr="00114F12">
        <w:rPr>
          <w:rFonts w:ascii="Verdana" w:hAnsi="Verdana" w:cs="Arial"/>
          <w:sz w:val="18"/>
          <w:szCs w:val="18"/>
        </w:rPr>
        <w:t xml:space="preserve"> de abastecimiento de agua </w:t>
      </w:r>
    </w:p>
    <w:p w14:paraId="58DE8B9D" w14:textId="77777777" w:rsidR="007C2BFA" w:rsidRPr="00114F12" w:rsidRDefault="007C2BFA" w:rsidP="007C2BFA">
      <w:pPr>
        <w:spacing w:after="0" w:line="240" w:lineRule="auto"/>
        <w:jc w:val="both"/>
        <w:rPr>
          <w:rFonts w:ascii="Verdana" w:hAnsi="Verdana" w:cs="Arial"/>
          <w:sz w:val="18"/>
          <w:szCs w:val="18"/>
        </w:rPr>
      </w:pPr>
    </w:p>
    <w:p w14:paraId="6C9ED861" w14:textId="77777777" w:rsidR="007C2BFA" w:rsidRPr="00114F12" w:rsidRDefault="007C2BFA" w:rsidP="007C2BFA">
      <w:pPr>
        <w:spacing w:after="0" w:line="240" w:lineRule="auto"/>
        <w:jc w:val="both"/>
        <w:rPr>
          <w:rFonts w:ascii="Verdana" w:hAnsi="Verdana" w:cs="Arial"/>
          <w:sz w:val="18"/>
          <w:szCs w:val="18"/>
        </w:rPr>
      </w:pPr>
      <w:r w:rsidRPr="00114F12">
        <w:rPr>
          <w:rFonts w:ascii="Verdana" w:hAnsi="Verdana" w:cs="Arial"/>
          <w:sz w:val="18"/>
          <w:szCs w:val="18"/>
        </w:rPr>
        <w:t xml:space="preserve">Las bocas de incendios equipadas serán del tipo de 25 mm y estarán previstas, como mínimo, de los siguientes elementos: </w:t>
      </w:r>
    </w:p>
    <w:p w14:paraId="24DFF2FB" w14:textId="77777777" w:rsidR="007C2BFA" w:rsidRPr="00114F12" w:rsidRDefault="007C2BFA" w:rsidP="007C2BFA">
      <w:pPr>
        <w:spacing w:after="0" w:line="240" w:lineRule="auto"/>
        <w:jc w:val="both"/>
        <w:rPr>
          <w:rFonts w:ascii="Verdana" w:hAnsi="Verdana" w:cs="Arial"/>
          <w:sz w:val="18"/>
          <w:szCs w:val="18"/>
        </w:rPr>
      </w:pPr>
    </w:p>
    <w:p w14:paraId="3E7956D5" w14:textId="77777777" w:rsidR="007C2BFA" w:rsidRPr="00114F12" w:rsidRDefault="007C2BFA" w:rsidP="007C2BFA">
      <w:pPr>
        <w:pStyle w:val="Prrafodelista"/>
        <w:numPr>
          <w:ilvl w:val="0"/>
          <w:numId w:val="5"/>
        </w:numPr>
        <w:spacing w:after="0" w:line="240" w:lineRule="auto"/>
        <w:jc w:val="both"/>
        <w:rPr>
          <w:rFonts w:ascii="Verdana" w:hAnsi="Verdana" w:cs="Arial Narrow"/>
          <w:sz w:val="18"/>
          <w:szCs w:val="18"/>
        </w:rPr>
      </w:pPr>
      <w:r w:rsidRPr="00114F12">
        <w:rPr>
          <w:rFonts w:ascii="Verdana" w:hAnsi="Verdana" w:cs="Arial Narrow"/>
          <w:sz w:val="18"/>
          <w:szCs w:val="18"/>
        </w:rPr>
        <w:t xml:space="preserve">Boquilla de material resistente a la corrosión y a los esfuerzos mecánicos. Tendrán posibilidad de accionamiento que permita la salida del agua en forma de chorro o pulverizada, disponiendo además de posición que permita la protección de la persona que la maneja. </w:t>
      </w:r>
    </w:p>
    <w:p w14:paraId="50050670" w14:textId="77777777" w:rsidR="007C2BFA" w:rsidRPr="00114F12" w:rsidRDefault="007C2BFA" w:rsidP="007C2BFA">
      <w:pPr>
        <w:pStyle w:val="Prrafodelista"/>
        <w:numPr>
          <w:ilvl w:val="0"/>
          <w:numId w:val="5"/>
        </w:numPr>
        <w:spacing w:after="0" w:line="240" w:lineRule="auto"/>
        <w:jc w:val="both"/>
        <w:rPr>
          <w:rFonts w:ascii="Verdana" w:hAnsi="Verdana" w:cs="Arial Narrow"/>
          <w:sz w:val="18"/>
          <w:szCs w:val="18"/>
        </w:rPr>
      </w:pPr>
      <w:r w:rsidRPr="00114F12">
        <w:rPr>
          <w:rFonts w:ascii="Verdana" w:hAnsi="Verdana" w:cs="Arial Narrow"/>
          <w:sz w:val="18"/>
          <w:szCs w:val="18"/>
        </w:rPr>
        <w:t xml:space="preserve">Lanza de material resistente a la corrosión y a los esfuerzos mecánicos. Llevará incorporado sistema de apertura y cierre. </w:t>
      </w:r>
    </w:p>
    <w:p w14:paraId="6BD4E774" w14:textId="77777777" w:rsidR="007C2BFA" w:rsidRPr="00114F12" w:rsidRDefault="007C2BFA" w:rsidP="007C2BFA">
      <w:pPr>
        <w:pStyle w:val="Prrafodelista"/>
        <w:numPr>
          <w:ilvl w:val="0"/>
          <w:numId w:val="5"/>
        </w:numPr>
        <w:spacing w:after="0" w:line="240" w:lineRule="auto"/>
        <w:jc w:val="both"/>
        <w:rPr>
          <w:rFonts w:ascii="Verdana" w:hAnsi="Verdana" w:cs="Arial Narrow"/>
          <w:sz w:val="18"/>
          <w:szCs w:val="18"/>
        </w:rPr>
      </w:pPr>
      <w:r w:rsidRPr="00114F12">
        <w:rPr>
          <w:rFonts w:ascii="Verdana" w:hAnsi="Verdana" w:cs="Arial Narrow"/>
          <w:sz w:val="18"/>
          <w:szCs w:val="18"/>
        </w:rPr>
        <w:t xml:space="preserve">Manguera de diámetro interior 25 mm, con características de acuerdo con la Norma UNE 23-091 y de longitud igual a 20 m. </w:t>
      </w:r>
    </w:p>
    <w:p w14:paraId="61C03524" w14:textId="77777777" w:rsidR="007C2BFA" w:rsidRPr="00114F12" w:rsidRDefault="007C2BFA" w:rsidP="007C2BFA">
      <w:pPr>
        <w:pStyle w:val="Prrafodelista"/>
        <w:numPr>
          <w:ilvl w:val="0"/>
          <w:numId w:val="5"/>
        </w:numPr>
        <w:spacing w:after="0" w:line="240" w:lineRule="auto"/>
        <w:jc w:val="both"/>
        <w:rPr>
          <w:rFonts w:ascii="Verdana" w:hAnsi="Verdana" w:cs="Arial Narrow"/>
          <w:sz w:val="18"/>
          <w:szCs w:val="18"/>
        </w:rPr>
      </w:pPr>
      <w:r w:rsidRPr="00114F12">
        <w:rPr>
          <w:rFonts w:ascii="Verdana" w:hAnsi="Verdana" w:cs="Arial Narrow"/>
          <w:sz w:val="18"/>
          <w:szCs w:val="18"/>
        </w:rPr>
        <w:t xml:space="preserve">Racores que estarán unidos sólidamente a los elementos a conectar y estarán de acuerdo con la Norma UNE 23-400. </w:t>
      </w:r>
    </w:p>
    <w:p w14:paraId="25C3846A" w14:textId="77777777" w:rsidR="007C2BFA" w:rsidRPr="00114F12" w:rsidRDefault="007C2BFA" w:rsidP="007C2BFA">
      <w:pPr>
        <w:pStyle w:val="Prrafodelista"/>
        <w:numPr>
          <w:ilvl w:val="0"/>
          <w:numId w:val="5"/>
        </w:numPr>
        <w:spacing w:after="0" w:line="240" w:lineRule="auto"/>
        <w:jc w:val="both"/>
        <w:rPr>
          <w:rFonts w:ascii="Verdana" w:hAnsi="Verdana" w:cs="Arial Narrow"/>
          <w:sz w:val="18"/>
          <w:szCs w:val="18"/>
        </w:rPr>
      </w:pPr>
      <w:r w:rsidRPr="00114F12">
        <w:rPr>
          <w:rFonts w:ascii="Verdana" w:hAnsi="Verdana" w:cs="Arial Narrow"/>
          <w:sz w:val="18"/>
          <w:szCs w:val="18"/>
        </w:rPr>
        <w:lastRenderedPageBreak/>
        <w:t xml:space="preserve">Válvula de material metálico resistente a la corrosión y a la oxidación. Será de cierre rápido 1/4 de vuelta, siempre que se prevean los efectos de golpe de ariete. </w:t>
      </w:r>
    </w:p>
    <w:p w14:paraId="58BBA448" w14:textId="77777777" w:rsidR="007C2BFA" w:rsidRPr="00114F12" w:rsidRDefault="007C2BFA" w:rsidP="007C2BFA">
      <w:pPr>
        <w:pStyle w:val="Prrafodelista"/>
        <w:numPr>
          <w:ilvl w:val="0"/>
          <w:numId w:val="5"/>
        </w:numPr>
        <w:spacing w:after="0" w:line="240" w:lineRule="auto"/>
        <w:jc w:val="both"/>
        <w:rPr>
          <w:rFonts w:ascii="Verdana" w:hAnsi="Verdana" w:cs="Arial Narrow"/>
          <w:sz w:val="18"/>
          <w:szCs w:val="18"/>
        </w:rPr>
      </w:pPr>
      <w:r w:rsidRPr="00114F12">
        <w:rPr>
          <w:rFonts w:ascii="Verdana" w:hAnsi="Verdana" w:cs="Arial Narrow"/>
          <w:sz w:val="18"/>
          <w:szCs w:val="18"/>
        </w:rPr>
        <w:t xml:space="preserve">Manómetro adecuado para medir presiones entre cero y la presión máxima de la red. La presión habitual de la red quedará medida en el tercio central de la escala. </w:t>
      </w:r>
    </w:p>
    <w:p w14:paraId="319A4CD4" w14:textId="77777777" w:rsidR="007C2BFA" w:rsidRPr="00114F12" w:rsidRDefault="007C2BFA" w:rsidP="007C2BFA">
      <w:pPr>
        <w:pStyle w:val="Prrafodelista"/>
        <w:numPr>
          <w:ilvl w:val="0"/>
          <w:numId w:val="5"/>
        </w:numPr>
        <w:spacing w:after="0" w:line="240" w:lineRule="auto"/>
        <w:jc w:val="both"/>
        <w:rPr>
          <w:rFonts w:ascii="Verdana" w:hAnsi="Verdana" w:cs="Arial Narrow"/>
          <w:sz w:val="18"/>
          <w:szCs w:val="18"/>
        </w:rPr>
      </w:pPr>
      <w:r w:rsidRPr="00114F12">
        <w:rPr>
          <w:rFonts w:ascii="Verdana" w:hAnsi="Verdana" w:cs="Arial Narrow"/>
          <w:sz w:val="18"/>
          <w:szCs w:val="18"/>
        </w:rPr>
        <w:t xml:space="preserve">Soporte de suficiente resistencia mecánica para soportar además del peso de la manguera, las acciones derivadas de su funcionamiento. Será del tipo devanadera que girará alrededor de un eje vertical que permita su correcta orientación. </w:t>
      </w:r>
    </w:p>
    <w:p w14:paraId="07821F5C" w14:textId="77777777" w:rsidR="007C2BFA" w:rsidRPr="00114F12" w:rsidRDefault="007C2BFA" w:rsidP="007C2BFA">
      <w:pPr>
        <w:pStyle w:val="Prrafodelista"/>
        <w:numPr>
          <w:ilvl w:val="0"/>
          <w:numId w:val="5"/>
        </w:numPr>
        <w:spacing w:after="0" w:line="240" w:lineRule="auto"/>
        <w:jc w:val="both"/>
        <w:rPr>
          <w:rFonts w:ascii="Verdana" w:hAnsi="Verdana" w:cs="Arial Narrow"/>
          <w:sz w:val="18"/>
          <w:szCs w:val="18"/>
        </w:rPr>
      </w:pPr>
      <w:r w:rsidRPr="00114F12">
        <w:rPr>
          <w:rFonts w:ascii="Verdana" w:hAnsi="Verdana" w:cs="Arial Narrow"/>
          <w:sz w:val="18"/>
          <w:szCs w:val="18"/>
        </w:rPr>
        <w:t xml:space="preserve">Armario que alojará todos los elementos que componen la boca de incendios de dimensiones suficientes para permitir el despliegue rápido y completo de la manguera. Será empotrado o de superficie y de construcción metálica. La tapa será de marco metálico provista de cristal que posibilite la fácil visión y accesibilidad, así como la rotura del mismo. </w:t>
      </w:r>
    </w:p>
    <w:p w14:paraId="25F9C4B2" w14:textId="77777777" w:rsidR="007C2BFA" w:rsidRPr="00114F12" w:rsidRDefault="007C2BFA" w:rsidP="007C2BFA">
      <w:pPr>
        <w:spacing w:after="0" w:line="240" w:lineRule="auto"/>
        <w:jc w:val="both"/>
        <w:rPr>
          <w:rFonts w:ascii="Verdana" w:hAnsi="Verdana" w:cs="Arial"/>
          <w:sz w:val="18"/>
          <w:szCs w:val="18"/>
        </w:rPr>
      </w:pPr>
    </w:p>
    <w:p w14:paraId="79FBA3F2" w14:textId="77777777" w:rsidR="007C2BFA" w:rsidRPr="00114F12" w:rsidRDefault="007C2BFA" w:rsidP="007C2BFA">
      <w:pPr>
        <w:spacing w:after="0" w:line="240" w:lineRule="auto"/>
        <w:jc w:val="both"/>
        <w:rPr>
          <w:rFonts w:ascii="Verdana" w:hAnsi="Verdana" w:cs="Arial"/>
          <w:sz w:val="18"/>
          <w:szCs w:val="18"/>
        </w:rPr>
      </w:pPr>
      <w:r w:rsidRPr="00114F12">
        <w:rPr>
          <w:rFonts w:ascii="Verdana" w:hAnsi="Verdana" w:cs="Arial"/>
          <w:sz w:val="18"/>
          <w:szCs w:val="18"/>
        </w:rPr>
        <w:t>La fuente de suministro de agua será la red municipal de suministro de agua, la cual abastecerá a través de una acometida independiente a</w:t>
      </w:r>
      <w:r>
        <w:rPr>
          <w:rFonts w:ascii="Verdana" w:hAnsi="Verdana" w:cs="Arial"/>
          <w:sz w:val="18"/>
          <w:szCs w:val="18"/>
        </w:rPr>
        <w:t xml:space="preserve"> los depósitos</w:t>
      </w:r>
      <w:r w:rsidRPr="00114F12">
        <w:rPr>
          <w:rFonts w:ascii="Verdana" w:hAnsi="Verdana" w:cs="Arial"/>
          <w:sz w:val="18"/>
          <w:szCs w:val="18"/>
        </w:rPr>
        <w:t xml:space="preserve"> de Incendios que está</w:t>
      </w:r>
      <w:r>
        <w:rPr>
          <w:rFonts w:ascii="Verdana" w:hAnsi="Verdana" w:cs="Arial"/>
          <w:sz w:val="18"/>
          <w:szCs w:val="18"/>
        </w:rPr>
        <w:t>n</w:t>
      </w:r>
      <w:r w:rsidRPr="00114F12">
        <w:rPr>
          <w:rFonts w:ascii="Verdana" w:hAnsi="Verdana" w:cs="Arial"/>
          <w:sz w:val="18"/>
          <w:szCs w:val="18"/>
        </w:rPr>
        <w:t xml:space="preserve"> ubicado en el sótano del edificio. </w:t>
      </w:r>
    </w:p>
    <w:p w14:paraId="45CD7F76" w14:textId="77777777" w:rsidR="007C2BFA" w:rsidRPr="00114F12" w:rsidRDefault="007C2BFA" w:rsidP="007C2BFA">
      <w:pPr>
        <w:spacing w:after="0" w:line="240" w:lineRule="auto"/>
        <w:jc w:val="both"/>
        <w:rPr>
          <w:rFonts w:ascii="Verdana" w:hAnsi="Verdana" w:cs="Arial"/>
          <w:sz w:val="18"/>
          <w:szCs w:val="18"/>
        </w:rPr>
      </w:pPr>
    </w:p>
    <w:p w14:paraId="779FB824" w14:textId="77777777" w:rsidR="007C2BFA" w:rsidRPr="00114F12" w:rsidRDefault="007C2BFA" w:rsidP="007C2BFA">
      <w:pPr>
        <w:spacing w:after="0" w:line="240" w:lineRule="auto"/>
        <w:jc w:val="both"/>
        <w:rPr>
          <w:rFonts w:ascii="Verdana" w:hAnsi="Verdana" w:cs="Arial"/>
          <w:sz w:val="18"/>
          <w:szCs w:val="18"/>
        </w:rPr>
      </w:pPr>
      <w:r w:rsidRPr="00114F12">
        <w:rPr>
          <w:rFonts w:ascii="Verdana" w:hAnsi="Verdana" w:cs="Arial"/>
          <w:sz w:val="18"/>
          <w:szCs w:val="18"/>
        </w:rPr>
        <w:t>La red de BIES se alimentará de dicho aljibe mediante un grupo de presión o equipo de bombeo.</w:t>
      </w:r>
    </w:p>
    <w:p w14:paraId="45683AF5" w14:textId="77777777" w:rsidR="007C2BFA" w:rsidRDefault="007C2BFA" w:rsidP="007C2BFA">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 w:val="left" w:pos="9360"/>
        </w:tabs>
        <w:jc w:val="both"/>
        <w:rPr>
          <w:rFonts w:ascii="Verdana" w:hAnsi="Verdana"/>
          <w:sz w:val="18"/>
          <w:szCs w:val="18"/>
        </w:rPr>
      </w:pPr>
    </w:p>
    <w:p w14:paraId="4AAAA8D6" w14:textId="77777777" w:rsidR="007C2BFA" w:rsidRPr="00114F12" w:rsidRDefault="007C2BFA" w:rsidP="007C2BFA">
      <w:pPr>
        <w:autoSpaceDE w:val="0"/>
        <w:autoSpaceDN w:val="0"/>
        <w:adjustRightInd w:val="0"/>
        <w:spacing w:after="0" w:line="240" w:lineRule="auto"/>
        <w:jc w:val="both"/>
        <w:rPr>
          <w:rFonts w:ascii="Verdana" w:hAnsi="Verdana" w:cs="Futura Lt BT"/>
          <w:b/>
          <w:color w:val="000000"/>
          <w:sz w:val="18"/>
          <w:szCs w:val="18"/>
        </w:rPr>
      </w:pPr>
      <w:r w:rsidRPr="00114F12">
        <w:rPr>
          <w:rFonts w:ascii="Verdana" w:hAnsi="Verdana" w:cs="Futura Lt BT"/>
          <w:b/>
          <w:color w:val="000000"/>
          <w:sz w:val="18"/>
          <w:szCs w:val="18"/>
        </w:rPr>
        <w:t>1.6</w:t>
      </w:r>
      <w:r>
        <w:rPr>
          <w:rFonts w:ascii="Verdana" w:hAnsi="Verdana" w:cs="Futura Lt BT"/>
          <w:b/>
          <w:color w:val="000000"/>
          <w:sz w:val="18"/>
          <w:szCs w:val="18"/>
        </w:rPr>
        <w:t>.7. Sistema de abastecimiento de agua contra incendios</w:t>
      </w:r>
    </w:p>
    <w:p w14:paraId="101BFFCC" w14:textId="77777777" w:rsidR="007C2BFA" w:rsidRPr="0003408F" w:rsidRDefault="007C2BFA" w:rsidP="007C2BFA">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 w:val="left" w:pos="9360"/>
        </w:tabs>
        <w:jc w:val="both"/>
        <w:rPr>
          <w:rFonts w:ascii="Verdana" w:hAnsi="Verdana"/>
          <w:sz w:val="18"/>
          <w:szCs w:val="18"/>
        </w:rPr>
      </w:pPr>
    </w:p>
    <w:p w14:paraId="1D30F7B9" w14:textId="77777777" w:rsidR="007C2BFA" w:rsidRDefault="007C2BFA" w:rsidP="007C2BFA">
      <w:pPr>
        <w:autoSpaceDE w:val="0"/>
        <w:autoSpaceDN w:val="0"/>
        <w:adjustRightInd w:val="0"/>
        <w:spacing w:after="0" w:line="240" w:lineRule="auto"/>
        <w:jc w:val="both"/>
        <w:rPr>
          <w:rFonts w:ascii="Verdana" w:hAnsi="Verdana" w:cs="Futura Lt BT"/>
          <w:bCs/>
          <w:color w:val="000000"/>
          <w:sz w:val="18"/>
          <w:szCs w:val="18"/>
        </w:rPr>
      </w:pPr>
      <w:r>
        <w:rPr>
          <w:rFonts w:ascii="Verdana" w:hAnsi="Verdana" w:cs="Futura Lt BT"/>
          <w:bCs/>
          <w:color w:val="000000"/>
          <w:sz w:val="18"/>
          <w:szCs w:val="18"/>
        </w:rPr>
        <w:t>En base a la tabla 2 de la norma UNE 23.500 la categorización de abastecimientos según los sistemas instalados es categoría III.</w:t>
      </w:r>
    </w:p>
    <w:p w14:paraId="7A9C3A09" w14:textId="77777777" w:rsidR="007C2BFA" w:rsidRDefault="007C2BFA" w:rsidP="007C2BFA">
      <w:pPr>
        <w:autoSpaceDE w:val="0"/>
        <w:autoSpaceDN w:val="0"/>
        <w:adjustRightInd w:val="0"/>
        <w:spacing w:after="0" w:line="240" w:lineRule="auto"/>
        <w:jc w:val="both"/>
        <w:rPr>
          <w:rFonts w:ascii="Verdana" w:hAnsi="Verdana" w:cs="Futura Lt BT"/>
          <w:bCs/>
          <w:color w:val="000000"/>
          <w:sz w:val="18"/>
          <w:szCs w:val="18"/>
        </w:rPr>
      </w:pPr>
      <w:r w:rsidRPr="001D1D54">
        <w:rPr>
          <w:rFonts w:ascii="Verdana" w:hAnsi="Verdana" w:cs="Futura Lt BT"/>
          <w:bCs/>
          <w:noProof/>
          <w:color w:val="000000"/>
          <w:sz w:val="18"/>
          <w:szCs w:val="18"/>
        </w:rPr>
        <w:drawing>
          <wp:inline distT="0" distB="0" distL="0" distR="0" wp14:anchorId="272A5E57" wp14:editId="1F720A0C">
            <wp:extent cx="5904865" cy="4158508"/>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09387" cy="4161692"/>
                    </a:xfrm>
                    <a:prstGeom prst="rect">
                      <a:avLst/>
                    </a:prstGeom>
                    <a:noFill/>
                    <a:ln>
                      <a:noFill/>
                    </a:ln>
                  </pic:spPr>
                </pic:pic>
              </a:graphicData>
            </a:graphic>
          </wp:inline>
        </w:drawing>
      </w:r>
    </w:p>
    <w:p w14:paraId="566B768F" w14:textId="77777777" w:rsidR="007C2BFA" w:rsidRDefault="007C2BFA" w:rsidP="007C2BFA">
      <w:pPr>
        <w:autoSpaceDE w:val="0"/>
        <w:autoSpaceDN w:val="0"/>
        <w:adjustRightInd w:val="0"/>
        <w:spacing w:after="0" w:line="240" w:lineRule="auto"/>
        <w:jc w:val="both"/>
        <w:rPr>
          <w:rFonts w:ascii="Verdana" w:hAnsi="Verdana" w:cs="Futura Lt BT"/>
          <w:bCs/>
          <w:color w:val="000000"/>
          <w:sz w:val="18"/>
          <w:szCs w:val="18"/>
        </w:rPr>
      </w:pPr>
    </w:p>
    <w:p w14:paraId="73B03F90" w14:textId="77777777" w:rsidR="007C2BFA" w:rsidRDefault="007C2BFA" w:rsidP="007C2BFA">
      <w:pPr>
        <w:autoSpaceDE w:val="0"/>
        <w:autoSpaceDN w:val="0"/>
        <w:adjustRightInd w:val="0"/>
        <w:spacing w:after="0" w:line="240" w:lineRule="auto"/>
        <w:jc w:val="both"/>
        <w:rPr>
          <w:rFonts w:ascii="Verdana" w:hAnsi="Verdana" w:cs="Futura Lt BT"/>
          <w:bCs/>
          <w:color w:val="000000"/>
          <w:sz w:val="18"/>
          <w:szCs w:val="18"/>
        </w:rPr>
      </w:pPr>
      <w:r>
        <w:rPr>
          <w:rFonts w:ascii="Verdana" w:hAnsi="Verdana" w:cs="Futura Lt BT"/>
          <w:bCs/>
          <w:color w:val="000000"/>
          <w:sz w:val="18"/>
          <w:szCs w:val="18"/>
        </w:rPr>
        <w:t>Partiendo de las posibilidades de abastecimiento, se opta por un sistema de abastecimiento doble con depósito y equipo de bombeo único y red de uso público, de cara a garantizar el suministro de agua contra incendios. El sistema dispondrá de alimentación eléctrica complementaria a través de un grupo electrógeno para el grupo de bombeo y de un Bypass de la red pública de suministro, de manera que el caso de que el grupo de presión no esté en funcionamiento exista la opción de alimentar los equipos contraincendios directamente de la red.</w:t>
      </w:r>
    </w:p>
    <w:p w14:paraId="4B835B91" w14:textId="77777777" w:rsidR="007C2BFA" w:rsidRDefault="007C2BFA" w:rsidP="007C2BFA">
      <w:pPr>
        <w:autoSpaceDE w:val="0"/>
        <w:autoSpaceDN w:val="0"/>
        <w:adjustRightInd w:val="0"/>
        <w:spacing w:after="0" w:line="240" w:lineRule="auto"/>
        <w:jc w:val="both"/>
        <w:rPr>
          <w:rFonts w:ascii="Verdana" w:hAnsi="Verdana" w:cs="Futura Lt BT"/>
          <w:bCs/>
          <w:color w:val="000000"/>
          <w:sz w:val="18"/>
          <w:szCs w:val="18"/>
        </w:rPr>
      </w:pPr>
    </w:p>
    <w:p w14:paraId="095CA504" w14:textId="77777777" w:rsidR="007C2BFA" w:rsidRDefault="007C2BFA" w:rsidP="007C2BFA">
      <w:pPr>
        <w:autoSpaceDE w:val="0"/>
        <w:autoSpaceDN w:val="0"/>
        <w:adjustRightInd w:val="0"/>
        <w:spacing w:after="0" w:line="240" w:lineRule="auto"/>
        <w:jc w:val="both"/>
        <w:rPr>
          <w:rFonts w:ascii="Verdana" w:hAnsi="Verdana" w:cs="Futura Lt BT"/>
          <w:bCs/>
          <w:color w:val="000000"/>
          <w:sz w:val="18"/>
          <w:szCs w:val="18"/>
        </w:rPr>
      </w:pPr>
      <w:r>
        <w:rPr>
          <w:rFonts w:ascii="Verdana" w:hAnsi="Verdana" w:cs="Futura Lt BT"/>
          <w:bCs/>
          <w:color w:val="000000"/>
          <w:sz w:val="18"/>
          <w:szCs w:val="18"/>
        </w:rPr>
        <w:t xml:space="preserve">En la documentación </w:t>
      </w:r>
      <w:proofErr w:type="spellStart"/>
      <w:r>
        <w:rPr>
          <w:rFonts w:ascii="Verdana" w:hAnsi="Verdana" w:cs="Futura Lt BT"/>
          <w:bCs/>
          <w:color w:val="000000"/>
          <w:sz w:val="18"/>
          <w:szCs w:val="18"/>
        </w:rPr>
        <w:t>grafica</w:t>
      </w:r>
      <w:proofErr w:type="spellEnd"/>
      <w:r>
        <w:rPr>
          <w:rFonts w:ascii="Verdana" w:hAnsi="Verdana" w:cs="Futura Lt BT"/>
          <w:bCs/>
          <w:color w:val="000000"/>
          <w:sz w:val="18"/>
          <w:szCs w:val="18"/>
        </w:rPr>
        <w:t xml:space="preserve"> del proyecto se detalla el esquema de principio necesario para el sistema de funcionamiento propuesto.</w:t>
      </w:r>
    </w:p>
    <w:p w14:paraId="42334E0A" w14:textId="77777777" w:rsidR="007C2BFA" w:rsidRDefault="007C2BFA" w:rsidP="007C2BFA">
      <w:pPr>
        <w:autoSpaceDE w:val="0"/>
        <w:autoSpaceDN w:val="0"/>
        <w:adjustRightInd w:val="0"/>
        <w:spacing w:after="0" w:line="240" w:lineRule="auto"/>
        <w:jc w:val="both"/>
        <w:rPr>
          <w:rFonts w:ascii="Verdana" w:hAnsi="Verdana" w:cs="Futura Lt BT"/>
          <w:bCs/>
          <w:color w:val="000000"/>
          <w:sz w:val="18"/>
          <w:szCs w:val="18"/>
        </w:rPr>
      </w:pPr>
      <w:r w:rsidRPr="00267FE5">
        <w:rPr>
          <w:rFonts w:ascii="Verdana" w:hAnsi="Verdana" w:cs="Futura Lt BT"/>
          <w:bCs/>
          <w:noProof/>
          <w:color w:val="000000"/>
          <w:sz w:val="18"/>
          <w:szCs w:val="18"/>
        </w:rPr>
        <w:drawing>
          <wp:inline distT="0" distB="0" distL="0" distR="0" wp14:anchorId="74F82B0C" wp14:editId="6F987081">
            <wp:extent cx="6057900" cy="3892026"/>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59489" cy="3893047"/>
                    </a:xfrm>
                    <a:prstGeom prst="rect">
                      <a:avLst/>
                    </a:prstGeom>
                    <a:noFill/>
                    <a:ln>
                      <a:noFill/>
                    </a:ln>
                  </pic:spPr>
                </pic:pic>
              </a:graphicData>
            </a:graphic>
          </wp:inline>
        </w:drawing>
      </w:r>
    </w:p>
    <w:p w14:paraId="4545A954" w14:textId="77777777" w:rsidR="007C2BFA" w:rsidRPr="001D1D54" w:rsidRDefault="007C2BFA" w:rsidP="007C2BFA">
      <w:pPr>
        <w:autoSpaceDE w:val="0"/>
        <w:autoSpaceDN w:val="0"/>
        <w:adjustRightInd w:val="0"/>
        <w:spacing w:after="0" w:line="240" w:lineRule="auto"/>
        <w:jc w:val="both"/>
        <w:rPr>
          <w:rFonts w:ascii="Verdana" w:hAnsi="Verdana" w:cs="Futura Lt BT"/>
          <w:bCs/>
          <w:color w:val="000000"/>
          <w:sz w:val="18"/>
          <w:szCs w:val="18"/>
        </w:rPr>
      </w:pPr>
    </w:p>
    <w:p w14:paraId="1C7DD13C" w14:textId="77777777" w:rsidR="007C2BFA" w:rsidRPr="00114F12" w:rsidRDefault="007C2BFA" w:rsidP="007C2BFA">
      <w:pPr>
        <w:spacing w:after="0" w:line="240" w:lineRule="auto"/>
        <w:jc w:val="center"/>
        <w:rPr>
          <w:rFonts w:ascii="Verdana" w:hAnsi="Verdana" w:cs="Arial"/>
          <w:sz w:val="18"/>
          <w:szCs w:val="18"/>
        </w:rPr>
      </w:pPr>
    </w:p>
    <w:p w14:paraId="21D0BCD8" w14:textId="77777777" w:rsidR="007C2BFA" w:rsidRDefault="007C2BFA" w:rsidP="007C2BFA">
      <w:pPr>
        <w:autoSpaceDE w:val="0"/>
        <w:autoSpaceDN w:val="0"/>
        <w:adjustRightInd w:val="0"/>
        <w:spacing w:after="0" w:line="240" w:lineRule="auto"/>
        <w:jc w:val="both"/>
        <w:rPr>
          <w:rFonts w:ascii="Verdana" w:hAnsi="Verdana" w:cs="Futura Lt BT"/>
          <w:b/>
          <w:color w:val="000000"/>
          <w:sz w:val="18"/>
          <w:szCs w:val="18"/>
        </w:rPr>
      </w:pPr>
      <w:r w:rsidRPr="008C71D5">
        <w:rPr>
          <w:rFonts w:ascii="Verdana" w:hAnsi="Verdana" w:cs="Futura Lt BT"/>
          <w:b/>
          <w:noProof/>
          <w:color w:val="000000"/>
          <w:sz w:val="18"/>
          <w:szCs w:val="18"/>
        </w:rPr>
        <w:drawing>
          <wp:inline distT="0" distB="0" distL="0" distR="0" wp14:anchorId="4620FC86" wp14:editId="7A847DAA">
            <wp:extent cx="6228715" cy="306895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228715" cy="3068955"/>
                    </a:xfrm>
                    <a:prstGeom prst="rect">
                      <a:avLst/>
                    </a:prstGeom>
                    <a:noFill/>
                    <a:ln>
                      <a:noFill/>
                    </a:ln>
                  </pic:spPr>
                </pic:pic>
              </a:graphicData>
            </a:graphic>
          </wp:inline>
        </w:drawing>
      </w:r>
    </w:p>
    <w:p w14:paraId="5FE98056" w14:textId="77777777" w:rsidR="007C2BFA" w:rsidRDefault="007C2BFA" w:rsidP="007C2BFA">
      <w:pPr>
        <w:autoSpaceDE w:val="0"/>
        <w:autoSpaceDN w:val="0"/>
        <w:adjustRightInd w:val="0"/>
        <w:spacing w:after="0" w:line="240" w:lineRule="auto"/>
        <w:jc w:val="both"/>
        <w:rPr>
          <w:rFonts w:ascii="Verdana" w:hAnsi="Verdana" w:cs="Futura Lt BT"/>
          <w:b/>
          <w:color w:val="000000"/>
          <w:sz w:val="18"/>
          <w:szCs w:val="18"/>
        </w:rPr>
      </w:pPr>
      <w:r w:rsidRPr="008C71D5">
        <w:rPr>
          <w:rFonts w:ascii="Verdana" w:hAnsi="Verdana" w:cs="Futura Lt BT"/>
          <w:b/>
          <w:noProof/>
          <w:color w:val="000000"/>
          <w:sz w:val="18"/>
          <w:szCs w:val="18"/>
        </w:rPr>
        <w:lastRenderedPageBreak/>
        <w:drawing>
          <wp:inline distT="0" distB="0" distL="0" distR="0" wp14:anchorId="47D5CC8E" wp14:editId="70154FB4">
            <wp:extent cx="4514850" cy="947249"/>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24678" cy="949311"/>
                    </a:xfrm>
                    <a:prstGeom prst="rect">
                      <a:avLst/>
                    </a:prstGeom>
                    <a:noFill/>
                    <a:ln>
                      <a:noFill/>
                    </a:ln>
                  </pic:spPr>
                </pic:pic>
              </a:graphicData>
            </a:graphic>
          </wp:inline>
        </w:drawing>
      </w:r>
    </w:p>
    <w:p w14:paraId="1BED433A" w14:textId="77777777" w:rsidR="007C2BFA" w:rsidRDefault="007C2BFA" w:rsidP="007C2BFA">
      <w:pPr>
        <w:autoSpaceDE w:val="0"/>
        <w:autoSpaceDN w:val="0"/>
        <w:adjustRightInd w:val="0"/>
        <w:spacing w:after="0" w:line="240" w:lineRule="auto"/>
        <w:jc w:val="both"/>
        <w:rPr>
          <w:rFonts w:ascii="Verdana" w:hAnsi="Verdana" w:cs="Futura Lt BT"/>
          <w:b/>
          <w:color w:val="000000"/>
          <w:sz w:val="18"/>
          <w:szCs w:val="18"/>
        </w:rPr>
      </w:pPr>
    </w:p>
    <w:p w14:paraId="7838D5B1" w14:textId="77777777" w:rsidR="007C2BFA" w:rsidRPr="00114F12" w:rsidRDefault="007C2BFA" w:rsidP="007C2BFA">
      <w:pPr>
        <w:autoSpaceDE w:val="0"/>
        <w:autoSpaceDN w:val="0"/>
        <w:adjustRightInd w:val="0"/>
        <w:spacing w:after="0" w:line="240" w:lineRule="auto"/>
        <w:jc w:val="both"/>
        <w:rPr>
          <w:rFonts w:ascii="Verdana" w:hAnsi="Verdana" w:cs="Futura Lt BT"/>
          <w:b/>
          <w:color w:val="000000"/>
          <w:sz w:val="18"/>
          <w:szCs w:val="18"/>
        </w:rPr>
      </w:pPr>
      <w:r w:rsidRPr="00114F12">
        <w:rPr>
          <w:rFonts w:ascii="Verdana" w:hAnsi="Verdana" w:cs="Futura Lt BT"/>
          <w:b/>
          <w:color w:val="000000"/>
          <w:sz w:val="18"/>
          <w:szCs w:val="18"/>
        </w:rPr>
        <w:t>1.6</w:t>
      </w:r>
      <w:r>
        <w:rPr>
          <w:rFonts w:ascii="Verdana" w:hAnsi="Verdana" w:cs="Futura Lt BT"/>
          <w:b/>
          <w:color w:val="000000"/>
          <w:sz w:val="18"/>
          <w:szCs w:val="18"/>
        </w:rPr>
        <w:t xml:space="preserve">.7.1 </w:t>
      </w:r>
      <w:proofErr w:type="spellStart"/>
      <w:r w:rsidRPr="00114F12">
        <w:rPr>
          <w:rFonts w:ascii="Verdana" w:hAnsi="Verdana" w:cs="Futura Lt BT"/>
          <w:b/>
          <w:color w:val="000000"/>
          <w:sz w:val="18"/>
          <w:szCs w:val="18"/>
        </w:rPr>
        <w:t>Calculo</w:t>
      </w:r>
      <w:r>
        <w:rPr>
          <w:rFonts w:ascii="Verdana" w:hAnsi="Verdana" w:cs="Futura Lt BT"/>
          <w:b/>
          <w:color w:val="000000"/>
          <w:sz w:val="18"/>
          <w:szCs w:val="18"/>
        </w:rPr>
        <w:t>hidráulico</w:t>
      </w:r>
      <w:proofErr w:type="spellEnd"/>
    </w:p>
    <w:p w14:paraId="376AEE66" w14:textId="77777777" w:rsidR="007C2BFA" w:rsidRDefault="007C2BFA" w:rsidP="007C2BFA">
      <w:pPr>
        <w:spacing w:after="0" w:line="240" w:lineRule="auto"/>
        <w:jc w:val="both"/>
        <w:rPr>
          <w:rFonts w:ascii="Verdana" w:hAnsi="Verdana" w:cs="Arial"/>
          <w:sz w:val="18"/>
          <w:szCs w:val="18"/>
        </w:rPr>
      </w:pPr>
      <w:r>
        <w:rPr>
          <w:rFonts w:ascii="Verdana" w:hAnsi="Verdana" w:cs="Arial"/>
          <w:sz w:val="18"/>
          <w:szCs w:val="18"/>
        </w:rPr>
        <w:t>El caudal suministrado por el grupo de abastecimiento debe de ser capaz de suministrar el caudal descargador por las dos hidráulicamente más desfavorables, a una presión dinámica a su entrada comprendida entre un mínimo de 3 bar y un máximo de 6 bar.</w:t>
      </w:r>
    </w:p>
    <w:p w14:paraId="1C4885B7" w14:textId="77777777" w:rsidR="007C2BFA" w:rsidRDefault="007C2BFA" w:rsidP="007C2BFA">
      <w:pPr>
        <w:spacing w:after="0" w:line="240" w:lineRule="auto"/>
        <w:jc w:val="both"/>
        <w:rPr>
          <w:rFonts w:ascii="Verdana" w:hAnsi="Verdana" w:cs="Arial"/>
          <w:sz w:val="18"/>
          <w:szCs w:val="18"/>
        </w:rPr>
      </w:pPr>
    </w:p>
    <w:p w14:paraId="253E7BF9" w14:textId="77777777" w:rsidR="007C2BFA" w:rsidRDefault="007C2BFA" w:rsidP="007C2BFA">
      <w:pPr>
        <w:spacing w:after="0" w:line="240" w:lineRule="auto"/>
        <w:jc w:val="both"/>
        <w:rPr>
          <w:rFonts w:ascii="Verdana" w:hAnsi="Verdana" w:cs="Arial"/>
          <w:sz w:val="18"/>
          <w:szCs w:val="18"/>
        </w:rPr>
      </w:pPr>
      <w:r>
        <w:rPr>
          <w:rFonts w:ascii="Verdana" w:hAnsi="Verdana" w:cs="Arial"/>
          <w:sz w:val="18"/>
          <w:szCs w:val="18"/>
        </w:rPr>
        <w:t>Dada la distribución del sistema hidráulico, no es posible que todos los equipos trabajen a la presión mínima de funcionamiento (resultando esta mayor en los elementos con menor perdida de carga), por lo que se determinará el caudal de abastecimiento a partir de las condiciones hidráulicas más desfavorables, garantizando el abastecimiento durante 1 hora.</w:t>
      </w:r>
    </w:p>
    <w:p w14:paraId="6926C5AA" w14:textId="77777777" w:rsidR="007C2BFA" w:rsidRDefault="007C2BFA" w:rsidP="007C2BFA">
      <w:pPr>
        <w:spacing w:after="0" w:line="240" w:lineRule="auto"/>
        <w:jc w:val="both"/>
        <w:rPr>
          <w:rFonts w:ascii="Verdana" w:hAnsi="Verdana" w:cs="Arial"/>
          <w:sz w:val="18"/>
          <w:szCs w:val="18"/>
        </w:rPr>
      </w:pPr>
    </w:p>
    <w:p w14:paraId="0F79EC2B" w14:textId="77777777" w:rsidR="007C2BFA" w:rsidRDefault="007C2BFA" w:rsidP="007C2BFA">
      <w:pPr>
        <w:spacing w:after="0" w:line="240" w:lineRule="auto"/>
        <w:jc w:val="both"/>
        <w:rPr>
          <w:rFonts w:ascii="Verdana" w:hAnsi="Verdana" w:cs="Arial"/>
          <w:sz w:val="18"/>
          <w:szCs w:val="18"/>
        </w:rPr>
      </w:pPr>
      <w:r>
        <w:rPr>
          <w:rFonts w:ascii="Verdana" w:hAnsi="Verdana" w:cs="Arial"/>
          <w:sz w:val="18"/>
          <w:szCs w:val="18"/>
        </w:rPr>
        <w:t>Se muestran los resultados de los nudos de la hipótesis de cálculo más desfavorable:</w:t>
      </w:r>
    </w:p>
    <w:p w14:paraId="5365E631" w14:textId="77777777" w:rsidR="007C2BFA" w:rsidRDefault="007C2BFA" w:rsidP="007C2BFA">
      <w:pPr>
        <w:spacing w:after="0" w:line="240" w:lineRule="auto"/>
        <w:jc w:val="both"/>
        <w:rPr>
          <w:rFonts w:ascii="Verdana" w:hAnsi="Verdana" w:cs="Arial"/>
          <w:sz w:val="18"/>
          <w:szCs w:val="18"/>
        </w:rPr>
      </w:pPr>
    </w:p>
    <w:p w14:paraId="073CC4F7" w14:textId="77777777" w:rsidR="007C2BFA" w:rsidRPr="009A5DA9" w:rsidRDefault="007C2BFA" w:rsidP="007C2BFA">
      <w:pPr>
        <w:spacing w:after="0" w:line="240" w:lineRule="auto"/>
        <w:jc w:val="both"/>
        <w:rPr>
          <w:rFonts w:ascii="Verdana" w:hAnsi="Verdana" w:cs="Arial"/>
          <w:sz w:val="18"/>
          <w:szCs w:val="18"/>
        </w:rPr>
      </w:pPr>
      <w:r w:rsidRPr="009A5DA9">
        <w:rPr>
          <w:rFonts w:ascii="Verdana" w:hAnsi="Verdana" w:cs="Arial"/>
          <w:sz w:val="18"/>
          <w:szCs w:val="18"/>
        </w:rPr>
        <w:t xml:space="preserve">Cálculo por: Hazen - Williams </w:t>
      </w:r>
    </w:p>
    <w:p w14:paraId="415CDF11" w14:textId="77777777" w:rsidR="007C2BFA" w:rsidRPr="009A5DA9" w:rsidRDefault="007C2BFA" w:rsidP="007C2BFA">
      <w:pPr>
        <w:spacing w:after="0" w:line="240" w:lineRule="auto"/>
        <w:jc w:val="both"/>
        <w:rPr>
          <w:rFonts w:ascii="Verdana" w:hAnsi="Verdana" w:cs="Arial"/>
          <w:sz w:val="18"/>
          <w:szCs w:val="18"/>
        </w:rPr>
      </w:pPr>
      <w:r w:rsidRPr="009A5DA9">
        <w:rPr>
          <w:rFonts w:ascii="Verdana" w:hAnsi="Verdana" w:cs="Arial"/>
          <w:sz w:val="18"/>
          <w:szCs w:val="18"/>
        </w:rPr>
        <w:t xml:space="preserve">Pérdidas secundarias: 20 % </w:t>
      </w:r>
    </w:p>
    <w:p w14:paraId="22E676E1" w14:textId="77777777" w:rsidR="007C2BFA" w:rsidRPr="009A5DA9" w:rsidRDefault="007C2BFA" w:rsidP="007C2BFA">
      <w:pPr>
        <w:spacing w:after="0" w:line="240" w:lineRule="auto"/>
        <w:jc w:val="both"/>
        <w:rPr>
          <w:rFonts w:ascii="Verdana" w:hAnsi="Verdana" w:cs="Arial"/>
          <w:sz w:val="18"/>
          <w:szCs w:val="18"/>
        </w:rPr>
      </w:pPr>
      <w:r w:rsidRPr="009A5DA9">
        <w:rPr>
          <w:rFonts w:ascii="Verdana" w:hAnsi="Verdana" w:cs="Arial"/>
          <w:sz w:val="18"/>
          <w:szCs w:val="18"/>
        </w:rPr>
        <w:t xml:space="preserve">Velocidad máxima: 10 m/s </w:t>
      </w:r>
    </w:p>
    <w:p w14:paraId="7E6B5832" w14:textId="77777777" w:rsidR="007C2BFA" w:rsidRPr="009A5DA9" w:rsidRDefault="007C2BFA" w:rsidP="007C2BFA">
      <w:pPr>
        <w:spacing w:after="0" w:line="240" w:lineRule="auto"/>
        <w:jc w:val="both"/>
        <w:rPr>
          <w:rFonts w:ascii="Verdana" w:hAnsi="Verdana" w:cs="Arial"/>
          <w:sz w:val="18"/>
          <w:szCs w:val="18"/>
        </w:rPr>
      </w:pPr>
      <w:r w:rsidRPr="009A5DA9">
        <w:rPr>
          <w:rFonts w:ascii="Verdana" w:hAnsi="Verdana" w:cs="Arial"/>
          <w:sz w:val="18"/>
          <w:szCs w:val="18"/>
        </w:rPr>
        <w:t xml:space="preserve">Presión dinámica mínima: </w:t>
      </w:r>
    </w:p>
    <w:p w14:paraId="77237AC9" w14:textId="50058AAF" w:rsidR="007C2BFA" w:rsidRDefault="007C2BFA" w:rsidP="007C2BFA">
      <w:pPr>
        <w:spacing w:after="0" w:line="240" w:lineRule="auto"/>
        <w:jc w:val="both"/>
        <w:rPr>
          <w:rFonts w:ascii="Verdana" w:hAnsi="Verdana" w:cs="Arial"/>
          <w:sz w:val="18"/>
          <w:szCs w:val="18"/>
        </w:rPr>
      </w:pPr>
      <w:r w:rsidRPr="009A5DA9">
        <w:rPr>
          <w:rFonts w:ascii="Verdana" w:hAnsi="Verdana" w:cs="Arial"/>
          <w:sz w:val="18"/>
          <w:szCs w:val="18"/>
        </w:rPr>
        <w:tab/>
        <w:t xml:space="preserve">BIE; </w:t>
      </w:r>
      <w:proofErr w:type="spellStart"/>
      <w:r w:rsidRPr="009A5DA9">
        <w:rPr>
          <w:rFonts w:ascii="Verdana" w:hAnsi="Verdana" w:cs="Arial"/>
          <w:sz w:val="18"/>
          <w:szCs w:val="18"/>
        </w:rPr>
        <w:t>Pmínima</w:t>
      </w:r>
      <w:proofErr w:type="spellEnd"/>
      <w:r w:rsidRPr="009A5DA9">
        <w:rPr>
          <w:rFonts w:ascii="Verdana" w:hAnsi="Verdana" w:cs="Arial"/>
          <w:sz w:val="18"/>
          <w:szCs w:val="18"/>
        </w:rPr>
        <w:t>-boquilla(bar): 2 ;</w:t>
      </w:r>
      <w:proofErr w:type="spellStart"/>
      <w:r w:rsidRPr="009A5DA9">
        <w:rPr>
          <w:rFonts w:ascii="Verdana" w:hAnsi="Verdana" w:cs="Arial"/>
          <w:sz w:val="18"/>
          <w:szCs w:val="18"/>
        </w:rPr>
        <w:t>Pmáxima</w:t>
      </w:r>
      <w:proofErr w:type="spellEnd"/>
      <w:r w:rsidRPr="009A5DA9">
        <w:rPr>
          <w:rFonts w:ascii="Verdana" w:hAnsi="Verdana" w:cs="Arial"/>
          <w:sz w:val="18"/>
          <w:szCs w:val="18"/>
        </w:rPr>
        <w:t>-boquilla(bar): 5</w:t>
      </w:r>
    </w:p>
    <w:p w14:paraId="7FA64811" w14:textId="2927B4FB" w:rsidR="007C2BFA" w:rsidRDefault="007C2BFA" w:rsidP="007C2BFA">
      <w:pPr>
        <w:spacing w:after="0" w:line="240" w:lineRule="auto"/>
        <w:jc w:val="both"/>
        <w:rPr>
          <w:rFonts w:ascii="Verdana" w:hAnsi="Verdana" w:cs="Arial"/>
          <w:sz w:val="18"/>
          <w:szCs w:val="18"/>
        </w:rPr>
      </w:pPr>
    </w:p>
    <w:p w14:paraId="349ED560" w14:textId="77777777" w:rsidR="007C2BFA" w:rsidRPr="007C2BFA" w:rsidRDefault="007C2BFA" w:rsidP="007C2BFA">
      <w:pPr>
        <w:widowControl w:val="0"/>
        <w:autoSpaceDE w:val="0"/>
        <w:autoSpaceDN w:val="0"/>
        <w:adjustRightInd w:val="0"/>
        <w:spacing w:after="0" w:line="240" w:lineRule="auto"/>
        <w:rPr>
          <w:rFonts w:ascii="Arial" w:eastAsia="Times New Roman" w:hAnsi="Arial" w:cs="Arial"/>
          <w:noProof/>
          <w:sz w:val="18"/>
          <w:szCs w:val="18"/>
        </w:rPr>
      </w:pPr>
      <w:r w:rsidRPr="007C2BFA">
        <w:rPr>
          <w:rFonts w:ascii="Arial" w:eastAsia="Times New Roman" w:hAnsi="Arial" w:cs="Arial"/>
          <w:b/>
          <w:bCs/>
          <w:noProof/>
          <w:sz w:val="24"/>
          <w:szCs w:val="24"/>
        </w:rPr>
        <w:t>Resultados Ramas y Nudos</w:t>
      </w:r>
    </w:p>
    <w:p w14:paraId="4C6C95D9" w14:textId="77777777" w:rsidR="007C2BFA" w:rsidRPr="007C2BFA" w:rsidRDefault="007C2BFA" w:rsidP="007C2BFA">
      <w:pPr>
        <w:widowControl w:val="0"/>
        <w:autoSpaceDE w:val="0"/>
        <w:autoSpaceDN w:val="0"/>
        <w:adjustRightInd w:val="0"/>
        <w:spacing w:after="0" w:line="240" w:lineRule="auto"/>
        <w:rPr>
          <w:rFonts w:ascii="Arial" w:eastAsia="Times New Roman" w:hAnsi="Arial" w:cs="Arial"/>
          <w:noProof/>
          <w:sz w:val="18"/>
          <w:szCs w:val="18"/>
        </w:rPr>
      </w:pPr>
    </w:p>
    <w:tbl>
      <w:tblPr>
        <w:tblW w:w="0" w:type="auto"/>
        <w:tblInd w:w="15" w:type="dxa"/>
        <w:tblLayout w:type="fixed"/>
        <w:tblCellMar>
          <w:left w:w="10" w:type="dxa"/>
          <w:right w:w="10" w:type="dxa"/>
        </w:tblCellMar>
        <w:tblLook w:val="0000" w:firstRow="0" w:lastRow="0" w:firstColumn="0" w:lastColumn="0" w:noHBand="0" w:noVBand="0"/>
      </w:tblPr>
      <w:tblGrid>
        <w:gridCol w:w="562"/>
        <w:gridCol w:w="567"/>
        <w:gridCol w:w="666"/>
        <w:gridCol w:w="650"/>
        <w:gridCol w:w="850"/>
        <w:gridCol w:w="600"/>
        <w:gridCol w:w="800"/>
        <w:gridCol w:w="700"/>
        <w:gridCol w:w="700"/>
        <w:gridCol w:w="800"/>
        <w:gridCol w:w="800"/>
      </w:tblGrid>
      <w:tr w:rsidR="007C2BFA" w:rsidRPr="007C2BFA" w14:paraId="16986AE4" w14:textId="77777777" w:rsidTr="006D1AF1">
        <w:tc>
          <w:tcPr>
            <w:tcW w:w="562" w:type="dxa"/>
            <w:tcBorders>
              <w:top w:val="single" w:sz="4" w:space="0" w:color="auto"/>
              <w:left w:val="single" w:sz="4" w:space="0" w:color="auto"/>
              <w:bottom w:val="single" w:sz="4" w:space="0" w:color="auto"/>
              <w:right w:val="single" w:sz="4" w:space="0" w:color="auto"/>
            </w:tcBorders>
            <w:vAlign w:val="center"/>
          </w:tcPr>
          <w:p w14:paraId="7CBD74BA" w14:textId="77777777" w:rsidR="007C2BFA" w:rsidRPr="007C2BFA" w:rsidRDefault="007C2BFA" w:rsidP="007C2BFA">
            <w:pPr>
              <w:widowControl w:val="0"/>
              <w:autoSpaceDE w:val="0"/>
              <w:autoSpaceDN w:val="0"/>
              <w:adjustRightInd w:val="0"/>
              <w:spacing w:after="0" w:line="240" w:lineRule="auto"/>
              <w:jc w:val="center"/>
              <w:rPr>
                <w:rFonts w:ascii="Arial" w:eastAsia="Times New Roman" w:hAnsi="Arial" w:cs="Arial"/>
                <w:noProof/>
                <w:sz w:val="16"/>
                <w:szCs w:val="16"/>
              </w:rPr>
            </w:pPr>
            <w:r w:rsidRPr="007C2BFA">
              <w:rPr>
                <w:rFonts w:ascii="Arial" w:eastAsia="Times New Roman" w:hAnsi="Arial" w:cs="Arial"/>
                <w:noProof/>
                <w:sz w:val="16"/>
                <w:szCs w:val="16"/>
              </w:rPr>
              <w:t>Linea</w:t>
            </w:r>
          </w:p>
        </w:tc>
        <w:tc>
          <w:tcPr>
            <w:tcW w:w="567" w:type="dxa"/>
            <w:tcBorders>
              <w:top w:val="single" w:sz="4" w:space="0" w:color="auto"/>
              <w:left w:val="single" w:sz="4" w:space="0" w:color="auto"/>
              <w:bottom w:val="single" w:sz="4" w:space="0" w:color="auto"/>
              <w:right w:val="single" w:sz="4" w:space="0" w:color="auto"/>
            </w:tcBorders>
            <w:vAlign w:val="center"/>
          </w:tcPr>
          <w:p w14:paraId="0B340E0B" w14:textId="77777777" w:rsidR="007C2BFA" w:rsidRPr="007C2BFA" w:rsidRDefault="007C2BFA" w:rsidP="007C2BFA">
            <w:pPr>
              <w:widowControl w:val="0"/>
              <w:autoSpaceDE w:val="0"/>
              <w:autoSpaceDN w:val="0"/>
              <w:adjustRightInd w:val="0"/>
              <w:spacing w:after="0" w:line="240" w:lineRule="auto"/>
              <w:jc w:val="center"/>
              <w:rPr>
                <w:rFonts w:ascii="Arial" w:eastAsia="Times New Roman" w:hAnsi="Arial" w:cs="Arial"/>
                <w:noProof/>
                <w:sz w:val="16"/>
                <w:szCs w:val="16"/>
              </w:rPr>
            </w:pPr>
            <w:r w:rsidRPr="007C2BFA">
              <w:rPr>
                <w:rFonts w:ascii="Arial" w:eastAsia="Times New Roman" w:hAnsi="Arial" w:cs="Arial"/>
                <w:noProof/>
                <w:sz w:val="16"/>
                <w:szCs w:val="16"/>
              </w:rPr>
              <w:t>Nudo Orig.</w:t>
            </w:r>
          </w:p>
        </w:tc>
        <w:tc>
          <w:tcPr>
            <w:tcW w:w="666" w:type="dxa"/>
            <w:tcBorders>
              <w:top w:val="single" w:sz="4" w:space="0" w:color="auto"/>
              <w:left w:val="single" w:sz="4" w:space="0" w:color="auto"/>
              <w:bottom w:val="single" w:sz="4" w:space="0" w:color="auto"/>
              <w:right w:val="single" w:sz="4" w:space="0" w:color="auto"/>
            </w:tcBorders>
            <w:vAlign w:val="center"/>
          </w:tcPr>
          <w:p w14:paraId="670B62E2" w14:textId="77777777" w:rsidR="007C2BFA" w:rsidRPr="007C2BFA" w:rsidRDefault="007C2BFA" w:rsidP="007C2BFA">
            <w:pPr>
              <w:widowControl w:val="0"/>
              <w:autoSpaceDE w:val="0"/>
              <w:autoSpaceDN w:val="0"/>
              <w:adjustRightInd w:val="0"/>
              <w:spacing w:after="0" w:line="240" w:lineRule="auto"/>
              <w:jc w:val="center"/>
              <w:rPr>
                <w:rFonts w:ascii="Arial" w:eastAsia="Times New Roman" w:hAnsi="Arial" w:cs="Arial"/>
                <w:noProof/>
                <w:sz w:val="16"/>
                <w:szCs w:val="16"/>
              </w:rPr>
            </w:pPr>
            <w:r w:rsidRPr="007C2BFA">
              <w:rPr>
                <w:rFonts w:ascii="Arial" w:eastAsia="Times New Roman" w:hAnsi="Arial" w:cs="Arial"/>
                <w:noProof/>
                <w:sz w:val="16"/>
                <w:szCs w:val="16"/>
              </w:rPr>
              <w:t>Nudo Dest.</w:t>
            </w:r>
          </w:p>
        </w:tc>
        <w:tc>
          <w:tcPr>
            <w:tcW w:w="650" w:type="dxa"/>
            <w:tcBorders>
              <w:top w:val="single" w:sz="4" w:space="0" w:color="auto"/>
              <w:left w:val="single" w:sz="4" w:space="0" w:color="auto"/>
              <w:bottom w:val="single" w:sz="4" w:space="0" w:color="auto"/>
              <w:right w:val="single" w:sz="4" w:space="0" w:color="auto"/>
            </w:tcBorders>
            <w:vAlign w:val="center"/>
          </w:tcPr>
          <w:p w14:paraId="3ADD5C5B" w14:textId="77777777" w:rsidR="007C2BFA" w:rsidRPr="007C2BFA" w:rsidRDefault="007C2BFA" w:rsidP="007C2BFA">
            <w:pPr>
              <w:widowControl w:val="0"/>
              <w:autoSpaceDE w:val="0"/>
              <w:autoSpaceDN w:val="0"/>
              <w:adjustRightInd w:val="0"/>
              <w:spacing w:after="0" w:line="240" w:lineRule="auto"/>
              <w:jc w:val="center"/>
              <w:rPr>
                <w:rFonts w:ascii="Arial" w:eastAsia="Times New Roman" w:hAnsi="Arial" w:cs="Arial"/>
                <w:noProof/>
                <w:sz w:val="16"/>
                <w:szCs w:val="16"/>
              </w:rPr>
            </w:pPr>
            <w:r w:rsidRPr="007C2BFA">
              <w:rPr>
                <w:rFonts w:ascii="Arial" w:eastAsia="Times New Roman" w:hAnsi="Arial" w:cs="Arial"/>
                <w:noProof/>
                <w:sz w:val="16"/>
                <w:szCs w:val="16"/>
              </w:rPr>
              <w:t>Lreal(m)</w:t>
            </w:r>
          </w:p>
        </w:tc>
        <w:tc>
          <w:tcPr>
            <w:tcW w:w="850" w:type="dxa"/>
            <w:tcBorders>
              <w:top w:val="single" w:sz="4" w:space="0" w:color="auto"/>
              <w:left w:val="single" w:sz="4" w:space="0" w:color="auto"/>
              <w:bottom w:val="single" w:sz="4" w:space="0" w:color="auto"/>
              <w:right w:val="single" w:sz="4" w:space="0" w:color="auto"/>
            </w:tcBorders>
            <w:vAlign w:val="center"/>
          </w:tcPr>
          <w:p w14:paraId="592CEA3F" w14:textId="77777777" w:rsidR="007C2BFA" w:rsidRPr="007C2BFA" w:rsidRDefault="007C2BFA" w:rsidP="007C2BFA">
            <w:pPr>
              <w:widowControl w:val="0"/>
              <w:autoSpaceDE w:val="0"/>
              <w:autoSpaceDN w:val="0"/>
              <w:adjustRightInd w:val="0"/>
              <w:spacing w:after="0" w:line="240" w:lineRule="auto"/>
              <w:jc w:val="center"/>
              <w:rPr>
                <w:rFonts w:ascii="Arial" w:eastAsia="Times New Roman" w:hAnsi="Arial" w:cs="Arial"/>
                <w:noProof/>
                <w:sz w:val="16"/>
                <w:szCs w:val="16"/>
              </w:rPr>
            </w:pPr>
            <w:r w:rsidRPr="007C2BFA">
              <w:rPr>
                <w:rFonts w:ascii="Arial" w:eastAsia="Times New Roman" w:hAnsi="Arial" w:cs="Arial"/>
                <w:noProof/>
                <w:sz w:val="16"/>
                <w:szCs w:val="16"/>
              </w:rPr>
              <w:t>Material</w:t>
            </w:r>
          </w:p>
        </w:tc>
        <w:tc>
          <w:tcPr>
            <w:tcW w:w="600" w:type="dxa"/>
            <w:tcBorders>
              <w:top w:val="single" w:sz="4" w:space="0" w:color="auto"/>
              <w:left w:val="single" w:sz="4" w:space="0" w:color="auto"/>
              <w:bottom w:val="single" w:sz="4" w:space="0" w:color="auto"/>
              <w:right w:val="single" w:sz="4" w:space="0" w:color="auto"/>
            </w:tcBorders>
            <w:vAlign w:val="center"/>
          </w:tcPr>
          <w:p w14:paraId="2B234EE6" w14:textId="77777777" w:rsidR="007C2BFA" w:rsidRPr="007C2BFA" w:rsidRDefault="007C2BFA" w:rsidP="007C2BFA">
            <w:pPr>
              <w:widowControl w:val="0"/>
              <w:autoSpaceDE w:val="0"/>
              <w:autoSpaceDN w:val="0"/>
              <w:adjustRightInd w:val="0"/>
              <w:spacing w:after="0" w:line="240" w:lineRule="auto"/>
              <w:jc w:val="center"/>
              <w:rPr>
                <w:rFonts w:ascii="Arial" w:eastAsia="Times New Roman" w:hAnsi="Arial" w:cs="Arial"/>
                <w:noProof/>
                <w:sz w:val="16"/>
                <w:szCs w:val="16"/>
              </w:rPr>
            </w:pPr>
            <w:r w:rsidRPr="007C2BFA">
              <w:rPr>
                <w:rFonts w:ascii="Arial" w:eastAsia="Times New Roman" w:hAnsi="Arial" w:cs="Arial"/>
                <w:noProof/>
                <w:sz w:val="16"/>
                <w:szCs w:val="16"/>
              </w:rPr>
              <w:t>C</w:t>
            </w:r>
          </w:p>
        </w:tc>
        <w:tc>
          <w:tcPr>
            <w:tcW w:w="800" w:type="dxa"/>
            <w:tcBorders>
              <w:top w:val="single" w:sz="4" w:space="0" w:color="auto"/>
              <w:left w:val="single" w:sz="4" w:space="0" w:color="auto"/>
              <w:bottom w:val="single" w:sz="4" w:space="0" w:color="auto"/>
              <w:right w:val="single" w:sz="4" w:space="0" w:color="auto"/>
            </w:tcBorders>
            <w:vAlign w:val="center"/>
          </w:tcPr>
          <w:p w14:paraId="0496A97F" w14:textId="77777777" w:rsidR="007C2BFA" w:rsidRPr="007C2BFA" w:rsidRDefault="007C2BFA" w:rsidP="007C2BFA">
            <w:pPr>
              <w:widowControl w:val="0"/>
              <w:autoSpaceDE w:val="0"/>
              <w:autoSpaceDN w:val="0"/>
              <w:adjustRightInd w:val="0"/>
              <w:spacing w:after="0" w:line="240" w:lineRule="auto"/>
              <w:jc w:val="center"/>
              <w:rPr>
                <w:rFonts w:ascii="Arial" w:eastAsia="Times New Roman" w:hAnsi="Arial" w:cs="Arial"/>
                <w:noProof/>
                <w:sz w:val="16"/>
                <w:szCs w:val="16"/>
              </w:rPr>
            </w:pPr>
            <w:r w:rsidRPr="007C2BFA">
              <w:rPr>
                <w:rFonts w:ascii="Arial" w:eastAsia="Times New Roman" w:hAnsi="Arial" w:cs="Arial"/>
                <w:noProof/>
                <w:sz w:val="16"/>
                <w:szCs w:val="16"/>
              </w:rPr>
              <w:t>Q(l/s)</w:t>
            </w:r>
          </w:p>
        </w:tc>
        <w:tc>
          <w:tcPr>
            <w:tcW w:w="700" w:type="dxa"/>
            <w:tcBorders>
              <w:top w:val="single" w:sz="4" w:space="0" w:color="auto"/>
              <w:left w:val="single" w:sz="4" w:space="0" w:color="auto"/>
              <w:bottom w:val="single" w:sz="4" w:space="0" w:color="auto"/>
              <w:right w:val="single" w:sz="4" w:space="0" w:color="auto"/>
            </w:tcBorders>
            <w:vAlign w:val="center"/>
          </w:tcPr>
          <w:p w14:paraId="22F11BBF" w14:textId="77777777" w:rsidR="007C2BFA" w:rsidRPr="007C2BFA" w:rsidRDefault="007C2BFA" w:rsidP="007C2BFA">
            <w:pPr>
              <w:widowControl w:val="0"/>
              <w:autoSpaceDE w:val="0"/>
              <w:autoSpaceDN w:val="0"/>
              <w:adjustRightInd w:val="0"/>
              <w:spacing w:after="0" w:line="240" w:lineRule="auto"/>
              <w:jc w:val="center"/>
              <w:rPr>
                <w:rFonts w:ascii="Arial" w:eastAsia="Times New Roman" w:hAnsi="Arial" w:cs="Arial"/>
                <w:noProof/>
                <w:sz w:val="16"/>
                <w:szCs w:val="16"/>
              </w:rPr>
            </w:pPr>
            <w:r w:rsidRPr="007C2BFA">
              <w:rPr>
                <w:rFonts w:ascii="Arial" w:eastAsia="Times New Roman" w:hAnsi="Arial" w:cs="Arial"/>
                <w:noProof/>
                <w:sz w:val="16"/>
                <w:szCs w:val="16"/>
              </w:rPr>
              <w:t>Dn(mm)</w:t>
            </w:r>
          </w:p>
        </w:tc>
        <w:tc>
          <w:tcPr>
            <w:tcW w:w="700" w:type="dxa"/>
            <w:tcBorders>
              <w:top w:val="single" w:sz="4" w:space="0" w:color="auto"/>
              <w:left w:val="single" w:sz="4" w:space="0" w:color="auto"/>
              <w:bottom w:val="single" w:sz="4" w:space="0" w:color="auto"/>
              <w:right w:val="single" w:sz="4" w:space="0" w:color="auto"/>
            </w:tcBorders>
            <w:vAlign w:val="center"/>
          </w:tcPr>
          <w:p w14:paraId="16C2211E" w14:textId="77777777" w:rsidR="007C2BFA" w:rsidRPr="007C2BFA" w:rsidRDefault="007C2BFA" w:rsidP="007C2BFA">
            <w:pPr>
              <w:widowControl w:val="0"/>
              <w:autoSpaceDE w:val="0"/>
              <w:autoSpaceDN w:val="0"/>
              <w:adjustRightInd w:val="0"/>
              <w:spacing w:after="0" w:line="240" w:lineRule="auto"/>
              <w:jc w:val="center"/>
              <w:rPr>
                <w:rFonts w:ascii="Arial" w:eastAsia="Times New Roman" w:hAnsi="Arial" w:cs="Arial"/>
                <w:noProof/>
                <w:sz w:val="16"/>
                <w:szCs w:val="16"/>
              </w:rPr>
            </w:pPr>
            <w:r w:rsidRPr="007C2BFA">
              <w:rPr>
                <w:rFonts w:ascii="Arial" w:eastAsia="Times New Roman" w:hAnsi="Arial" w:cs="Arial"/>
                <w:noProof/>
                <w:sz w:val="16"/>
                <w:szCs w:val="16"/>
              </w:rPr>
              <w:t>Dint(mm)</w:t>
            </w:r>
          </w:p>
        </w:tc>
        <w:tc>
          <w:tcPr>
            <w:tcW w:w="800" w:type="dxa"/>
            <w:tcBorders>
              <w:top w:val="single" w:sz="4" w:space="0" w:color="auto"/>
              <w:left w:val="single" w:sz="4" w:space="0" w:color="auto"/>
              <w:bottom w:val="single" w:sz="4" w:space="0" w:color="auto"/>
              <w:right w:val="single" w:sz="4" w:space="0" w:color="auto"/>
            </w:tcBorders>
            <w:vAlign w:val="center"/>
          </w:tcPr>
          <w:p w14:paraId="307D2E40" w14:textId="77777777" w:rsidR="007C2BFA" w:rsidRPr="007C2BFA" w:rsidRDefault="007C2BFA" w:rsidP="007C2BFA">
            <w:pPr>
              <w:widowControl w:val="0"/>
              <w:autoSpaceDE w:val="0"/>
              <w:autoSpaceDN w:val="0"/>
              <w:adjustRightInd w:val="0"/>
              <w:spacing w:after="0" w:line="240" w:lineRule="auto"/>
              <w:jc w:val="center"/>
              <w:rPr>
                <w:rFonts w:ascii="Arial" w:eastAsia="Times New Roman" w:hAnsi="Arial" w:cs="Arial"/>
                <w:noProof/>
                <w:sz w:val="16"/>
                <w:szCs w:val="16"/>
              </w:rPr>
            </w:pPr>
            <w:r w:rsidRPr="007C2BFA">
              <w:rPr>
                <w:rFonts w:ascii="Arial" w:eastAsia="Times New Roman" w:hAnsi="Arial" w:cs="Arial"/>
                <w:noProof/>
                <w:sz w:val="16"/>
                <w:szCs w:val="16"/>
              </w:rPr>
              <w:t>hf(mca)</w:t>
            </w:r>
          </w:p>
        </w:tc>
        <w:tc>
          <w:tcPr>
            <w:tcW w:w="800" w:type="dxa"/>
            <w:tcBorders>
              <w:top w:val="single" w:sz="4" w:space="0" w:color="auto"/>
              <w:left w:val="single" w:sz="4" w:space="0" w:color="auto"/>
              <w:bottom w:val="single" w:sz="4" w:space="0" w:color="auto"/>
              <w:right w:val="single" w:sz="4" w:space="0" w:color="auto"/>
            </w:tcBorders>
            <w:vAlign w:val="center"/>
          </w:tcPr>
          <w:p w14:paraId="4D64297C" w14:textId="77777777" w:rsidR="007C2BFA" w:rsidRPr="007C2BFA" w:rsidRDefault="007C2BFA" w:rsidP="007C2BFA">
            <w:pPr>
              <w:widowControl w:val="0"/>
              <w:autoSpaceDE w:val="0"/>
              <w:autoSpaceDN w:val="0"/>
              <w:adjustRightInd w:val="0"/>
              <w:spacing w:after="0" w:line="240" w:lineRule="auto"/>
              <w:jc w:val="center"/>
              <w:rPr>
                <w:rFonts w:ascii="Arial" w:eastAsia="Times New Roman" w:hAnsi="Arial" w:cs="Arial"/>
                <w:noProof/>
                <w:sz w:val="16"/>
                <w:szCs w:val="16"/>
              </w:rPr>
            </w:pPr>
            <w:r w:rsidRPr="007C2BFA">
              <w:rPr>
                <w:rFonts w:ascii="Arial" w:eastAsia="Times New Roman" w:hAnsi="Arial" w:cs="Arial"/>
                <w:noProof/>
                <w:sz w:val="16"/>
                <w:szCs w:val="16"/>
              </w:rPr>
              <w:t>V(m/s)</w:t>
            </w:r>
          </w:p>
        </w:tc>
      </w:tr>
      <w:tr w:rsidR="007C2BFA" w:rsidRPr="007C2BFA" w14:paraId="6C84BC17" w14:textId="77777777" w:rsidTr="006D1AF1">
        <w:tc>
          <w:tcPr>
            <w:tcW w:w="562" w:type="dxa"/>
            <w:tcBorders>
              <w:top w:val="single" w:sz="4" w:space="0" w:color="auto"/>
              <w:left w:val="single" w:sz="4" w:space="0" w:color="auto"/>
              <w:bottom w:val="single" w:sz="4" w:space="0" w:color="auto"/>
              <w:right w:val="single" w:sz="4" w:space="0" w:color="auto"/>
            </w:tcBorders>
            <w:vAlign w:val="center"/>
          </w:tcPr>
          <w:p w14:paraId="7049756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14:paraId="4D2AFD8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w:t>
            </w:r>
          </w:p>
        </w:tc>
        <w:tc>
          <w:tcPr>
            <w:tcW w:w="666" w:type="dxa"/>
            <w:tcBorders>
              <w:top w:val="single" w:sz="4" w:space="0" w:color="auto"/>
              <w:left w:val="single" w:sz="4" w:space="0" w:color="auto"/>
              <w:bottom w:val="single" w:sz="4" w:space="0" w:color="auto"/>
              <w:right w:val="single" w:sz="4" w:space="0" w:color="auto"/>
            </w:tcBorders>
            <w:vAlign w:val="center"/>
          </w:tcPr>
          <w:p w14:paraId="054D654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w:t>
            </w:r>
          </w:p>
        </w:tc>
        <w:tc>
          <w:tcPr>
            <w:tcW w:w="650" w:type="dxa"/>
            <w:tcBorders>
              <w:top w:val="single" w:sz="4" w:space="0" w:color="auto"/>
              <w:left w:val="single" w:sz="4" w:space="0" w:color="auto"/>
              <w:bottom w:val="single" w:sz="4" w:space="0" w:color="auto"/>
              <w:right w:val="single" w:sz="4" w:space="0" w:color="auto"/>
            </w:tcBorders>
            <w:vAlign w:val="center"/>
          </w:tcPr>
          <w:p w14:paraId="0533664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7,26</w:t>
            </w:r>
          </w:p>
        </w:tc>
        <w:tc>
          <w:tcPr>
            <w:tcW w:w="850" w:type="dxa"/>
            <w:tcBorders>
              <w:top w:val="single" w:sz="4" w:space="0" w:color="auto"/>
              <w:left w:val="single" w:sz="4" w:space="0" w:color="auto"/>
              <w:bottom w:val="single" w:sz="4" w:space="0" w:color="auto"/>
              <w:right w:val="single" w:sz="4" w:space="0" w:color="auto"/>
            </w:tcBorders>
            <w:vAlign w:val="center"/>
          </w:tcPr>
          <w:p w14:paraId="1FE88E7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PE100-16</w:t>
            </w:r>
          </w:p>
        </w:tc>
        <w:tc>
          <w:tcPr>
            <w:tcW w:w="600" w:type="dxa"/>
            <w:tcBorders>
              <w:top w:val="single" w:sz="4" w:space="0" w:color="auto"/>
              <w:left w:val="single" w:sz="4" w:space="0" w:color="auto"/>
              <w:bottom w:val="single" w:sz="4" w:space="0" w:color="auto"/>
              <w:right w:val="single" w:sz="4" w:space="0" w:color="auto"/>
            </w:tcBorders>
            <w:vAlign w:val="center"/>
          </w:tcPr>
          <w:p w14:paraId="37AD18D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120</w:t>
            </w:r>
          </w:p>
        </w:tc>
        <w:tc>
          <w:tcPr>
            <w:tcW w:w="800" w:type="dxa"/>
            <w:tcBorders>
              <w:top w:val="single" w:sz="4" w:space="0" w:color="auto"/>
              <w:left w:val="single" w:sz="4" w:space="0" w:color="auto"/>
              <w:bottom w:val="single" w:sz="4" w:space="0" w:color="auto"/>
              <w:right w:val="single" w:sz="4" w:space="0" w:color="auto"/>
            </w:tcBorders>
            <w:vAlign w:val="center"/>
          </w:tcPr>
          <w:p w14:paraId="069E7B6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08F1A22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32</w:t>
            </w:r>
          </w:p>
        </w:tc>
        <w:tc>
          <w:tcPr>
            <w:tcW w:w="700" w:type="dxa"/>
            <w:tcBorders>
              <w:top w:val="single" w:sz="4" w:space="0" w:color="auto"/>
              <w:left w:val="single" w:sz="4" w:space="0" w:color="auto"/>
              <w:bottom w:val="single" w:sz="4" w:space="0" w:color="auto"/>
              <w:right w:val="single" w:sz="4" w:space="0" w:color="auto"/>
            </w:tcBorders>
            <w:vAlign w:val="center"/>
          </w:tcPr>
          <w:p w14:paraId="38E54878"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26</w:t>
            </w:r>
          </w:p>
        </w:tc>
        <w:tc>
          <w:tcPr>
            <w:tcW w:w="800" w:type="dxa"/>
            <w:tcBorders>
              <w:top w:val="single" w:sz="4" w:space="0" w:color="auto"/>
              <w:left w:val="single" w:sz="4" w:space="0" w:color="auto"/>
              <w:bottom w:val="single" w:sz="4" w:space="0" w:color="auto"/>
              <w:right w:val="single" w:sz="4" w:space="0" w:color="auto"/>
            </w:tcBorders>
            <w:vAlign w:val="center"/>
          </w:tcPr>
          <w:p w14:paraId="4F19E8D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3005E09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6218FA40" w14:textId="77777777" w:rsidTr="006D1AF1">
        <w:tc>
          <w:tcPr>
            <w:tcW w:w="562" w:type="dxa"/>
            <w:tcBorders>
              <w:top w:val="single" w:sz="4" w:space="0" w:color="auto"/>
              <w:left w:val="single" w:sz="4" w:space="0" w:color="auto"/>
              <w:bottom w:val="single" w:sz="4" w:space="0" w:color="auto"/>
              <w:right w:val="single" w:sz="4" w:space="0" w:color="auto"/>
            </w:tcBorders>
            <w:vAlign w:val="center"/>
          </w:tcPr>
          <w:p w14:paraId="3B30BF0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w:t>
            </w:r>
          </w:p>
        </w:tc>
        <w:tc>
          <w:tcPr>
            <w:tcW w:w="567" w:type="dxa"/>
            <w:tcBorders>
              <w:top w:val="single" w:sz="4" w:space="0" w:color="auto"/>
              <w:left w:val="single" w:sz="4" w:space="0" w:color="auto"/>
              <w:bottom w:val="single" w:sz="4" w:space="0" w:color="auto"/>
              <w:right w:val="single" w:sz="4" w:space="0" w:color="auto"/>
            </w:tcBorders>
            <w:vAlign w:val="center"/>
          </w:tcPr>
          <w:p w14:paraId="581C84E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w:t>
            </w:r>
          </w:p>
        </w:tc>
        <w:tc>
          <w:tcPr>
            <w:tcW w:w="666" w:type="dxa"/>
            <w:tcBorders>
              <w:top w:val="single" w:sz="4" w:space="0" w:color="auto"/>
              <w:left w:val="single" w:sz="4" w:space="0" w:color="auto"/>
              <w:bottom w:val="single" w:sz="4" w:space="0" w:color="auto"/>
              <w:right w:val="single" w:sz="4" w:space="0" w:color="auto"/>
            </w:tcBorders>
            <w:vAlign w:val="center"/>
          </w:tcPr>
          <w:p w14:paraId="5924195D"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w:t>
            </w:r>
          </w:p>
        </w:tc>
        <w:tc>
          <w:tcPr>
            <w:tcW w:w="650" w:type="dxa"/>
            <w:tcBorders>
              <w:top w:val="single" w:sz="4" w:space="0" w:color="auto"/>
              <w:left w:val="single" w:sz="4" w:space="0" w:color="auto"/>
              <w:bottom w:val="single" w:sz="4" w:space="0" w:color="auto"/>
              <w:right w:val="single" w:sz="4" w:space="0" w:color="auto"/>
            </w:tcBorders>
            <w:vAlign w:val="center"/>
          </w:tcPr>
          <w:p w14:paraId="58EDF78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14:paraId="3C3CC6D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02A5CC3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2D97980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2BB0BDD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25</w:t>
            </w:r>
          </w:p>
        </w:tc>
        <w:tc>
          <w:tcPr>
            <w:tcW w:w="700" w:type="dxa"/>
            <w:tcBorders>
              <w:top w:val="single" w:sz="4" w:space="0" w:color="auto"/>
              <w:left w:val="single" w:sz="4" w:space="0" w:color="auto"/>
              <w:bottom w:val="single" w:sz="4" w:space="0" w:color="auto"/>
              <w:right w:val="single" w:sz="4" w:space="0" w:color="auto"/>
            </w:tcBorders>
            <w:vAlign w:val="center"/>
          </w:tcPr>
          <w:p w14:paraId="366F6B1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27,3</w:t>
            </w:r>
          </w:p>
        </w:tc>
        <w:tc>
          <w:tcPr>
            <w:tcW w:w="800" w:type="dxa"/>
            <w:tcBorders>
              <w:top w:val="single" w:sz="4" w:space="0" w:color="auto"/>
              <w:left w:val="single" w:sz="4" w:space="0" w:color="auto"/>
              <w:bottom w:val="single" w:sz="4" w:space="0" w:color="auto"/>
              <w:right w:val="single" w:sz="4" w:space="0" w:color="auto"/>
            </w:tcBorders>
            <w:vAlign w:val="center"/>
          </w:tcPr>
          <w:p w14:paraId="6B6B717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13EC0F7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1E4EAE78" w14:textId="77777777" w:rsidTr="006D1AF1">
        <w:tc>
          <w:tcPr>
            <w:tcW w:w="562" w:type="dxa"/>
            <w:tcBorders>
              <w:top w:val="single" w:sz="4" w:space="0" w:color="auto"/>
              <w:left w:val="single" w:sz="4" w:space="0" w:color="auto"/>
              <w:bottom w:val="single" w:sz="4" w:space="0" w:color="auto"/>
              <w:right w:val="single" w:sz="4" w:space="0" w:color="auto"/>
            </w:tcBorders>
            <w:vAlign w:val="center"/>
          </w:tcPr>
          <w:p w14:paraId="73455CC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w:t>
            </w:r>
          </w:p>
        </w:tc>
        <w:tc>
          <w:tcPr>
            <w:tcW w:w="567" w:type="dxa"/>
            <w:tcBorders>
              <w:top w:val="single" w:sz="4" w:space="0" w:color="auto"/>
              <w:left w:val="single" w:sz="4" w:space="0" w:color="auto"/>
              <w:bottom w:val="single" w:sz="4" w:space="0" w:color="auto"/>
              <w:right w:val="single" w:sz="4" w:space="0" w:color="auto"/>
            </w:tcBorders>
            <w:vAlign w:val="center"/>
          </w:tcPr>
          <w:p w14:paraId="47058EA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w:t>
            </w:r>
          </w:p>
        </w:tc>
        <w:tc>
          <w:tcPr>
            <w:tcW w:w="666" w:type="dxa"/>
            <w:tcBorders>
              <w:top w:val="single" w:sz="4" w:space="0" w:color="auto"/>
              <w:left w:val="single" w:sz="4" w:space="0" w:color="auto"/>
              <w:bottom w:val="single" w:sz="4" w:space="0" w:color="auto"/>
              <w:right w:val="single" w:sz="4" w:space="0" w:color="auto"/>
            </w:tcBorders>
            <w:vAlign w:val="center"/>
          </w:tcPr>
          <w:p w14:paraId="3B3F158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w:t>
            </w:r>
          </w:p>
        </w:tc>
        <w:tc>
          <w:tcPr>
            <w:tcW w:w="650" w:type="dxa"/>
            <w:tcBorders>
              <w:top w:val="single" w:sz="4" w:space="0" w:color="auto"/>
              <w:left w:val="single" w:sz="4" w:space="0" w:color="auto"/>
              <w:bottom w:val="single" w:sz="4" w:space="0" w:color="auto"/>
              <w:right w:val="single" w:sz="4" w:space="0" w:color="auto"/>
            </w:tcBorders>
            <w:vAlign w:val="center"/>
          </w:tcPr>
          <w:p w14:paraId="7E28D87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0,88</w:t>
            </w:r>
          </w:p>
        </w:tc>
        <w:tc>
          <w:tcPr>
            <w:tcW w:w="850" w:type="dxa"/>
            <w:tcBorders>
              <w:top w:val="single" w:sz="4" w:space="0" w:color="auto"/>
              <w:left w:val="single" w:sz="4" w:space="0" w:color="auto"/>
              <w:bottom w:val="single" w:sz="4" w:space="0" w:color="auto"/>
              <w:right w:val="single" w:sz="4" w:space="0" w:color="auto"/>
            </w:tcBorders>
            <w:vAlign w:val="center"/>
          </w:tcPr>
          <w:p w14:paraId="00054EF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PE100-16</w:t>
            </w:r>
          </w:p>
        </w:tc>
        <w:tc>
          <w:tcPr>
            <w:tcW w:w="600" w:type="dxa"/>
            <w:tcBorders>
              <w:top w:val="single" w:sz="4" w:space="0" w:color="auto"/>
              <w:left w:val="single" w:sz="4" w:space="0" w:color="auto"/>
              <w:bottom w:val="single" w:sz="4" w:space="0" w:color="auto"/>
              <w:right w:val="single" w:sz="4" w:space="0" w:color="auto"/>
            </w:tcBorders>
            <w:vAlign w:val="center"/>
          </w:tcPr>
          <w:p w14:paraId="66B1EA7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120</w:t>
            </w:r>
          </w:p>
        </w:tc>
        <w:tc>
          <w:tcPr>
            <w:tcW w:w="800" w:type="dxa"/>
            <w:tcBorders>
              <w:top w:val="single" w:sz="4" w:space="0" w:color="auto"/>
              <w:left w:val="single" w:sz="4" w:space="0" w:color="auto"/>
              <w:bottom w:val="single" w:sz="4" w:space="0" w:color="auto"/>
              <w:right w:val="single" w:sz="4" w:space="0" w:color="auto"/>
            </w:tcBorders>
            <w:vAlign w:val="center"/>
          </w:tcPr>
          <w:p w14:paraId="527D71B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3180329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32</w:t>
            </w:r>
          </w:p>
        </w:tc>
        <w:tc>
          <w:tcPr>
            <w:tcW w:w="700" w:type="dxa"/>
            <w:tcBorders>
              <w:top w:val="single" w:sz="4" w:space="0" w:color="auto"/>
              <w:left w:val="single" w:sz="4" w:space="0" w:color="auto"/>
              <w:bottom w:val="single" w:sz="4" w:space="0" w:color="auto"/>
              <w:right w:val="single" w:sz="4" w:space="0" w:color="auto"/>
            </w:tcBorders>
            <w:vAlign w:val="center"/>
          </w:tcPr>
          <w:p w14:paraId="1E211AF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26</w:t>
            </w:r>
          </w:p>
        </w:tc>
        <w:tc>
          <w:tcPr>
            <w:tcW w:w="800" w:type="dxa"/>
            <w:tcBorders>
              <w:top w:val="single" w:sz="4" w:space="0" w:color="auto"/>
              <w:left w:val="single" w:sz="4" w:space="0" w:color="auto"/>
              <w:bottom w:val="single" w:sz="4" w:space="0" w:color="auto"/>
              <w:right w:val="single" w:sz="4" w:space="0" w:color="auto"/>
            </w:tcBorders>
            <w:vAlign w:val="center"/>
          </w:tcPr>
          <w:p w14:paraId="7714C00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7218039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627052C3" w14:textId="77777777" w:rsidTr="006D1AF1">
        <w:tc>
          <w:tcPr>
            <w:tcW w:w="562" w:type="dxa"/>
            <w:tcBorders>
              <w:top w:val="single" w:sz="4" w:space="0" w:color="auto"/>
              <w:left w:val="single" w:sz="4" w:space="0" w:color="auto"/>
              <w:bottom w:val="single" w:sz="4" w:space="0" w:color="auto"/>
              <w:right w:val="single" w:sz="4" w:space="0" w:color="auto"/>
            </w:tcBorders>
            <w:vAlign w:val="center"/>
          </w:tcPr>
          <w:p w14:paraId="4B87F9C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w:t>
            </w:r>
          </w:p>
        </w:tc>
        <w:tc>
          <w:tcPr>
            <w:tcW w:w="567" w:type="dxa"/>
            <w:tcBorders>
              <w:top w:val="single" w:sz="4" w:space="0" w:color="auto"/>
              <w:left w:val="single" w:sz="4" w:space="0" w:color="auto"/>
              <w:bottom w:val="single" w:sz="4" w:space="0" w:color="auto"/>
              <w:right w:val="single" w:sz="4" w:space="0" w:color="auto"/>
            </w:tcBorders>
            <w:vAlign w:val="center"/>
          </w:tcPr>
          <w:p w14:paraId="3A85118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w:t>
            </w:r>
          </w:p>
        </w:tc>
        <w:tc>
          <w:tcPr>
            <w:tcW w:w="666" w:type="dxa"/>
            <w:tcBorders>
              <w:top w:val="single" w:sz="4" w:space="0" w:color="auto"/>
              <w:left w:val="single" w:sz="4" w:space="0" w:color="auto"/>
              <w:bottom w:val="single" w:sz="4" w:space="0" w:color="auto"/>
              <w:right w:val="single" w:sz="4" w:space="0" w:color="auto"/>
            </w:tcBorders>
            <w:vAlign w:val="center"/>
          </w:tcPr>
          <w:p w14:paraId="1DFDDBD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w:t>
            </w:r>
          </w:p>
        </w:tc>
        <w:tc>
          <w:tcPr>
            <w:tcW w:w="650" w:type="dxa"/>
            <w:tcBorders>
              <w:top w:val="single" w:sz="4" w:space="0" w:color="auto"/>
              <w:left w:val="single" w:sz="4" w:space="0" w:color="auto"/>
              <w:bottom w:val="single" w:sz="4" w:space="0" w:color="auto"/>
              <w:right w:val="single" w:sz="4" w:space="0" w:color="auto"/>
            </w:tcBorders>
            <w:vAlign w:val="center"/>
          </w:tcPr>
          <w:p w14:paraId="2EE73CE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14:paraId="7818C23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68E060D8"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02F031C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53B2B46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25</w:t>
            </w:r>
          </w:p>
        </w:tc>
        <w:tc>
          <w:tcPr>
            <w:tcW w:w="700" w:type="dxa"/>
            <w:tcBorders>
              <w:top w:val="single" w:sz="4" w:space="0" w:color="auto"/>
              <w:left w:val="single" w:sz="4" w:space="0" w:color="auto"/>
              <w:bottom w:val="single" w:sz="4" w:space="0" w:color="auto"/>
              <w:right w:val="single" w:sz="4" w:space="0" w:color="auto"/>
            </w:tcBorders>
            <w:vAlign w:val="center"/>
          </w:tcPr>
          <w:p w14:paraId="09BF98B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27,3</w:t>
            </w:r>
          </w:p>
        </w:tc>
        <w:tc>
          <w:tcPr>
            <w:tcW w:w="800" w:type="dxa"/>
            <w:tcBorders>
              <w:top w:val="single" w:sz="4" w:space="0" w:color="auto"/>
              <w:left w:val="single" w:sz="4" w:space="0" w:color="auto"/>
              <w:bottom w:val="single" w:sz="4" w:space="0" w:color="auto"/>
              <w:right w:val="single" w:sz="4" w:space="0" w:color="auto"/>
            </w:tcBorders>
            <w:vAlign w:val="center"/>
          </w:tcPr>
          <w:p w14:paraId="1653091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0A9071F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66B2A5A1" w14:textId="77777777" w:rsidTr="006D1AF1">
        <w:tc>
          <w:tcPr>
            <w:tcW w:w="562" w:type="dxa"/>
            <w:tcBorders>
              <w:top w:val="single" w:sz="4" w:space="0" w:color="auto"/>
              <w:left w:val="single" w:sz="4" w:space="0" w:color="auto"/>
              <w:bottom w:val="single" w:sz="4" w:space="0" w:color="auto"/>
              <w:right w:val="single" w:sz="4" w:space="0" w:color="auto"/>
            </w:tcBorders>
            <w:vAlign w:val="center"/>
          </w:tcPr>
          <w:p w14:paraId="0A23FAB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w:t>
            </w:r>
          </w:p>
        </w:tc>
        <w:tc>
          <w:tcPr>
            <w:tcW w:w="567" w:type="dxa"/>
            <w:tcBorders>
              <w:top w:val="single" w:sz="4" w:space="0" w:color="auto"/>
              <w:left w:val="single" w:sz="4" w:space="0" w:color="auto"/>
              <w:bottom w:val="single" w:sz="4" w:space="0" w:color="auto"/>
              <w:right w:val="single" w:sz="4" w:space="0" w:color="auto"/>
            </w:tcBorders>
            <w:vAlign w:val="center"/>
          </w:tcPr>
          <w:p w14:paraId="21567D0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w:t>
            </w:r>
          </w:p>
        </w:tc>
        <w:tc>
          <w:tcPr>
            <w:tcW w:w="666" w:type="dxa"/>
            <w:tcBorders>
              <w:top w:val="single" w:sz="4" w:space="0" w:color="auto"/>
              <w:left w:val="single" w:sz="4" w:space="0" w:color="auto"/>
              <w:bottom w:val="single" w:sz="4" w:space="0" w:color="auto"/>
              <w:right w:val="single" w:sz="4" w:space="0" w:color="auto"/>
            </w:tcBorders>
            <w:vAlign w:val="center"/>
          </w:tcPr>
          <w:p w14:paraId="0E0725A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6</w:t>
            </w:r>
          </w:p>
        </w:tc>
        <w:tc>
          <w:tcPr>
            <w:tcW w:w="650" w:type="dxa"/>
            <w:tcBorders>
              <w:top w:val="single" w:sz="4" w:space="0" w:color="auto"/>
              <w:left w:val="single" w:sz="4" w:space="0" w:color="auto"/>
              <w:bottom w:val="single" w:sz="4" w:space="0" w:color="auto"/>
              <w:right w:val="single" w:sz="4" w:space="0" w:color="auto"/>
            </w:tcBorders>
            <w:vAlign w:val="center"/>
          </w:tcPr>
          <w:p w14:paraId="433C1C4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0,66</w:t>
            </w:r>
          </w:p>
        </w:tc>
        <w:tc>
          <w:tcPr>
            <w:tcW w:w="850" w:type="dxa"/>
            <w:tcBorders>
              <w:top w:val="single" w:sz="4" w:space="0" w:color="auto"/>
              <w:left w:val="single" w:sz="4" w:space="0" w:color="auto"/>
              <w:bottom w:val="single" w:sz="4" w:space="0" w:color="auto"/>
              <w:right w:val="single" w:sz="4" w:space="0" w:color="auto"/>
            </w:tcBorders>
            <w:vAlign w:val="center"/>
          </w:tcPr>
          <w:p w14:paraId="7416D5B8"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PE100-16</w:t>
            </w:r>
          </w:p>
        </w:tc>
        <w:tc>
          <w:tcPr>
            <w:tcW w:w="600" w:type="dxa"/>
            <w:tcBorders>
              <w:top w:val="single" w:sz="4" w:space="0" w:color="auto"/>
              <w:left w:val="single" w:sz="4" w:space="0" w:color="auto"/>
              <w:bottom w:val="single" w:sz="4" w:space="0" w:color="auto"/>
              <w:right w:val="single" w:sz="4" w:space="0" w:color="auto"/>
            </w:tcBorders>
            <w:vAlign w:val="center"/>
          </w:tcPr>
          <w:p w14:paraId="2B11D79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120</w:t>
            </w:r>
          </w:p>
        </w:tc>
        <w:tc>
          <w:tcPr>
            <w:tcW w:w="800" w:type="dxa"/>
            <w:tcBorders>
              <w:top w:val="single" w:sz="4" w:space="0" w:color="auto"/>
              <w:left w:val="single" w:sz="4" w:space="0" w:color="auto"/>
              <w:bottom w:val="single" w:sz="4" w:space="0" w:color="auto"/>
              <w:right w:val="single" w:sz="4" w:space="0" w:color="auto"/>
            </w:tcBorders>
            <w:vAlign w:val="center"/>
          </w:tcPr>
          <w:p w14:paraId="6687F33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088BB7B8"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32</w:t>
            </w:r>
          </w:p>
        </w:tc>
        <w:tc>
          <w:tcPr>
            <w:tcW w:w="700" w:type="dxa"/>
            <w:tcBorders>
              <w:top w:val="single" w:sz="4" w:space="0" w:color="auto"/>
              <w:left w:val="single" w:sz="4" w:space="0" w:color="auto"/>
              <w:bottom w:val="single" w:sz="4" w:space="0" w:color="auto"/>
              <w:right w:val="single" w:sz="4" w:space="0" w:color="auto"/>
            </w:tcBorders>
            <w:vAlign w:val="center"/>
          </w:tcPr>
          <w:p w14:paraId="7313BCA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26</w:t>
            </w:r>
          </w:p>
        </w:tc>
        <w:tc>
          <w:tcPr>
            <w:tcW w:w="800" w:type="dxa"/>
            <w:tcBorders>
              <w:top w:val="single" w:sz="4" w:space="0" w:color="auto"/>
              <w:left w:val="single" w:sz="4" w:space="0" w:color="auto"/>
              <w:bottom w:val="single" w:sz="4" w:space="0" w:color="auto"/>
              <w:right w:val="single" w:sz="4" w:space="0" w:color="auto"/>
            </w:tcBorders>
            <w:vAlign w:val="center"/>
          </w:tcPr>
          <w:p w14:paraId="573A007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67313B0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2926E636" w14:textId="77777777" w:rsidTr="006D1AF1">
        <w:tc>
          <w:tcPr>
            <w:tcW w:w="562" w:type="dxa"/>
            <w:tcBorders>
              <w:top w:val="single" w:sz="4" w:space="0" w:color="auto"/>
              <w:left w:val="single" w:sz="4" w:space="0" w:color="auto"/>
              <w:bottom w:val="single" w:sz="4" w:space="0" w:color="auto"/>
              <w:right w:val="single" w:sz="4" w:space="0" w:color="auto"/>
            </w:tcBorders>
            <w:vAlign w:val="center"/>
          </w:tcPr>
          <w:p w14:paraId="6E88F7C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tcPr>
          <w:p w14:paraId="1795F1B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6</w:t>
            </w:r>
          </w:p>
        </w:tc>
        <w:tc>
          <w:tcPr>
            <w:tcW w:w="666" w:type="dxa"/>
            <w:tcBorders>
              <w:top w:val="single" w:sz="4" w:space="0" w:color="auto"/>
              <w:left w:val="single" w:sz="4" w:space="0" w:color="auto"/>
              <w:bottom w:val="single" w:sz="4" w:space="0" w:color="auto"/>
              <w:right w:val="single" w:sz="4" w:space="0" w:color="auto"/>
            </w:tcBorders>
            <w:vAlign w:val="center"/>
          </w:tcPr>
          <w:p w14:paraId="6E66FFAD"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7</w:t>
            </w:r>
          </w:p>
        </w:tc>
        <w:tc>
          <w:tcPr>
            <w:tcW w:w="650" w:type="dxa"/>
            <w:tcBorders>
              <w:top w:val="single" w:sz="4" w:space="0" w:color="auto"/>
              <w:left w:val="single" w:sz="4" w:space="0" w:color="auto"/>
              <w:bottom w:val="single" w:sz="4" w:space="0" w:color="auto"/>
              <w:right w:val="single" w:sz="4" w:space="0" w:color="auto"/>
            </w:tcBorders>
            <w:vAlign w:val="center"/>
          </w:tcPr>
          <w:p w14:paraId="006B75E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1,85</w:t>
            </w:r>
          </w:p>
        </w:tc>
        <w:tc>
          <w:tcPr>
            <w:tcW w:w="850" w:type="dxa"/>
            <w:tcBorders>
              <w:top w:val="single" w:sz="4" w:space="0" w:color="auto"/>
              <w:left w:val="single" w:sz="4" w:space="0" w:color="auto"/>
              <w:bottom w:val="single" w:sz="4" w:space="0" w:color="auto"/>
              <w:right w:val="single" w:sz="4" w:space="0" w:color="auto"/>
            </w:tcBorders>
            <w:vAlign w:val="center"/>
          </w:tcPr>
          <w:p w14:paraId="3596E1A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Acero</w:t>
            </w:r>
          </w:p>
        </w:tc>
        <w:tc>
          <w:tcPr>
            <w:tcW w:w="600" w:type="dxa"/>
            <w:tcBorders>
              <w:top w:val="single" w:sz="4" w:space="0" w:color="auto"/>
              <w:left w:val="single" w:sz="4" w:space="0" w:color="auto"/>
              <w:bottom w:val="single" w:sz="4" w:space="0" w:color="auto"/>
              <w:right w:val="single" w:sz="4" w:space="0" w:color="auto"/>
            </w:tcBorders>
            <w:vAlign w:val="center"/>
          </w:tcPr>
          <w:p w14:paraId="785CA3F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120</w:t>
            </w:r>
          </w:p>
        </w:tc>
        <w:tc>
          <w:tcPr>
            <w:tcW w:w="800" w:type="dxa"/>
            <w:tcBorders>
              <w:top w:val="single" w:sz="4" w:space="0" w:color="auto"/>
              <w:left w:val="single" w:sz="4" w:space="0" w:color="auto"/>
              <w:bottom w:val="single" w:sz="4" w:space="0" w:color="auto"/>
              <w:right w:val="single" w:sz="4" w:space="0" w:color="auto"/>
            </w:tcBorders>
            <w:vAlign w:val="center"/>
          </w:tcPr>
          <w:p w14:paraId="150BBC5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3,1909</w:t>
            </w:r>
          </w:p>
        </w:tc>
        <w:tc>
          <w:tcPr>
            <w:tcW w:w="700" w:type="dxa"/>
            <w:tcBorders>
              <w:top w:val="single" w:sz="4" w:space="0" w:color="auto"/>
              <w:left w:val="single" w:sz="4" w:space="0" w:color="auto"/>
              <w:bottom w:val="single" w:sz="4" w:space="0" w:color="auto"/>
              <w:right w:val="single" w:sz="4" w:space="0" w:color="auto"/>
            </w:tcBorders>
            <w:vAlign w:val="center"/>
          </w:tcPr>
          <w:p w14:paraId="7E44F54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50</w:t>
            </w:r>
          </w:p>
        </w:tc>
        <w:tc>
          <w:tcPr>
            <w:tcW w:w="700" w:type="dxa"/>
            <w:tcBorders>
              <w:top w:val="single" w:sz="4" w:space="0" w:color="auto"/>
              <w:left w:val="single" w:sz="4" w:space="0" w:color="auto"/>
              <w:bottom w:val="single" w:sz="4" w:space="0" w:color="auto"/>
              <w:right w:val="single" w:sz="4" w:space="0" w:color="auto"/>
            </w:tcBorders>
            <w:vAlign w:val="center"/>
          </w:tcPr>
          <w:p w14:paraId="36835E7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53,1</w:t>
            </w:r>
          </w:p>
        </w:tc>
        <w:tc>
          <w:tcPr>
            <w:tcW w:w="800" w:type="dxa"/>
            <w:tcBorders>
              <w:top w:val="single" w:sz="4" w:space="0" w:color="auto"/>
              <w:left w:val="single" w:sz="4" w:space="0" w:color="auto"/>
              <w:bottom w:val="single" w:sz="4" w:space="0" w:color="auto"/>
              <w:right w:val="single" w:sz="4" w:space="0" w:color="auto"/>
            </w:tcBorders>
            <w:vAlign w:val="center"/>
          </w:tcPr>
          <w:p w14:paraId="68CAFC6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0,129</w:t>
            </w:r>
          </w:p>
        </w:tc>
        <w:tc>
          <w:tcPr>
            <w:tcW w:w="800" w:type="dxa"/>
            <w:tcBorders>
              <w:top w:val="single" w:sz="4" w:space="0" w:color="auto"/>
              <w:left w:val="single" w:sz="4" w:space="0" w:color="auto"/>
              <w:bottom w:val="single" w:sz="4" w:space="0" w:color="auto"/>
              <w:right w:val="single" w:sz="4" w:space="0" w:color="auto"/>
            </w:tcBorders>
            <w:vAlign w:val="center"/>
          </w:tcPr>
          <w:p w14:paraId="4E40DB3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1,44</w:t>
            </w:r>
          </w:p>
        </w:tc>
      </w:tr>
      <w:tr w:rsidR="007C2BFA" w:rsidRPr="007C2BFA" w14:paraId="47EE3EBE" w14:textId="77777777" w:rsidTr="006D1AF1">
        <w:tc>
          <w:tcPr>
            <w:tcW w:w="562" w:type="dxa"/>
            <w:tcBorders>
              <w:top w:val="single" w:sz="4" w:space="0" w:color="auto"/>
              <w:left w:val="single" w:sz="4" w:space="0" w:color="auto"/>
              <w:bottom w:val="single" w:sz="4" w:space="0" w:color="auto"/>
              <w:right w:val="single" w:sz="4" w:space="0" w:color="auto"/>
            </w:tcBorders>
            <w:vAlign w:val="center"/>
          </w:tcPr>
          <w:p w14:paraId="545A6A8D"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7</w:t>
            </w:r>
          </w:p>
        </w:tc>
        <w:tc>
          <w:tcPr>
            <w:tcW w:w="567" w:type="dxa"/>
            <w:tcBorders>
              <w:top w:val="single" w:sz="4" w:space="0" w:color="auto"/>
              <w:left w:val="single" w:sz="4" w:space="0" w:color="auto"/>
              <w:bottom w:val="single" w:sz="4" w:space="0" w:color="auto"/>
              <w:right w:val="single" w:sz="4" w:space="0" w:color="auto"/>
            </w:tcBorders>
            <w:vAlign w:val="center"/>
          </w:tcPr>
          <w:p w14:paraId="2BB6814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7</w:t>
            </w:r>
          </w:p>
        </w:tc>
        <w:tc>
          <w:tcPr>
            <w:tcW w:w="666" w:type="dxa"/>
            <w:tcBorders>
              <w:top w:val="single" w:sz="4" w:space="0" w:color="auto"/>
              <w:left w:val="single" w:sz="4" w:space="0" w:color="auto"/>
              <w:bottom w:val="single" w:sz="4" w:space="0" w:color="auto"/>
              <w:right w:val="single" w:sz="4" w:space="0" w:color="auto"/>
            </w:tcBorders>
            <w:vAlign w:val="center"/>
          </w:tcPr>
          <w:p w14:paraId="1389993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8</w:t>
            </w:r>
          </w:p>
        </w:tc>
        <w:tc>
          <w:tcPr>
            <w:tcW w:w="650" w:type="dxa"/>
            <w:tcBorders>
              <w:top w:val="single" w:sz="4" w:space="0" w:color="auto"/>
              <w:left w:val="single" w:sz="4" w:space="0" w:color="auto"/>
              <w:bottom w:val="single" w:sz="4" w:space="0" w:color="auto"/>
              <w:right w:val="single" w:sz="4" w:space="0" w:color="auto"/>
            </w:tcBorders>
            <w:vAlign w:val="center"/>
          </w:tcPr>
          <w:p w14:paraId="20C8B85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14:paraId="4F53B84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Bomba</w:t>
            </w:r>
          </w:p>
        </w:tc>
        <w:tc>
          <w:tcPr>
            <w:tcW w:w="600" w:type="dxa"/>
            <w:tcBorders>
              <w:top w:val="single" w:sz="4" w:space="0" w:color="auto"/>
              <w:left w:val="single" w:sz="4" w:space="0" w:color="auto"/>
              <w:bottom w:val="single" w:sz="4" w:space="0" w:color="auto"/>
              <w:right w:val="single" w:sz="4" w:space="0" w:color="auto"/>
            </w:tcBorders>
            <w:vAlign w:val="center"/>
          </w:tcPr>
          <w:p w14:paraId="59D0F56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40641F9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3,1909</w:t>
            </w:r>
          </w:p>
        </w:tc>
        <w:tc>
          <w:tcPr>
            <w:tcW w:w="700" w:type="dxa"/>
            <w:tcBorders>
              <w:top w:val="single" w:sz="4" w:space="0" w:color="auto"/>
              <w:left w:val="single" w:sz="4" w:space="0" w:color="auto"/>
              <w:bottom w:val="single" w:sz="4" w:space="0" w:color="auto"/>
              <w:right w:val="single" w:sz="4" w:space="0" w:color="auto"/>
            </w:tcBorders>
            <w:vAlign w:val="center"/>
          </w:tcPr>
          <w:p w14:paraId="5C1C477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700" w:type="dxa"/>
            <w:tcBorders>
              <w:top w:val="single" w:sz="4" w:space="0" w:color="auto"/>
              <w:left w:val="single" w:sz="4" w:space="0" w:color="auto"/>
              <w:bottom w:val="single" w:sz="4" w:space="0" w:color="auto"/>
              <w:right w:val="single" w:sz="4" w:space="0" w:color="auto"/>
            </w:tcBorders>
            <w:vAlign w:val="center"/>
          </w:tcPr>
          <w:p w14:paraId="43EE336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2437302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-60,89</w:t>
            </w:r>
          </w:p>
        </w:tc>
        <w:tc>
          <w:tcPr>
            <w:tcW w:w="800" w:type="dxa"/>
            <w:tcBorders>
              <w:top w:val="single" w:sz="4" w:space="0" w:color="auto"/>
              <w:left w:val="single" w:sz="4" w:space="0" w:color="auto"/>
              <w:bottom w:val="single" w:sz="4" w:space="0" w:color="auto"/>
              <w:right w:val="single" w:sz="4" w:space="0" w:color="auto"/>
            </w:tcBorders>
            <w:vAlign w:val="center"/>
          </w:tcPr>
          <w:p w14:paraId="743FA01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r>
      <w:tr w:rsidR="007C2BFA" w:rsidRPr="007C2BFA" w14:paraId="4ED868CF" w14:textId="77777777" w:rsidTr="006D1AF1">
        <w:tc>
          <w:tcPr>
            <w:tcW w:w="562" w:type="dxa"/>
            <w:tcBorders>
              <w:top w:val="single" w:sz="4" w:space="0" w:color="auto"/>
              <w:left w:val="single" w:sz="4" w:space="0" w:color="auto"/>
              <w:bottom w:val="single" w:sz="4" w:space="0" w:color="auto"/>
              <w:right w:val="single" w:sz="4" w:space="0" w:color="auto"/>
            </w:tcBorders>
            <w:vAlign w:val="center"/>
          </w:tcPr>
          <w:p w14:paraId="19E9E08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8</w:t>
            </w:r>
          </w:p>
        </w:tc>
        <w:tc>
          <w:tcPr>
            <w:tcW w:w="567" w:type="dxa"/>
            <w:tcBorders>
              <w:top w:val="single" w:sz="4" w:space="0" w:color="auto"/>
              <w:left w:val="single" w:sz="4" w:space="0" w:color="auto"/>
              <w:bottom w:val="single" w:sz="4" w:space="0" w:color="auto"/>
              <w:right w:val="single" w:sz="4" w:space="0" w:color="auto"/>
            </w:tcBorders>
            <w:vAlign w:val="center"/>
          </w:tcPr>
          <w:p w14:paraId="3C569AC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8</w:t>
            </w:r>
          </w:p>
        </w:tc>
        <w:tc>
          <w:tcPr>
            <w:tcW w:w="666" w:type="dxa"/>
            <w:tcBorders>
              <w:top w:val="single" w:sz="4" w:space="0" w:color="auto"/>
              <w:left w:val="single" w:sz="4" w:space="0" w:color="auto"/>
              <w:bottom w:val="single" w:sz="4" w:space="0" w:color="auto"/>
              <w:right w:val="single" w:sz="4" w:space="0" w:color="auto"/>
            </w:tcBorders>
            <w:vAlign w:val="center"/>
          </w:tcPr>
          <w:p w14:paraId="617C2C3D"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9</w:t>
            </w:r>
          </w:p>
        </w:tc>
        <w:tc>
          <w:tcPr>
            <w:tcW w:w="650" w:type="dxa"/>
            <w:tcBorders>
              <w:top w:val="single" w:sz="4" w:space="0" w:color="auto"/>
              <w:left w:val="single" w:sz="4" w:space="0" w:color="auto"/>
              <w:bottom w:val="single" w:sz="4" w:space="0" w:color="auto"/>
              <w:right w:val="single" w:sz="4" w:space="0" w:color="auto"/>
            </w:tcBorders>
            <w:vAlign w:val="center"/>
          </w:tcPr>
          <w:p w14:paraId="73BA149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2,34</w:t>
            </w:r>
          </w:p>
        </w:tc>
        <w:tc>
          <w:tcPr>
            <w:tcW w:w="850" w:type="dxa"/>
            <w:tcBorders>
              <w:top w:val="single" w:sz="4" w:space="0" w:color="auto"/>
              <w:left w:val="single" w:sz="4" w:space="0" w:color="auto"/>
              <w:bottom w:val="single" w:sz="4" w:space="0" w:color="auto"/>
              <w:right w:val="single" w:sz="4" w:space="0" w:color="auto"/>
            </w:tcBorders>
            <w:vAlign w:val="center"/>
          </w:tcPr>
          <w:p w14:paraId="44B515C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Acero</w:t>
            </w:r>
          </w:p>
        </w:tc>
        <w:tc>
          <w:tcPr>
            <w:tcW w:w="600" w:type="dxa"/>
            <w:tcBorders>
              <w:top w:val="single" w:sz="4" w:space="0" w:color="auto"/>
              <w:left w:val="single" w:sz="4" w:space="0" w:color="auto"/>
              <w:bottom w:val="single" w:sz="4" w:space="0" w:color="auto"/>
              <w:right w:val="single" w:sz="4" w:space="0" w:color="auto"/>
            </w:tcBorders>
            <w:vAlign w:val="center"/>
          </w:tcPr>
          <w:p w14:paraId="7210AE2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120</w:t>
            </w:r>
          </w:p>
        </w:tc>
        <w:tc>
          <w:tcPr>
            <w:tcW w:w="800" w:type="dxa"/>
            <w:tcBorders>
              <w:top w:val="single" w:sz="4" w:space="0" w:color="auto"/>
              <w:left w:val="single" w:sz="4" w:space="0" w:color="auto"/>
              <w:bottom w:val="single" w:sz="4" w:space="0" w:color="auto"/>
              <w:right w:val="single" w:sz="4" w:space="0" w:color="auto"/>
            </w:tcBorders>
            <w:vAlign w:val="center"/>
          </w:tcPr>
          <w:p w14:paraId="04F5357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3,1909</w:t>
            </w:r>
          </w:p>
        </w:tc>
        <w:tc>
          <w:tcPr>
            <w:tcW w:w="700" w:type="dxa"/>
            <w:tcBorders>
              <w:top w:val="single" w:sz="4" w:space="0" w:color="auto"/>
              <w:left w:val="single" w:sz="4" w:space="0" w:color="auto"/>
              <w:bottom w:val="single" w:sz="4" w:space="0" w:color="auto"/>
              <w:right w:val="single" w:sz="4" w:space="0" w:color="auto"/>
            </w:tcBorders>
            <w:vAlign w:val="center"/>
          </w:tcPr>
          <w:p w14:paraId="4E107A9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50</w:t>
            </w:r>
          </w:p>
        </w:tc>
        <w:tc>
          <w:tcPr>
            <w:tcW w:w="700" w:type="dxa"/>
            <w:tcBorders>
              <w:top w:val="single" w:sz="4" w:space="0" w:color="auto"/>
              <w:left w:val="single" w:sz="4" w:space="0" w:color="auto"/>
              <w:bottom w:val="single" w:sz="4" w:space="0" w:color="auto"/>
              <w:right w:val="single" w:sz="4" w:space="0" w:color="auto"/>
            </w:tcBorders>
            <w:vAlign w:val="center"/>
          </w:tcPr>
          <w:p w14:paraId="693B7EF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53,1</w:t>
            </w:r>
          </w:p>
        </w:tc>
        <w:tc>
          <w:tcPr>
            <w:tcW w:w="800" w:type="dxa"/>
            <w:tcBorders>
              <w:top w:val="single" w:sz="4" w:space="0" w:color="auto"/>
              <w:left w:val="single" w:sz="4" w:space="0" w:color="auto"/>
              <w:bottom w:val="single" w:sz="4" w:space="0" w:color="auto"/>
              <w:right w:val="single" w:sz="4" w:space="0" w:color="auto"/>
            </w:tcBorders>
            <w:vAlign w:val="center"/>
          </w:tcPr>
          <w:p w14:paraId="2A83C07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0,163</w:t>
            </w:r>
          </w:p>
        </w:tc>
        <w:tc>
          <w:tcPr>
            <w:tcW w:w="800" w:type="dxa"/>
            <w:tcBorders>
              <w:top w:val="single" w:sz="4" w:space="0" w:color="auto"/>
              <w:left w:val="single" w:sz="4" w:space="0" w:color="auto"/>
              <w:bottom w:val="single" w:sz="4" w:space="0" w:color="auto"/>
              <w:right w:val="single" w:sz="4" w:space="0" w:color="auto"/>
            </w:tcBorders>
            <w:vAlign w:val="center"/>
          </w:tcPr>
          <w:p w14:paraId="1B7ABE0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1,44*</w:t>
            </w:r>
          </w:p>
        </w:tc>
      </w:tr>
      <w:tr w:rsidR="007C2BFA" w:rsidRPr="007C2BFA" w14:paraId="243E6458" w14:textId="77777777" w:rsidTr="006D1AF1">
        <w:tc>
          <w:tcPr>
            <w:tcW w:w="562" w:type="dxa"/>
            <w:tcBorders>
              <w:top w:val="single" w:sz="4" w:space="0" w:color="auto"/>
              <w:left w:val="single" w:sz="4" w:space="0" w:color="auto"/>
              <w:bottom w:val="single" w:sz="4" w:space="0" w:color="auto"/>
              <w:right w:val="single" w:sz="4" w:space="0" w:color="auto"/>
            </w:tcBorders>
            <w:vAlign w:val="center"/>
          </w:tcPr>
          <w:p w14:paraId="5F39A05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9</w:t>
            </w:r>
          </w:p>
        </w:tc>
        <w:tc>
          <w:tcPr>
            <w:tcW w:w="567" w:type="dxa"/>
            <w:tcBorders>
              <w:top w:val="single" w:sz="4" w:space="0" w:color="auto"/>
              <w:left w:val="single" w:sz="4" w:space="0" w:color="auto"/>
              <w:bottom w:val="single" w:sz="4" w:space="0" w:color="auto"/>
              <w:right w:val="single" w:sz="4" w:space="0" w:color="auto"/>
            </w:tcBorders>
            <w:vAlign w:val="center"/>
          </w:tcPr>
          <w:p w14:paraId="40CA27D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9</w:t>
            </w:r>
          </w:p>
        </w:tc>
        <w:tc>
          <w:tcPr>
            <w:tcW w:w="666" w:type="dxa"/>
            <w:tcBorders>
              <w:top w:val="single" w:sz="4" w:space="0" w:color="auto"/>
              <w:left w:val="single" w:sz="4" w:space="0" w:color="auto"/>
              <w:bottom w:val="single" w:sz="4" w:space="0" w:color="auto"/>
              <w:right w:val="single" w:sz="4" w:space="0" w:color="auto"/>
            </w:tcBorders>
            <w:vAlign w:val="center"/>
          </w:tcPr>
          <w:p w14:paraId="2666457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10</w:t>
            </w:r>
          </w:p>
        </w:tc>
        <w:tc>
          <w:tcPr>
            <w:tcW w:w="650" w:type="dxa"/>
            <w:tcBorders>
              <w:top w:val="single" w:sz="4" w:space="0" w:color="auto"/>
              <w:left w:val="single" w:sz="4" w:space="0" w:color="auto"/>
              <w:bottom w:val="single" w:sz="4" w:space="0" w:color="auto"/>
              <w:right w:val="single" w:sz="4" w:space="0" w:color="auto"/>
            </w:tcBorders>
            <w:vAlign w:val="center"/>
          </w:tcPr>
          <w:p w14:paraId="3C836CC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3,63</w:t>
            </w:r>
          </w:p>
        </w:tc>
        <w:tc>
          <w:tcPr>
            <w:tcW w:w="850" w:type="dxa"/>
            <w:tcBorders>
              <w:top w:val="single" w:sz="4" w:space="0" w:color="auto"/>
              <w:left w:val="single" w:sz="4" w:space="0" w:color="auto"/>
              <w:bottom w:val="single" w:sz="4" w:space="0" w:color="auto"/>
              <w:right w:val="single" w:sz="4" w:space="0" w:color="auto"/>
            </w:tcBorders>
            <w:vAlign w:val="center"/>
          </w:tcPr>
          <w:p w14:paraId="18EFD40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Acero</w:t>
            </w:r>
          </w:p>
        </w:tc>
        <w:tc>
          <w:tcPr>
            <w:tcW w:w="600" w:type="dxa"/>
            <w:tcBorders>
              <w:top w:val="single" w:sz="4" w:space="0" w:color="auto"/>
              <w:left w:val="single" w:sz="4" w:space="0" w:color="auto"/>
              <w:bottom w:val="single" w:sz="4" w:space="0" w:color="auto"/>
              <w:right w:val="single" w:sz="4" w:space="0" w:color="auto"/>
            </w:tcBorders>
            <w:vAlign w:val="center"/>
          </w:tcPr>
          <w:p w14:paraId="43A5AE9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120</w:t>
            </w:r>
          </w:p>
        </w:tc>
        <w:tc>
          <w:tcPr>
            <w:tcW w:w="800" w:type="dxa"/>
            <w:tcBorders>
              <w:top w:val="single" w:sz="4" w:space="0" w:color="auto"/>
              <w:left w:val="single" w:sz="4" w:space="0" w:color="auto"/>
              <w:bottom w:val="single" w:sz="4" w:space="0" w:color="auto"/>
              <w:right w:val="single" w:sz="4" w:space="0" w:color="auto"/>
            </w:tcBorders>
            <w:vAlign w:val="center"/>
          </w:tcPr>
          <w:p w14:paraId="4627AA7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7AC3D91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40</w:t>
            </w:r>
          </w:p>
        </w:tc>
        <w:tc>
          <w:tcPr>
            <w:tcW w:w="700" w:type="dxa"/>
            <w:tcBorders>
              <w:top w:val="single" w:sz="4" w:space="0" w:color="auto"/>
              <w:left w:val="single" w:sz="4" w:space="0" w:color="auto"/>
              <w:bottom w:val="single" w:sz="4" w:space="0" w:color="auto"/>
              <w:right w:val="single" w:sz="4" w:space="0" w:color="auto"/>
            </w:tcBorders>
            <w:vAlign w:val="center"/>
          </w:tcPr>
          <w:p w14:paraId="466B5DB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41,9</w:t>
            </w:r>
          </w:p>
        </w:tc>
        <w:tc>
          <w:tcPr>
            <w:tcW w:w="800" w:type="dxa"/>
            <w:tcBorders>
              <w:top w:val="single" w:sz="4" w:space="0" w:color="auto"/>
              <w:left w:val="single" w:sz="4" w:space="0" w:color="auto"/>
              <w:bottom w:val="single" w:sz="4" w:space="0" w:color="auto"/>
              <w:right w:val="single" w:sz="4" w:space="0" w:color="auto"/>
            </w:tcBorders>
            <w:vAlign w:val="center"/>
          </w:tcPr>
          <w:p w14:paraId="1FF6BE6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57F31A2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2B57ADDB" w14:textId="77777777" w:rsidTr="006D1AF1">
        <w:tc>
          <w:tcPr>
            <w:tcW w:w="562" w:type="dxa"/>
            <w:tcBorders>
              <w:top w:val="single" w:sz="4" w:space="0" w:color="auto"/>
              <w:left w:val="single" w:sz="4" w:space="0" w:color="auto"/>
              <w:bottom w:val="single" w:sz="4" w:space="0" w:color="auto"/>
              <w:right w:val="single" w:sz="4" w:space="0" w:color="auto"/>
            </w:tcBorders>
            <w:vAlign w:val="center"/>
          </w:tcPr>
          <w:p w14:paraId="089C3D38"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10</w:t>
            </w:r>
          </w:p>
        </w:tc>
        <w:tc>
          <w:tcPr>
            <w:tcW w:w="567" w:type="dxa"/>
            <w:tcBorders>
              <w:top w:val="single" w:sz="4" w:space="0" w:color="auto"/>
              <w:left w:val="single" w:sz="4" w:space="0" w:color="auto"/>
              <w:bottom w:val="single" w:sz="4" w:space="0" w:color="auto"/>
              <w:right w:val="single" w:sz="4" w:space="0" w:color="auto"/>
            </w:tcBorders>
            <w:vAlign w:val="center"/>
          </w:tcPr>
          <w:p w14:paraId="6CE5382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10</w:t>
            </w:r>
          </w:p>
        </w:tc>
        <w:tc>
          <w:tcPr>
            <w:tcW w:w="666" w:type="dxa"/>
            <w:tcBorders>
              <w:top w:val="single" w:sz="4" w:space="0" w:color="auto"/>
              <w:left w:val="single" w:sz="4" w:space="0" w:color="auto"/>
              <w:bottom w:val="single" w:sz="4" w:space="0" w:color="auto"/>
              <w:right w:val="single" w:sz="4" w:space="0" w:color="auto"/>
            </w:tcBorders>
            <w:vAlign w:val="center"/>
          </w:tcPr>
          <w:p w14:paraId="30A718F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11</w:t>
            </w:r>
          </w:p>
        </w:tc>
        <w:tc>
          <w:tcPr>
            <w:tcW w:w="650" w:type="dxa"/>
            <w:tcBorders>
              <w:top w:val="single" w:sz="4" w:space="0" w:color="auto"/>
              <w:left w:val="single" w:sz="4" w:space="0" w:color="auto"/>
              <w:bottom w:val="single" w:sz="4" w:space="0" w:color="auto"/>
              <w:right w:val="single" w:sz="4" w:space="0" w:color="auto"/>
            </w:tcBorders>
            <w:vAlign w:val="center"/>
          </w:tcPr>
          <w:p w14:paraId="15758098"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1,24</w:t>
            </w:r>
          </w:p>
        </w:tc>
        <w:tc>
          <w:tcPr>
            <w:tcW w:w="850" w:type="dxa"/>
            <w:tcBorders>
              <w:top w:val="single" w:sz="4" w:space="0" w:color="auto"/>
              <w:left w:val="single" w:sz="4" w:space="0" w:color="auto"/>
              <w:bottom w:val="single" w:sz="4" w:space="0" w:color="auto"/>
              <w:right w:val="single" w:sz="4" w:space="0" w:color="auto"/>
            </w:tcBorders>
            <w:vAlign w:val="center"/>
          </w:tcPr>
          <w:p w14:paraId="57D2F7E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Acero</w:t>
            </w:r>
          </w:p>
        </w:tc>
        <w:tc>
          <w:tcPr>
            <w:tcW w:w="600" w:type="dxa"/>
            <w:tcBorders>
              <w:top w:val="single" w:sz="4" w:space="0" w:color="auto"/>
              <w:left w:val="single" w:sz="4" w:space="0" w:color="auto"/>
              <w:bottom w:val="single" w:sz="4" w:space="0" w:color="auto"/>
              <w:right w:val="single" w:sz="4" w:space="0" w:color="auto"/>
            </w:tcBorders>
            <w:vAlign w:val="center"/>
          </w:tcPr>
          <w:p w14:paraId="537DF51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120</w:t>
            </w:r>
          </w:p>
        </w:tc>
        <w:tc>
          <w:tcPr>
            <w:tcW w:w="800" w:type="dxa"/>
            <w:tcBorders>
              <w:top w:val="single" w:sz="4" w:space="0" w:color="auto"/>
              <w:left w:val="single" w:sz="4" w:space="0" w:color="auto"/>
              <w:bottom w:val="single" w:sz="4" w:space="0" w:color="auto"/>
              <w:right w:val="single" w:sz="4" w:space="0" w:color="auto"/>
            </w:tcBorders>
            <w:vAlign w:val="center"/>
          </w:tcPr>
          <w:p w14:paraId="22317EA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5FD5999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40</w:t>
            </w:r>
          </w:p>
        </w:tc>
        <w:tc>
          <w:tcPr>
            <w:tcW w:w="700" w:type="dxa"/>
            <w:tcBorders>
              <w:top w:val="single" w:sz="4" w:space="0" w:color="auto"/>
              <w:left w:val="single" w:sz="4" w:space="0" w:color="auto"/>
              <w:bottom w:val="single" w:sz="4" w:space="0" w:color="auto"/>
              <w:right w:val="single" w:sz="4" w:space="0" w:color="auto"/>
            </w:tcBorders>
            <w:vAlign w:val="center"/>
          </w:tcPr>
          <w:p w14:paraId="2071775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41,9</w:t>
            </w:r>
          </w:p>
        </w:tc>
        <w:tc>
          <w:tcPr>
            <w:tcW w:w="800" w:type="dxa"/>
            <w:tcBorders>
              <w:top w:val="single" w:sz="4" w:space="0" w:color="auto"/>
              <w:left w:val="single" w:sz="4" w:space="0" w:color="auto"/>
              <w:bottom w:val="single" w:sz="4" w:space="0" w:color="auto"/>
              <w:right w:val="single" w:sz="4" w:space="0" w:color="auto"/>
            </w:tcBorders>
            <w:vAlign w:val="center"/>
          </w:tcPr>
          <w:p w14:paraId="3BFD184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77985DE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1F2EE2F4" w14:textId="77777777" w:rsidTr="006D1AF1">
        <w:tc>
          <w:tcPr>
            <w:tcW w:w="562" w:type="dxa"/>
            <w:tcBorders>
              <w:top w:val="single" w:sz="4" w:space="0" w:color="auto"/>
              <w:left w:val="single" w:sz="4" w:space="0" w:color="auto"/>
              <w:bottom w:val="single" w:sz="4" w:space="0" w:color="auto"/>
              <w:right w:val="single" w:sz="4" w:space="0" w:color="auto"/>
            </w:tcBorders>
            <w:vAlign w:val="center"/>
          </w:tcPr>
          <w:p w14:paraId="5DB567E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tcPr>
          <w:p w14:paraId="1360BFE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11</w:t>
            </w:r>
          </w:p>
        </w:tc>
        <w:tc>
          <w:tcPr>
            <w:tcW w:w="666" w:type="dxa"/>
            <w:tcBorders>
              <w:top w:val="single" w:sz="4" w:space="0" w:color="auto"/>
              <w:left w:val="single" w:sz="4" w:space="0" w:color="auto"/>
              <w:bottom w:val="single" w:sz="4" w:space="0" w:color="auto"/>
              <w:right w:val="single" w:sz="4" w:space="0" w:color="auto"/>
            </w:tcBorders>
            <w:vAlign w:val="center"/>
          </w:tcPr>
          <w:p w14:paraId="01ADA08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w:t>
            </w:r>
          </w:p>
        </w:tc>
        <w:tc>
          <w:tcPr>
            <w:tcW w:w="650" w:type="dxa"/>
            <w:tcBorders>
              <w:top w:val="single" w:sz="4" w:space="0" w:color="auto"/>
              <w:left w:val="single" w:sz="4" w:space="0" w:color="auto"/>
              <w:bottom w:val="single" w:sz="4" w:space="0" w:color="auto"/>
              <w:right w:val="single" w:sz="4" w:space="0" w:color="auto"/>
            </w:tcBorders>
            <w:vAlign w:val="center"/>
          </w:tcPr>
          <w:p w14:paraId="7CF3748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0,74</w:t>
            </w:r>
          </w:p>
        </w:tc>
        <w:tc>
          <w:tcPr>
            <w:tcW w:w="850" w:type="dxa"/>
            <w:tcBorders>
              <w:top w:val="single" w:sz="4" w:space="0" w:color="auto"/>
              <w:left w:val="single" w:sz="4" w:space="0" w:color="auto"/>
              <w:bottom w:val="single" w:sz="4" w:space="0" w:color="auto"/>
              <w:right w:val="single" w:sz="4" w:space="0" w:color="auto"/>
            </w:tcBorders>
            <w:vAlign w:val="center"/>
          </w:tcPr>
          <w:p w14:paraId="22CABFC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Acero</w:t>
            </w:r>
          </w:p>
        </w:tc>
        <w:tc>
          <w:tcPr>
            <w:tcW w:w="600" w:type="dxa"/>
            <w:tcBorders>
              <w:top w:val="single" w:sz="4" w:space="0" w:color="auto"/>
              <w:left w:val="single" w:sz="4" w:space="0" w:color="auto"/>
              <w:bottom w:val="single" w:sz="4" w:space="0" w:color="auto"/>
              <w:right w:val="single" w:sz="4" w:space="0" w:color="auto"/>
            </w:tcBorders>
            <w:vAlign w:val="center"/>
          </w:tcPr>
          <w:p w14:paraId="572B35FD"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120</w:t>
            </w:r>
          </w:p>
        </w:tc>
        <w:tc>
          <w:tcPr>
            <w:tcW w:w="800" w:type="dxa"/>
            <w:tcBorders>
              <w:top w:val="single" w:sz="4" w:space="0" w:color="auto"/>
              <w:left w:val="single" w:sz="4" w:space="0" w:color="auto"/>
              <w:bottom w:val="single" w:sz="4" w:space="0" w:color="auto"/>
              <w:right w:val="single" w:sz="4" w:space="0" w:color="auto"/>
            </w:tcBorders>
            <w:vAlign w:val="center"/>
          </w:tcPr>
          <w:p w14:paraId="2FC313D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69DBD16D"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40</w:t>
            </w:r>
          </w:p>
        </w:tc>
        <w:tc>
          <w:tcPr>
            <w:tcW w:w="700" w:type="dxa"/>
            <w:tcBorders>
              <w:top w:val="single" w:sz="4" w:space="0" w:color="auto"/>
              <w:left w:val="single" w:sz="4" w:space="0" w:color="auto"/>
              <w:bottom w:val="single" w:sz="4" w:space="0" w:color="auto"/>
              <w:right w:val="single" w:sz="4" w:space="0" w:color="auto"/>
            </w:tcBorders>
            <w:vAlign w:val="center"/>
          </w:tcPr>
          <w:p w14:paraId="30FE2BA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41,9</w:t>
            </w:r>
          </w:p>
        </w:tc>
        <w:tc>
          <w:tcPr>
            <w:tcW w:w="800" w:type="dxa"/>
            <w:tcBorders>
              <w:top w:val="single" w:sz="4" w:space="0" w:color="auto"/>
              <w:left w:val="single" w:sz="4" w:space="0" w:color="auto"/>
              <w:bottom w:val="single" w:sz="4" w:space="0" w:color="auto"/>
              <w:right w:val="single" w:sz="4" w:space="0" w:color="auto"/>
            </w:tcBorders>
            <w:vAlign w:val="center"/>
          </w:tcPr>
          <w:p w14:paraId="21DD4C1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41BD889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01296476" w14:textId="77777777" w:rsidTr="006D1AF1">
        <w:tc>
          <w:tcPr>
            <w:tcW w:w="562" w:type="dxa"/>
            <w:tcBorders>
              <w:top w:val="single" w:sz="4" w:space="0" w:color="auto"/>
              <w:left w:val="single" w:sz="4" w:space="0" w:color="auto"/>
              <w:bottom w:val="single" w:sz="4" w:space="0" w:color="auto"/>
              <w:right w:val="single" w:sz="4" w:space="0" w:color="auto"/>
            </w:tcBorders>
            <w:vAlign w:val="center"/>
          </w:tcPr>
          <w:p w14:paraId="64C55E0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w:t>
            </w:r>
          </w:p>
        </w:tc>
        <w:tc>
          <w:tcPr>
            <w:tcW w:w="567" w:type="dxa"/>
            <w:tcBorders>
              <w:top w:val="single" w:sz="4" w:space="0" w:color="auto"/>
              <w:left w:val="single" w:sz="4" w:space="0" w:color="auto"/>
              <w:bottom w:val="single" w:sz="4" w:space="0" w:color="auto"/>
              <w:right w:val="single" w:sz="4" w:space="0" w:color="auto"/>
            </w:tcBorders>
            <w:vAlign w:val="center"/>
          </w:tcPr>
          <w:p w14:paraId="02B596B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9</w:t>
            </w:r>
          </w:p>
        </w:tc>
        <w:tc>
          <w:tcPr>
            <w:tcW w:w="666" w:type="dxa"/>
            <w:tcBorders>
              <w:top w:val="single" w:sz="4" w:space="0" w:color="auto"/>
              <w:left w:val="single" w:sz="4" w:space="0" w:color="auto"/>
              <w:bottom w:val="single" w:sz="4" w:space="0" w:color="auto"/>
              <w:right w:val="single" w:sz="4" w:space="0" w:color="auto"/>
            </w:tcBorders>
            <w:vAlign w:val="center"/>
          </w:tcPr>
          <w:p w14:paraId="0B632E8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13</w:t>
            </w:r>
          </w:p>
        </w:tc>
        <w:tc>
          <w:tcPr>
            <w:tcW w:w="650" w:type="dxa"/>
            <w:tcBorders>
              <w:top w:val="single" w:sz="4" w:space="0" w:color="auto"/>
              <w:left w:val="single" w:sz="4" w:space="0" w:color="auto"/>
              <w:bottom w:val="single" w:sz="4" w:space="0" w:color="auto"/>
              <w:right w:val="single" w:sz="4" w:space="0" w:color="auto"/>
            </w:tcBorders>
            <w:vAlign w:val="center"/>
          </w:tcPr>
          <w:p w14:paraId="76FD31F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8,84</w:t>
            </w:r>
          </w:p>
        </w:tc>
        <w:tc>
          <w:tcPr>
            <w:tcW w:w="850" w:type="dxa"/>
            <w:tcBorders>
              <w:top w:val="single" w:sz="4" w:space="0" w:color="auto"/>
              <w:left w:val="single" w:sz="4" w:space="0" w:color="auto"/>
              <w:bottom w:val="single" w:sz="4" w:space="0" w:color="auto"/>
              <w:right w:val="single" w:sz="4" w:space="0" w:color="auto"/>
            </w:tcBorders>
            <w:vAlign w:val="center"/>
          </w:tcPr>
          <w:p w14:paraId="6A7376D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Acero</w:t>
            </w:r>
          </w:p>
        </w:tc>
        <w:tc>
          <w:tcPr>
            <w:tcW w:w="600" w:type="dxa"/>
            <w:tcBorders>
              <w:top w:val="single" w:sz="4" w:space="0" w:color="auto"/>
              <w:left w:val="single" w:sz="4" w:space="0" w:color="auto"/>
              <w:bottom w:val="single" w:sz="4" w:space="0" w:color="auto"/>
              <w:right w:val="single" w:sz="4" w:space="0" w:color="auto"/>
            </w:tcBorders>
            <w:vAlign w:val="center"/>
          </w:tcPr>
          <w:p w14:paraId="6AA1F83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120</w:t>
            </w:r>
          </w:p>
        </w:tc>
        <w:tc>
          <w:tcPr>
            <w:tcW w:w="800" w:type="dxa"/>
            <w:tcBorders>
              <w:top w:val="single" w:sz="4" w:space="0" w:color="auto"/>
              <w:left w:val="single" w:sz="4" w:space="0" w:color="auto"/>
              <w:bottom w:val="single" w:sz="4" w:space="0" w:color="auto"/>
              <w:right w:val="single" w:sz="4" w:space="0" w:color="auto"/>
            </w:tcBorders>
            <w:vAlign w:val="center"/>
          </w:tcPr>
          <w:p w14:paraId="62BCD42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3,1909</w:t>
            </w:r>
          </w:p>
        </w:tc>
        <w:tc>
          <w:tcPr>
            <w:tcW w:w="700" w:type="dxa"/>
            <w:tcBorders>
              <w:top w:val="single" w:sz="4" w:space="0" w:color="auto"/>
              <w:left w:val="single" w:sz="4" w:space="0" w:color="auto"/>
              <w:bottom w:val="single" w:sz="4" w:space="0" w:color="auto"/>
              <w:right w:val="single" w:sz="4" w:space="0" w:color="auto"/>
            </w:tcBorders>
            <w:vAlign w:val="center"/>
          </w:tcPr>
          <w:p w14:paraId="0123215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50</w:t>
            </w:r>
          </w:p>
        </w:tc>
        <w:tc>
          <w:tcPr>
            <w:tcW w:w="700" w:type="dxa"/>
            <w:tcBorders>
              <w:top w:val="single" w:sz="4" w:space="0" w:color="auto"/>
              <w:left w:val="single" w:sz="4" w:space="0" w:color="auto"/>
              <w:bottom w:val="single" w:sz="4" w:space="0" w:color="auto"/>
              <w:right w:val="single" w:sz="4" w:space="0" w:color="auto"/>
            </w:tcBorders>
            <w:vAlign w:val="center"/>
          </w:tcPr>
          <w:p w14:paraId="3BC33CF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53,1</w:t>
            </w:r>
          </w:p>
        </w:tc>
        <w:tc>
          <w:tcPr>
            <w:tcW w:w="800" w:type="dxa"/>
            <w:tcBorders>
              <w:top w:val="single" w:sz="4" w:space="0" w:color="auto"/>
              <w:left w:val="single" w:sz="4" w:space="0" w:color="auto"/>
              <w:bottom w:val="single" w:sz="4" w:space="0" w:color="auto"/>
              <w:right w:val="single" w:sz="4" w:space="0" w:color="auto"/>
            </w:tcBorders>
            <w:vAlign w:val="center"/>
          </w:tcPr>
          <w:p w14:paraId="4C07475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0,617</w:t>
            </w:r>
          </w:p>
        </w:tc>
        <w:tc>
          <w:tcPr>
            <w:tcW w:w="800" w:type="dxa"/>
            <w:tcBorders>
              <w:top w:val="single" w:sz="4" w:space="0" w:color="auto"/>
              <w:left w:val="single" w:sz="4" w:space="0" w:color="auto"/>
              <w:bottom w:val="single" w:sz="4" w:space="0" w:color="auto"/>
              <w:right w:val="single" w:sz="4" w:space="0" w:color="auto"/>
            </w:tcBorders>
            <w:vAlign w:val="center"/>
          </w:tcPr>
          <w:p w14:paraId="4E49D2D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1,44</w:t>
            </w:r>
          </w:p>
        </w:tc>
      </w:tr>
      <w:tr w:rsidR="007C2BFA" w:rsidRPr="007C2BFA" w14:paraId="4AC25123" w14:textId="77777777" w:rsidTr="006D1AF1">
        <w:tc>
          <w:tcPr>
            <w:tcW w:w="562" w:type="dxa"/>
            <w:tcBorders>
              <w:top w:val="single" w:sz="4" w:space="0" w:color="auto"/>
              <w:left w:val="single" w:sz="4" w:space="0" w:color="auto"/>
              <w:bottom w:val="single" w:sz="4" w:space="0" w:color="auto"/>
              <w:right w:val="single" w:sz="4" w:space="0" w:color="auto"/>
            </w:tcBorders>
            <w:vAlign w:val="center"/>
          </w:tcPr>
          <w:p w14:paraId="2BFFAFC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13</w:t>
            </w:r>
          </w:p>
        </w:tc>
        <w:tc>
          <w:tcPr>
            <w:tcW w:w="567" w:type="dxa"/>
            <w:tcBorders>
              <w:top w:val="single" w:sz="4" w:space="0" w:color="auto"/>
              <w:left w:val="single" w:sz="4" w:space="0" w:color="auto"/>
              <w:bottom w:val="single" w:sz="4" w:space="0" w:color="auto"/>
              <w:right w:val="single" w:sz="4" w:space="0" w:color="auto"/>
            </w:tcBorders>
            <w:vAlign w:val="center"/>
          </w:tcPr>
          <w:p w14:paraId="0B062B0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13</w:t>
            </w:r>
          </w:p>
        </w:tc>
        <w:tc>
          <w:tcPr>
            <w:tcW w:w="666" w:type="dxa"/>
            <w:tcBorders>
              <w:top w:val="single" w:sz="4" w:space="0" w:color="auto"/>
              <w:left w:val="single" w:sz="4" w:space="0" w:color="auto"/>
              <w:bottom w:val="single" w:sz="4" w:space="0" w:color="auto"/>
              <w:right w:val="single" w:sz="4" w:space="0" w:color="auto"/>
            </w:tcBorders>
            <w:vAlign w:val="center"/>
          </w:tcPr>
          <w:p w14:paraId="06AD5518"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14</w:t>
            </w:r>
          </w:p>
        </w:tc>
        <w:tc>
          <w:tcPr>
            <w:tcW w:w="650" w:type="dxa"/>
            <w:tcBorders>
              <w:top w:val="single" w:sz="4" w:space="0" w:color="auto"/>
              <w:left w:val="single" w:sz="4" w:space="0" w:color="auto"/>
              <w:bottom w:val="single" w:sz="4" w:space="0" w:color="auto"/>
              <w:right w:val="single" w:sz="4" w:space="0" w:color="auto"/>
            </w:tcBorders>
            <w:vAlign w:val="center"/>
          </w:tcPr>
          <w:p w14:paraId="42A635A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0,44</w:t>
            </w:r>
          </w:p>
        </w:tc>
        <w:tc>
          <w:tcPr>
            <w:tcW w:w="850" w:type="dxa"/>
            <w:tcBorders>
              <w:top w:val="single" w:sz="4" w:space="0" w:color="auto"/>
              <w:left w:val="single" w:sz="4" w:space="0" w:color="auto"/>
              <w:bottom w:val="single" w:sz="4" w:space="0" w:color="auto"/>
              <w:right w:val="single" w:sz="4" w:space="0" w:color="auto"/>
            </w:tcBorders>
            <w:vAlign w:val="center"/>
          </w:tcPr>
          <w:p w14:paraId="7D640A4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Acero</w:t>
            </w:r>
          </w:p>
        </w:tc>
        <w:tc>
          <w:tcPr>
            <w:tcW w:w="600" w:type="dxa"/>
            <w:tcBorders>
              <w:top w:val="single" w:sz="4" w:space="0" w:color="auto"/>
              <w:left w:val="single" w:sz="4" w:space="0" w:color="auto"/>
              <w:bottom w:val="single" w:sz="4" w:space="0" w:color="auto"/>
              <w:right w:val="single" w:sz="4" w:space="0" w:color="auto"/>
            </w:tcBorders>
            <w:vAlign w:val="center"/>
          </w:tcPr>
          <w:p w14:paraId="01EB7BD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120</w:t>
            </w:r>
          </w:p>
        </w:tc>
        <w:tc>
          <w:tcPr>
            <w:tcW w:w="800" w:type="dxa"/>
            <w:tcBorders>
              <w:top w:val="single" w:sz="4" w:space="0" w:color="auto"/>
              <w:left w:val="single" w:sz="4" w:space="0" w:color="auto"/>
              <w:bottom w:val="single" w:sz="4" w:space="0" w:color="auto"/>
              <w:right w:val="single" w:sz="4" w:space="0" w:color="auto"/>
            </w:tcBorders>
            <w:vAlign w:val="center"/>
          </w:tcPr>
          <w:p w14:paraId="41FBDC7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7645EC3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40</w:t>
            </w:r>
          </w:p>
        </w:tc>
        <w:tc>
          <w:tcPr>
            <w:tcW w:w="700" w:type="dxa"/>
            <w:tcBorders>
              <w:top w:val="single" w:sz="4" w:space="0" w:color="auto"/>
              <w:left w:val="single" w:sz="4" w:space="0" w:color="auto"/>
              <w:bottom w:val="single" w:sz="4" w:space="0" w:color="auto"/>
              <w:right w:val="single" w:sz="4" w:space="0" w:color="auto"/>
            </w:tcBorders>
            <w:vAlign w:val="center"/>
          </w:tcPr>
          <w:p w14:paraId="7383FE2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41,9</w:t>
            </w:r>
          </w:p>
        </w:tc>
        <w:tc>
          <w:tcPr>
            <w:tcW w:w="800" w:type="dxa"/>
            <w:tcBorders>
              <w:top w:val="single" w:sz="4" w:space="0" w:color="auto"/>
              <w:left w:val="single" w:sz="4" w:space="0" w:color="auto"/>
              <w:bottom w:val="single" w:sz="4" w:space="0" w:color="auto"/>
              <w:right w:val="single" w:sz="4" w:space="0" w:color="auto"/>
            </w:tcBorders>
            <w:vAlign w:val="center"/>
          </w:tcPr>
          <w:p w14:paraId="29BA07E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60CD9B0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5BA1C5D3" w14:textId="77777777" w:rsidTr="006D1AF1">
        <w:tc>
          <w:tcPr>
            <w:tcW w:w="562" w:type="dxa"/>
            <w:tcBorders>
              <w:top w:val="single" w:sz="4" w:space="0" w:color="auto"/>
              <w:left w:val="single" w:sz="4" w:space="0" w:color="auto"/>
              <w:bottom w:val="single" w:sz="4" w:space="0" w:color="auto"/>
              <w:right w:val="single" w:sz="4" w:space="0" w:color="auto"/>
            </w:tcBorders>
            <w:vAlign w:val="center"/>
          </w:tcPr>
          <w:p w14:paraId="1BAF788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14</w:t>
            </w:r>
          </w:p>
        </w:tc>
        <w:tc>
          <w:tcPr>
            <w:tcW w:w="567" w:type="dxa"/>
            <w:tcBorders>
              <w:top w:val="single" w:sz="4" w:space="0" w:color="auto"/>
              <w:left w:val="single" w:sz="4" w:space="0" w:color="auto"/>
              <w:bottom w:val="single" w:sz="4" w:space="0" w:color="auto"/>
              <w:right w:val="single" w:sz="4" w:space="0" w:color="auto"/>
            </w:tcBorders>
            <w:vAlign w:val="center"/>
          </w:tcPr>
          <w:p w14:paraId="35AF40C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13</w:t>
            </w:r>
          </w:p>
        </w:tc>
        <w:tc>
          <w:tcPr>
            <w:tcW w:w="666" w:type="dxa"/>
            <w:tcBorders>
              <w:top w:val="single" w:sz="4" w:space="0" w:color="auto"/>
              <w:left w:val="single" w:sz="4" w:space="0" w:color="auto"/>
              <w:bottom w:val="single" w:sz="4" w:space="0" w:color="auto"/>
              <w:right w:val="single" w:sz="4" w:space="0" w:color="auto"/>
            </w:tcBorders>
            <w:vAlign w:val="center"/>
          </w:tcPr>
          <w:p w14:paraId="1F54466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18</w:t>
            </w:r>
          </w:p>
        </w:tc>
        <w:tc>
          <w:tcPr>
            <w:tcW w:w="650" w:type="dxa"/>
            <w:tcBorders>
              <w:top w:val="single" w:sz="4" w:space="0" w:color="auto"/>
              <w:left w:val="single" w:sz="4" w:space="0" w:color="auto"/>
              <w:bottom w:val="single" w:sz="4" w:space="0" w:color="auto"/>
              <w:right w:val="single" w:sz="4" w:space="0" w:color="auto"/>
            </w:tcBorders>
            <w:vAlign w:val="center"/>
          </w:tcPr>
          <w:p w14:paraId="7F1D441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17,88</w:t>
            </w:r>
          </w:p>
        </w:tc>
        <w:tc>
          <w:tcPr>
            <w:tcW w:w="850" w:type="dxa"/>
            <w:tcBorders>
              <w:top w:val="single" w:sz="4" w:space="0" w:color="auto"/>
              <w:left w:val="single" w:sz="4" w:space="0" w:color="auto"/>
              <w:bottom w:val="single" w:sz="4" w:space="0" w:color="auto"/>
              <w:right w:val="single" w:sz="4" w:space="0" w:color="auto"/>
            </w:tcBorders>
            <w:vAlign w:val="center"/>
          </w:tcPr>
          <w:p w14:paraId="20CA176D"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Acero</w:t>
            </w:r>
          </w:p>
        </w:tc>
        <w:tc>
          <w:tcPr>
            <w:tcW w:w="600" w:type="dxa"/>
            <w:tcBorders>
              <w:top w:val="single" w:sz="4" w:space="0" w:color="auto"/>
              <w:left w:val="single" w:sz="4" w:space="0" w:color="auto"/>
              <w:bottom w:val="single" w:sz="4" w:space="0" w:color="auto"/>
              <w:right w:val="single" w:sz="4" w:space="0" w:color="auto"/>
            </w:tcBorders>
            <w:vAlign w:val="center"/>
          </w:tcPr>
          <w:p w14:paraId="03F167D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120</w:t>
            </w:r>
          </w:p>
        </w:tc>
        <w:tc>
          <w:tcPr>
            <w:tcW w:w="800" w:type="dxa"/>
            <w:tcBorders>
              <w:top w:val="single" w:sz="4" w:space="0" w:color="auto"/>
              <w:left w:val="single" w:sz="4" w:space="0" w:color="auto"/>
              <w:bottom w:val="single" w:sz="4" w:space="0" w:color="auto"/>
              <w:right w:val="single" w:sz="4" w:space="0" w:color="auto"/>
            </w:tcBorders>
            <w:vAlign w:val="center"/>
          </w:tcPr>
          <w:p w14:paraId="5F28B81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3,1909</w:t>
            </w:r>
          </w:p>
        </w:tc>
        <w:tc>
          <w:tcPr>
            <w:tcW w:w="700" w:type="dxa"/>
            <w:tcBorders>
              <w:top w:val="single" w:sz="4" w:space="0" w:color="auto"/>
              <w:left w:val="single" w:sz="4" w:space="0" w:color="auto"/>
              <w:bottom w:val="single" w:sz="4" w:space="0" w:color="auto"/>
              <w:right w:val="single" w:sz="4" w:space="0" w:color="auto"/>
            </w:tcBorders>
            <w:vAlign w:val="center"/>
          </w:tcPr>
          <w:p w14:paraId="382BD55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50</w:t>
            </w:r>
          </w:p>
        </w:tc>
        <w:tc>
          <w:tcPr>
            <w:tcW w:w="700" w:type="dxa"/>
            <w:tcBorders>
              <w:top w:val="single" w:sz="4" w:space="0" w:color="auto"/>
              <w:left w:val="single" w:sz="4" w:space="0" w:color="auto"/>
              <w:bottom w:val="single" w:sz="4" w:space="0" w:color="auto"/>
              <w:right w:val="single" w:sz="4" w:space="0" w:color="auto"/>
            </w:tcBorders>
            <w:vAlign w:val="center"/>
          </w:tcPr>
          <w:p w14:paraId="04A3B21D"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53,1</w:t>
            </w:r>
          </w:p>
        </w:tc>
        <w:tc>
          <w:tcPr>
            <w:tcW w:w="800" w:type="dxa"/>
            <w:tcBorders>
              <w:top w:val="single" w:sz="4" w:space="0" w:color="auto"/>
              <w:left w:val="single" w:sz="4" w:space="0" w:color="auto"/>
              <w:bottom w:val="single" w:sz="4" w:space="0" w:color="auto"/>
              <w:right w:val="single" w:sz="4" w:space="0" w:color="auto"/>
            </w:tcBorders>
            <w:vAlign w:val="center"/>
          </w:tcPr>
          <w:p w14:paraId="16F4B7A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1,249</w:t>
            </w:r>
          </w:p>
        </w:tc>
        <w:tc>
          <w:tcPr>
            <w:tcW w:w="800" w:type="dxa"/>
            <w:tcBorders>
              <w:top w:val="single" w:sz="4" w:space="0" w:color="auto"/>
              <w:left w:val="single" w:sz="4" w:space="0" w:color="auto"/>
              <w:bottom w:val="single" w:sz="4" w:space="0" w:color="auto"/>
              <w:right w:val="single" w:sz="4" w:space="0" w:color="auto"/>
            </w:tcBorders>
            <w:vAlign w:val="center"/>
          </w:tcPr>
          <w:p w14:paraId="45369FE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1,44</w:t>
            </w:r>
          </w:p>
        </w:tc>
      </w:tr>
      <w:tr w:rsidR="007C2BFA" w:rsidRPr="007C2BFA" w14:paraId="160D214A" w14:textId="77777777" w:rsidTr="006D1AF1">
        <w:tc>
          <w:tcPr>
            <w:tcW w:w="562" w:type="dxa"/>
            <w:tcBorders>
              <w:top w:val="single" w:sz="4" w:space="0" w:color="auto"/>
              <w:left w:val="single" w:sz="4" w:space="0" w:color="auto"/>
              <w:bottom w:val="single" w:sz="4" w:space="0" w:color="auto"/>
              <w:right w:val="single" w:sz="4" w:space="0" w:color="auto"/>
            </w:tcBorders>
            <w:vAlign w:val="center"/>
          </w:tcPr>
          <w:p w14:paraId="682F061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16</w:t>
            </w:r>
          </w:p>
        </w:tc>
        <w:tc>
          <w:tcPr>
            <w:tcW w:w="567" w:type="dxa"/>
            <w:tcBorders>
              <w:top w:val="single" w:sz="4" w:space="0" w:color="auto"/>
              <w:left w:val="single" w:sz="4" w:space="0" w:color="auto"/>
              <w:bottom w:val="single" w:sz="4" w:space="0" w:color="auto"/>
              <w:right w:val="single" w:sz="4" w:space="0" w:color="auto"/>
            </w:tcBorders>
            <w:vAlign w:val="center"/>
          </w:tcPr>
          <w:p w14:paraId="6F0A9E4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16</w:t>
            </w:r>
          </w:p>
        </w:tc>
        <w:tc>
          <w:tcPr>
            <w:tcW w:w="666" w:type="dxa"/>
            <w:tcBorders>
              <w:top w:val="single" w:sz="4" w:space="0" w:color="auto"/>
              <w:left w:val="single" w:sz="4" w:space="0" w:color="auto"/>
              <w:bottom w:val="single" w:sz="4" w:space="0" w:color="auto"/>
              <w:right w:val="single" w:sz="4" w:space="0" w:color="auto"/>
            </w:tcBorders>
            <w:vAlign w:val="center"/>
          </w:tcPr>
          <w:p w14:paraId="056669B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17</w:t>
            </w:r>
          </w:p>
        </w:tc>
        <w:tc>
          <w:tcPr>
            <w:tcW w:w="650" w:type="dxa"/>
            <w:tcBorders>
              <w:top w:val="single" w:sz="4" w:space="0" w:color="auto"/>
              <w:left w:val="single" w:sz="4" w:space="0" w:color="auto"/>
              <w:bottom w:val="single" w:sz="4" w:space="0" w:color="auto"/>
              <w:right w:val="single" w:sz="4" w:space="0" w:color="auto"/>
            </w:tcBorders>
            <w:vAlign w:val="center"/>
          </w:tcPr>
          <w:p w14:paraId="44F2C1F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0,65</w:t>
            </w:r>
          </w:p>
        </w:tc>
        <w:tc>
          <w:tcPr>
            <w:tcW w:w="850" w:type="dxa"/>
            <w:tcBorders>
              <w:top w:val="single" w:sz="4" w:space="0" w:color="auto"/>
              <w:left w:val="single" w:sz="4" w:space="0" w:color="auto"/>
              <w:bottom w:val="single" w:sz="4" w:space="0" w:color="auto"/>
              <w:right w:val="single" w:sz="4" w:space="0" w:color="auto"/>
            </w:tcBorders>
            <w:vAlign w:val="center"/>
          </w:tcPr>
          <w:p w14:paraId="3006E4F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Acero</w:t>
            </w:r>
          </w:p>
        </w:tc>
        <w:tc>
          <w:tcPr>
            <w:tcW w:w="600" w:type="dxa"/>
            <w:tcBorders>
              <w:top w:val="single" w:sz="4" w:space="0" w:color="auto"/>
              <w:left w:val="single" w:sz="4" w:space="0" w:color="auto"/>
              <w:bottom w:val="single" w:sz="4" w:space="0" w:color="auto"/>
              <w:right w:val="single" w:sz="4" w:space="0" w:color="auto"/>
            </w:tcBorders>
            <w:vAlign w:val="center"/>
          </w:tcPr>
          <w:p w14:paraId="138A83D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120</w:t>
            </w:r>
          </w:p>
        </w:tc>
        <w:tc>
          <w:tcPr>
            <w:tcW w:w="800" w:type="dxa"/>
            <w:tcBorders>
              <w:top w:val="single" w:sz="4" w:space="0" w:color="auto"/>
              <w:left w:val="single" w:sz="4" w:space="0" w:color="auto"/>
              <w:bottom w:val="single" w:sz="4" w:space="0" w:color="auto"/>
              <w:right w:val="single" w:sz="4" w:space="0" w:color="auto"/>
            </w:tcBorders>
            <w:vAlign w:val="center"/>
          </w:tcPr>
          <w:p w14:paraId="43F18E9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24F8713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40</w:t>
            </w:r>
          </w:p>
        </w:tc>
        <w:tc>
          <w:tcPr>
            <w:tcW w:w="700" w:type="dxa"/>
            <w:tcBorders>
              <w:top w:val="single" w:sz="4" w:space="0" w:color="auto"/>
              <w:left w:val="single" w:sz="4" w:space="0" w:color="auto"/>
              <w:bottom w:val="single" w:sz="4" w:space="0" w:color="auto"/>
              <w:right w:val="single" w:sz="4" w:space="0" w:color="auto"/>
            </w:tcBorders>
            <w:vAlign w:val="center"/>
          </w:tcPr>
          <w:p w14:paraId="6A1BA7C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41,9</w:t>
            </w:r>
          </w:p>
        </w:tc>
        <w:tc>
          <w:tcPr>
            <w:tcW w:w="800" w:type="dxa"/>
            <w:tcBorders>
              <w:top w:val="single" w:sz="4" w:space="0" w:color="auto"/>
              <w:left w:val="single" w:sz="4" w:space="0" w:color="auto"/>
              <w:bottom w:val="single" w:sz="4" w:space="0" w:color="auto"/>
              <w:right w:val="single" w:sz="4" w:space="0" w:color="auto"/>
            </w:tcBorders>
            <w:vAlign w:val="center"/>
          </w:tcPr>
          <w:p w14:paraId="41FFD5C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0EBA243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4F8BE41F" w14:textId="77777777" w:rsidTr="006D1AF1">
        <w:tc>
          <w:tcPr>
            <w:tcW w:w="562" w:type="dxa"/>
            <w:tcBorders>
              <w:top w:val="single" w:sz="4" w:space="0" w:color="auto"/>
              <w:left w:val="single" w:sz="4" w:space="0" w:color="auto"/>
              <w:bottom w:val="single" w:sz="4" w:space="0" w:color="auto"/>
              <w:right w:val="single" w:sz="4" w:space="0" w:color="auto"/>
            </w:tcBorders>
            <w:vAlign w:val="center"/>
          </w:tcPr>
          <w:p w14:paraId="10C2C14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16</w:t>
            </w:r>
          </w:p>
        </w:tc>
        <w:tc>
          <w:tcPr>
            <w:tcW w:w="567" w:type="dxa"/>
            <w:tcBorders>
              <w:top w:val="single" w:sz="4" w:space="0" w:color="auto"/>
              <w:left w:val="single" w:sz="4" w:space="0" w:color="auto"/>
              <w:bottom w:val="single" w:sz="4" w:space="0" w:color="auto"/>
              <w:right w:val="single" w:sz="4" w:space="0" w:color="auto"/>
            </w:tcBorders>
            <w:vAlign w:val="center"/>
          </w:tcPr>
          <w:p w14:paraId="1A7E109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16</w:t>
            </w:r>
          </w:p>
        </w:tc>
        <w:tc>
          <w:tcPr>
            <w:tcW w:w="666" w:type="dxa"/>
            <w:tcBorders>
              <w:top w:val="single" w:sz="4" w:space="0" w:color="auto"/>
              <w:left w:val="single" w:sz="4" w:space="0" w:color="auto"/>
              <w:bottom w:val="single" w:sz="4" w:space="0" w:color="auto"/>
              <w:right w:val="single" w:sz="4" w:space="0" w:color="auto"/>
            </w:tcBorders>
            <w:vAlign w:val="center"/>
          </w:tcPr>
          <w:p w14:paraId="714E7EF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18</w:t>
            </w:r>
          </w:p>
        </w:tc>
        <w:tc>
          <w:tcPr>
            <w:tcW w:w="650" w:type="dxa"/>
            <w:tcBorders>
              <w:top w:val="single" w:sz="4" w:space="0" w:color="auto"/>
              <w:left w:val="single" w:sz="4" w:space="0" w:color="auto"/>
              <w:bottom w:val="single" w:sz="4" w:space="0" w:color="auto"/>
              <w:right w:val="single" w:sz="4" w:space="0" w:color="auto"/>
            </w:tcBorders>
            <w:vAlign w:val="center"/>
          </w:tcPr>
          <w:p w14:paraId="6B699FF8"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2,95</w:t>
            </w:r>
          </w:p>
        </w:tc>
        <w:tc>
          <w:tcPr>
            <w:tcW w:w="850" w:type="dxa"/>
            <w:tcBorders>
              <w:top w:val="single" w:sz="4" w:space="0" w:color="auto"/>
              <w:left w:val="single" w:sz="4" w:space="0" w:color="auto"/>
              <w:bottom w:val="single" w:sz="4" w:space="0" w:color="auto"/>
              <w:right w:val="single" w:sz="4" w:space="0" w:color="auto"/>
            </w:tcBorders>
            <w:vAlign w:val="center"/>
          </w:tcPr>
          <w:p w14:paraId="4E2AEFF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Acero</w:t>
            </w:r>
          </w:p>
        </w:tc>
        <w:tc>
          <w:tcPr>
            <w:tcW w:w="600" w:type="dxa"/>
            <w:tcBorders>
              <w:top w:val="single" w:sz="4" w:space="0" w:color="auto"/>
              <w:left w:val="single" w:sz="4" w:space="0" w:color="auto"/>
              <w:bottom w:val="single" w:sz="4" w:space="0" w:color="auto"/>
              <w:right w:val="single" w:sz="4" w:space="0" w:color="auto"/>
            </w:tcBorders>
            <w:vAlign w:val="center"/>
          </w:tcPr>
          <w:p w14:paraId="6045C9B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120</w:t>
            </w:r>
          </w:p>
        </w:tc>
        <w:tc>
          <w:tcPr>
            <w:tcW w:w="800" w:type="dxa"/>
            <w:tcBorders>
              <w:top w:val="single" w:sz="4" w:space="0" w:color="auto"/>
              <w:left w:val="single" w:sz="4" w:space="0" w:color="auto"/>
              <w:bottom w:val="single" w:sz="4" w:space="0" w:color="auto"/>
              <w:right w:val="single" w:sz="4" w:space="0" w:color="auto"/>
            </w:tcBorders>
            <w:vAlign w:val="center"/>
          </w:tcPr>
          <w:p w14:paraId="7057BD7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-3,1909</w:t>
            </w:r>
          </w:p>
        </w:tc>
        <w:tc>
          <w:tcPr>
            <w:tcW w:w="700" w:type="dxa"/>
            <w:tcBorders>
              <w:top w:val="single" w:sz="4" w:space="0" w:color="auto"/>
              <w:left w:val="single" w:sz="4" w:space="0" w:color="auto"/>
              <w:bottom w:val="single" w:sz="4" w:space="0" w:color="auto"/>
              <w:right w:val="single" w:sz="4" w:space="0" w:color="auto"/>
            </w:tcBorders>
            <w:vAlign w:val="center"/>
          </w:tcPr>
          <w:p w14:paraId="710CEF4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50</w:t>
            </w:r>
          </w:p>
        </w:tc>
        <w:tc>
          <w:tcPr>
            <w:tcW w:w="700" w:type="dxa"/>
            <w:tcBorders>
              <w:top w:val="single" w:sz="4" w:space="0" w:color="auto"/>
              <w:left w:val="single" w:sz="4" w:space="0" w:color="auto"/>
              <w:bottom w:val="single" w:sz="4" w:space="0" w:color="auto"/>
              <w:right w:val="single" w:sz="4" w:space="0" w:color="auto"/>
            </w:tcBorders>
            <w:vAlign w:val="center"/>
          </w:tcPr>
          <w:p w14:paraId="1844374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53,1</w:t>
            </w:r>
          </w:p>
        </w:tc>
        <w:tc>
          <w:tcPr>
            <w:tcW w:w="800" w:type="dxa"/>
            <w:tcBorders>
              <w:top w:val="single" w:sz="4" w:space="0" w:color="auto"/>
              <w:left w:val="single" w:sz="4" w:space="0" w:color="auto"/>
              <w:bottom w:val="single" w:sz="4" w:space="0" w:color="auto"/>
              <w:right w:val="single" w:sz="4" w:space="0" w:color="auto"/>
            </w:tcBorders>
            <w:vAlign w:val="center"/>
          </w:tcPr>
          <w:p w14:paraId="0C0A945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0,206</w:t>
            </w:r>
          </w:p>
        </w:tc>
        <w:tc>
          <w:tcPr>
            <w:tcW w:w="800" w:type="dxa"/>
            <w:tcBorders>
              <w:top w:val="single" w:sz="4" w:space="0" w:color="auto"/>
              <w:left w:val="single" w:sz="4" w:space="0" w:color="auto"/>
              <w:bottom w:val="single" w:sz="4" w:space="0" w:color="auto"/>
              <w:right w:val="single" w:sz="4" w:space="0" w:color="auto"/>
            </w:tcBorders>
            <w:vAlign w:val="center"/>
          </w:tcPr>
          <w:p w14:paraId="0CE886E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1,44</w:t>
            </w:r>
          </w:p>
        </w:tc>
      </w:tr>
      <w:tr w:rsidR="007C2BFA" w:rsidRPr="007C2BFA" w14:paraId="52E3096C" w14:textId="77777777" w:rsidTr="006D1AF1">
        <w:tc>
          <w:tcPr>
            <w:tcW w:w="562" w:type="dxa"/>
            <w:tcBorders>
              <w:top w:val="single" w:sz="4" w:space="0" w:color="auto"/>
              <w:left w:val="single" w:sz="4" w:space="0" w:color="auto"/>
              <w:bottom w:val="single" w:sz="4" w:space="0" w:color="auto"/>
              <w:right w:val="single" w:sz="4" w:space="0" w:color="auto"/>
            </w:tcBorders>
            <w:vAlign w:val="center"/>
          </w:tcPr>
          <w:p w14:paraId="44BB467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17</w:t>
            </w:r>
          </w:p>
        </w:tc>
        <w:tc>
          <w:tcPr>
            <w:tcW w:w="567" w:type="dxa"/>
            <w:tcBorders>
              <w:top w:val="single" w:sz="4" w:space="0" w:color="auto"/>
              <w:left w:val="single" w:sz="4" w:space="0" w:color="auto"/>
              <w:bottom w:val="single" w:sz="4" w:space="0" w:color="auto"/>
              <w:right w:val="single" w:sz="4" w:space="0" w:color="auto"/>
            </w:tcBorders>
            <w:vAlign w:val="center"/>
          </w:tcPr>
          <w:p w14:paraId="5F8A13F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18</w:t>
            </w:r>
          </w:p>
        </w:tc>
        <w:tc>
          <w:tcPr>
            <w:tcW w:w="666" w:type="dxa"/>
            <w:tcBorders>
              <w:top w:val="single" w:sz="4" w:space="0" w:color="auto"/>
              <w:left w:val="single" w:sz="4" w:space="0" w:color="auto"/>
              <w:bottom w:val="single" w:sz="4" w:space="0" w:color="auto"/>
              <w:right w:val="single" w:sz="4" w:space="0" w:color="auto"/>
            </w:tcBorders>
            <w:vAlign w:val="center"/>
          </w:tcPr>
          <w:p w14:paraId="4F2D16C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20</w:t>
            </w:r>
          </w:p>
        </w:tc>
        <w:tc>
          <w:tcPr>
            <w:tcW w:w="650" w:type="dxa"/>
            <w:tcBorders>
              <w:top w:val="single" w:sz="4" w:space="0" w:color="auto"/>
              <w:left w:val="single" w:sz="4" w:space="0" w:color="auto"/>
              <w:bottom w:val="single" w:sz="4" w:space="0" w:color="auto"/>
              <w:right w:val="single" w:sz="4" w:space="0" w:color="auto"/>
            </w:tcBorders>
            <w:vAlign w:val="center"/>
          </w:tcPr>
          <w:p w14:paraId="0FCF38D8"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18,18</w:t>
            </w:r>
          </w:p>
        </w:tc>
        <w:tc>
          <w:tcPr>
            <w:tcW w:w="850" w:type="dxa"/>
            <w:tcBorders>
              <w:top w:val="single" w:sz="4" w:space="0" w:color="auto"/>
              <w:left w:val="single" w:sz="4" w:space="0" w:color="auto"/>
              <w:bottom w:val="single" w:sz="4" w:space="0" w:color="auto"/>
              <w:right w:val="single" w:sz="4" w:space="0" w:color="auto"/>
            </w:tcBorders>
            <w:vAlign w:val="center"/>
          </w:tcPr>
          <w:p w14:paraId="1BC46F9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Acero</w:t>
            </w:r>
          </w:p>
        </w:tc>
        <w:tc>
          <w:tcPr>
            <w:tcW w:w="600" w:type="dxa"/>
            <w:tcBorders>
              <w:top w:val="single" w:sz="4" w:space="0" w:color="auto"/>
              <w:left w:val="single" w:sz="4" w:space="0" w:color="auto"/>
              <w:bottom w:val="single" w:sz="4" w:space="0" w:color="auto"/>
              <w:right w:val="single" w:sz="4" w:space="0" w:color="auto"/>
            </w:tcBorders>
            <w:vAlign w:val="center"/>
          </w:tcPr>
          <w:p w14:paraId="59F8D0E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120</w:t>
            </w:r>
          </w:p>
        </w:tc>
        <w:tc>
          <w:tcPr>
            <w:tcW w:w="800" w:type="dxa"/>
            <w:tcBorders>
              <w:top w:val="single" w:sz="4" w:space="0" w:color="auto"/>
              <w:left w:val="single" w:sz="4" w:space="0" w:color="auto"/>
              <w:bottom w:val="single" w:sz="4" w:space="0" w:color="auto"/>
              <w:right w:val="single" w:sz="4" w:space="0" w:color="auto"/>
            </w:tcBorders>
            <w:vAlign w:val="center"/>
          </w:tcPr>
          <w:p w14:paraId="39726BA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7599DC88"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40</w:t>
            </w:r>
          </w:p>
        </w:tc>
        <w:tc>
          <w:tcPr>
            <w:tcW w:w="700" w:type="dxa"/>
            <w:tcBorders>
              <w:top w:val="single" w:sz="4" w:space="0" w:color="auto"/>
              <w:left w:val="single" w:sz="4" w:space="0" w:color="auto"/>
              <w:bottom w:val="single" w:sz="4" w:space="0" w:color="auto"/>
              <w:right w:val="single" w:sz="4" w:space="0" w:color="auto"/>
            </w:tcBorders>
            <w:vAlign w:val="center"/>
          </w:tcPr>
          <w:p w14:paraId="2AAE43F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41,9</w:t>
            </w:r>
          </w:p>
        </w:tc>
        <w:tc>
          <w:tcPr>
            <w:tcW w:w="800" w:type="dxa"/>
            <w:tcBorders>
              <w:top w:val="single" w:sz="4" w:space="0" w:color="auto"/>
              <w:left w:val="single" w:sz="4" w:space="0" w:color="auto"/>
              <w:bottom w:val="single" w:sz="4" w:space="0" w:color="auto"/>
              <w:right w:val="single" w:sz="4" w:space="0" w:color="auto"/>
            </w:tcBorders>
            <w:vAlign w:val="center"/>
          </w:tcPr>
          <w:p w14:paraId="7A715C2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69EA0C3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3F94B17D" w14:textId="77777777" w:rsidTr="006D1AF1">
        <w:tc>
          <w:tcPr>
            <w:tcW w:w="562" w:type="dxa"/>
            <w:tcBorders>
              <w:top w:val="single" w:sz="4" w:space="0" w:color="auto"/>
              <w:left w:val="single" w:sz="4" w:space="0" w:color="auto"/>
              <w:bottom w:val="single" w:sz="4" w:space="0" w:color="auto"/>
              <w:right w:val="single" w:sz="4" w:space="0" w:color="auto"/>
            </w:tcBorders>
            <w:vAlign w:val="center"/>
          </w:tcPr>
          <w:p w14:paraId="6AED489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20</w:t>
            </w:r>
          </w:p>
        </w:tc>
        <w:tc>
          <w:tcPr>
            <w:tcW w:w="567" w:type="dxa"/>
            <w:tcBorders>
              <w:top w:val="single" w:sz="4" w:space="0" w:color="auto"/>
              <w:left w:val="single" w:sz="4" w:space="0" w:color="auto"/>
              <w:bottom w:val="single" w:sz="4" w:space="0" w:color="auto"/>
              <w:right w:val="single" w:sz="4" w:space="0" w:color="auto"/>
            </w:tcBorders>
            <w:vAlign w:val="center"/>
          </w:tcPr>
          <w:p w14:paraId="2C072A0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16</w:t>
            </w:r>
          </w:p>
        </w:tc>
        <w:tc>
          <w:tcPr>
            <w:tcW w:w="666" w:type="dxa"/>
            <w:tcBorders>
              <w:top w:val="single" w:sz="4" w:space="0" w:color="auto"/>
              <w:left w:val="single" w:sz="4" w:space="0" w:color="auto"/>
              <w:bottom w:val="single" w:sz="4" w:space="0" w:color="auto"/>
              <w:right w:val="single" w:sz="4" w:space="0" w:color="auto"/>
            </w:tcBorders>
            <w:vAlign w:val="center"/>
          </w:tcPr>
          <w:p w14:paraId="29E3AED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21</w:t>
            </w:r>
          </w:p>
        </w:tc>
        <w:tc>
          <w:tcPr>
            <w:tcW w:w="650" w:type="dxa"/>
            <w:tcBorders>
              <w:top w:val="single" w:sz="4" w:space="0" w:color="auto"/>
              <w:left w:val="single" w:sz="4" w:space="0" w:color="auto"/>
              <w:bottom w:val="single" w:sz="4" w:space="0" w:color="auto"/>
              <w:right w:val="single" w:sz="4" w:space="0" w:color="auto"/>
            </w:tcBorders>
            <w:vAlign w:val="center"/>
          </w:tcPr>
          <w:p w14:paraId="1EB79B0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7</w:t>
            </w:r>
          </w:p>
        </w:tc>
        <w:tc>
          <w:tcPr>
            <w:tcW w:w="850" w:type="dxa"/>
            <w:tcBorders>
              <w:top w:val="single" w:sz="4" w:space="0" w:color="auto"/>
              <w:left w:val="single" w:sz="4" w:space="0" w:color="auto"/>
              <w:bottom w:val="single" w:sz="4" w:space="0" w:color="auto"/>
              <w:right w:val="single" w:sz="4" w:space="0" w:color="auto"/>
            </w:tcBorders>
            <w:vAlign w:val="center"/>
          </w:tcPr>
          <w:p w14:paraId="04C3B12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Acero</w:t>
            </w:r>
          </w:p>
        </w:tc>
        <w:tc>
          <w:tcPr>
            <w:tcW w:w="600" w:type="dxa"/>
            <w:tcBorders>
              <w:top w:val="single" w:sz="4" w:space="0" w:color="auto"/>
              <w:left w:val="single" w:sz="4" w:space="0" w:color="auto"/>
              <w:bottom w:val="single" w:sz="4" w:space="0" w:color="auto"/>
              <w:right w:val="single" w:sz="4" w:space="0" w:color="auto"/>
            </w:tcBorders>
            <w:vAlign w:val="center"/>
          </w:tcPr>
          <w:p w14:paraId="62706CA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120</w:t>
            </w:r>
          </w:p>
        </w:tc>
        <w:tc>
          <w:tcPr>
            <w:tcW w:w="800" w:type="dxa"/>
            <w:tcBorders>
              <w:top w:val="single" w:sz="4" w:space="0" w:color="auto"/>
              <w:left w:val="single" w:sz="4" w:space="0" w:color="auto"/>
              <w:bottom w:val="single" w:sz="4" w:space="0" w:color="auto"/>
              <w:right w:val="single" w:sz="4" w:space="0" w:color="auto"/>
            </w:tcBorders>
            <w:vAlign w:val="center"/>
          </w:tcPr>
          <w:p w14:paraId="0E04243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3,1909</w:t>
            </w:r>
          </w:p>
        </w:tc>
        <w:tc>
          <w:tcPr>
            <w:tcW w:w="700" w:type="dxa"/>
            <w:tcBorders>
              <w:top w:val="single" w:sz="4" w:space="0" w:color="auto"/>
              <w:left w:val="single" w:sz="4" w:space="0" w:color="auto"/>
              <w:bottom w:val="single" w:sz="4" w:space="0" w:color="auto"/>
              <w:right w:val="single" w:sz="4" w:space="0" w:color="auto"/>
            </w:tcBorders>
            <w:vAlign w:val="center"/>
          </w:tcPr>
          <w:p w14:paraId="4FED657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50</w:t>
            </w:r>
          </w:p>
        </w:tc>
        <w:tc>
          <w:tcPr>
            <w:tcW w:w="700" w:type="dxa"/>
            <w:tcBorders>
              <w:top w:val="single" w:sz="4" w:space="0" w:color="auto"/>
              <w:left w:val="single" w:sz="4" w:space="0" w:color="auto"/>
              <w:bottom w:val="single" w:sz="4" w:space="0" w:color="auto"/>
              <w:right w:val="single" w:sz="4" w:space="0" w:color="auto"/>
            </w:tcBorders>
            <w:vAlign w:val="center"/>
          </w:tcPr>
          <w:p w14:paraId="615B1F4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53,1</w:t>
            </w:r>
          </w:p>
        </w:tc>
        <w:tc>
          <w:tcPr>
            <w:tcW w:w="800" w:type="dxa"/>
            <w:tcBorders>
              <w:top w:val="single" w:sz="4" w:space="0" w:color="auto"/>
              <w:left w:val="single" w:sz="4" w:space="0" w:color="auto"/>
              <w:bottom w:val="single" w:sz="4" w:space="0" w:color="auto"/>
              <w:right w:val="single" w:sz="4" w:space="0" w:color="auto"/>
            </w:tcBorders>
            <w:vAlign w:val="center"/>
          </w:tcPr>
          <w:p w14:paraId="7FCC1A2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0,489</w:t>
            </w:r>
          </w:p>
        </w:tc>
        <w:tc>
          <w:tcPr>
            <w:tcW w:w="800" w:type="dxa"/>
            <w:tcBorders>
              <w:top w:val="single" w:sz="4" w:space="0" w:color="auto"/>
              <w:left w:val="single" w:sz="4" w:space="0" w:color="auto"/>
              <w:bottom w:val="single" w:sz="4" w:space="0" w:color="auto"/>
              <w:right w:val="single" w:sz="4" w:space="0" w:color="auto"/>
            </w:tcBorders>
            <w:vAlign w:val="center"/>
          </w:tcPr>
          <w:p w14:paraId="5414DDF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1,44</w:t>
            </w:r>
          </w:p>
        </w:tc>
      </w:tr>
      <w:tr w:rsidR="007C2BFA" w:rsidRPr="007C2BFA" w14:paraId="51CE9E52" w14:textId="77777777" w:rsidTr="006D1AF1">
        <w:tc>
          <w:tcPr>
            <w:tcW w:w="562" w:type="dxa"/>
            <w:tcBorders>
              <w:top w:val="single" w:sz="4" w:space="0" w:color="auto"/>
              <w:left w:val="single" w:sz="4" w:space="0" w:color="auto"/>
              <w:bottom w:val="single" w:sz="4" w:space="0" w:color="auto"/>
              <w:right w:val="single" w:sz="4" w:space="0" w:color="auto"/>
            </w:tcBorders>
            <w:vAlign w:val="center"/>
          </w:tcPr>
          <w:p w14:paraId="4669D0F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21</w:t>
            </w:r>
          </w:p>
        </w:tc>
        <w:tc>
          <w:tcPr>
            <w:tcW w:w="567" w:type="dxa"/>
            <w:tcBorders>
              <w:top w:val="single" w:sz="4" w:space="0" w:color="auto"/>
              <w:left w:val="single" w:sz="4" w:space="0" w:color="auto"/>
              <w:bottom w:val="single" w:sz="4" w:space="0" w:color="auto"/>
              <w:right w:val="single" w:sz="4" w:space="0" w:color="auto"/>
            </w:tcBorders>
            <w:vAlign w:val="center"/>
          </w:tcPr>
          <w:p w14:paraId="648180C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21</w:t>
            </w:r>
          </w:p>
        </w:tc>
        <w:tc>
          <w:tcPr>
            <w:tcW w:w="666" w:type="dxa"/>
            <w:tcBorders>
              <w:top w:val="single" w:sz="4" w:space="0" w:color="auto"/>
              <w:left w:val="single" w:sz="4" w:space="0" w:color="auto"/>
              <w:bottom w:val="single" w:sz="4" w:space="0" w:color="auto"/>
              <w:right w:val="single" w:sz="4" w:space="0" w:color="auto"/>
            </w:tcBorders>
            <w:vAlign w:val="center"/>
          </w:tcPr>
          <w:p w14:paraId="5736E46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24</w:t>
            </w:r>
          </w:p>
        </w:tc>
        <w:tc>
          <w:tcPr>
            <w:tcW w:w="650" w:type="dxa"/>
            <w:tcBorders>
              <w:top w:val="single" w:sz="4" w:space="0" w:color="auto"/>
              <w:left w:val="single" w:sz="4" w:space="0" w:color="auto"/>
              <w:bottom w:val="single" w:sz="4" w:space="0" w:color="auto"/>
              <w:right w:val="single" w:sz="4" w:space="0" w:color="auto"/>
            </w:tcBorders>
            <w:vAlign w:val="center"/>
          </w:tcPr>
          <w:p w14:paraId="6FE4480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27,72</w:t>
            </w:r>
          </w:p>
        </w:tc>
        <w:tc>
          <w:tcPr>
            <w:tcW w:w="850" w:type="dxa"/>
            <w:tcBorders>
              <w:top w:val="single" w:sz="4" w:space="0" w:color="auto"/>
              <w:left w:val="single" w:sz="4" w:space="0" w:color="auto"/>
              <w:bottom w:val="single" w:sz="4" w:space="0" w:color="auto"/>
              <w:right w:val="single" w:sz="4" w:space="0" w:color="auto"/>
            </w:tcBorders>
            <w:vAlign w:val="center"/>
          </w:tcPr>
          <w:p w14:paraId="23AB6EB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Acero</w:t>
            </w:r>
          </w:p>
        </w:tc>
        <w:tc>
          <w:tcPr>
            <w:tcW w:w="600" w:type="dxa"/>
            <w:tcBorders>
              <w:top w:val="single" w:sz="4" w:space="0" w:color="auto"/>
              <w:left w:val="single" w:sz="4" w:space="0" w:color="auto"/>
              <w:bottom w:val="single" w:sz="4" w:space="0" w:color="auto"/>
              <w:right w:val="single" w:sz="4" w:space="0" w:color="auto"/>
            </w:tcBorders>
            <w:vAlign w:val="center"/>
          </w:tcPr>
          <w:p w14:paraId="02C30AD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120</w:t>
            </w:r>
          </w:p>
        </w:tc>
        <w:tc>
          <w:tcPr>
            <w:tcW w:w="800" w:type="dxa"/>
            <w:tcBorders>
              <w:top w:val="single" w:sz="4" w:space="0" w:color="auto"/>
              <w:left w:val="single" w:sz="4" w:space="0" w:color="auto"/>
              <w:bottom w:val="single" w:sz="4" w:space="0" w:color="auto"/>
              <w:right w:val="single" w:sz="4" w:space="0" w:color="auto"/>
            </w:tcBorders>
            <w:vAlign w:val="center"/>
          </w:tcPr>
          <w:p w14:paraId="0F84BCD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724C736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40</w:t>
            </w:r>
          </w:p>
        </w:tc>
        <w:tc>
          <w:tcPr>
            <w:tcW w:w="700" w:type="dxa"/>
            <w:tcBorders>
              <w:top w:val="single" w:sz="4" w:space="0" w:color="auto"/>
              <w:left w:val="single" w:sz="4" w:space="0" w:color="auto"/>
              <w:bottom w:val="single" w:sz="4" w:space="0" w:color="auto"/>
              <w:right w:val="single" w:sz="4" w:space="0" w:color="auto"/>
            </w:tcBorders>
            <w:vAlign w:val="center"/>
          </w:tcPr>
          <w:p w14:paraId="79F4CA6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41,9</w:t>
            </w:r>
          </w:p>
        </w:tc>
        <w:tc>
          <w:tcPr>
            <w:tcW w:w="800" w:type="dxa"/>
            <w:tcBorders>
              <w:top w:val="single" w:sz="4" w:space="0" w:color="auto"/>
              <w:left w:val="single" w:sz="4" w:space="0" w:color="auto"/>
              <w:bottom w:val="single" w:sz="4" w:space="0" w:color="auto"/>
              <w:right w:val="single" w:sz="4" w:space="0" w:color="auto"/>
            </w:tcBorders>
            <w:vAlign w:val="center"/>
          </w:tcPr>
          <w:p w14:paraId="3F04C47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34F2630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0D48FBE4" w14:textId="77777777" w:rsidTr="006D1AF1">
        <w:tc>
          <w:tcPr>
            <w:tcW w:w="562" w:type="dxa"/>
            <w:tcBorders>
              <w:top w:val="single" w:sz="4" w:space="0" w:color="auto"/>
              <w:left w:val="single" w:sz="4" w:space="0" w:color="auto"/>
              <w:bottom w:val="single" w:sz="4" w:space="0" w:color="auto"/>
              <w:right w:val="single" w:sz="4" w:space="0" w:color="auto"/>
            </w:tcBorders>
            <w:vAlign w:val="center"/>
          </w:tcPr>
          <w:p w14:paraId="7E9C9D4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24</w:t>
            </w:r>
          </w:p>
        </w:tc>
        <w:tc>
          <w:tcPr>
            <w:tcW w:w="567" w:type="dxa"/>
            <w:tcBorders>
              <w:top w:val="single" w:sz="4" w:space="0" w:color="auto"/>
              <w:left w:val="single" w:sz="4" w:space="0" w:color="auto"/>
              <w:bottom w:val="single" w:sz="4" w:space="0" w:color="auto"/>
              <w:right w:val="single" w:sz="4" w:space="0" w:color="auto"/>
            </w:tcBorders>
            <w:vAlign w:val="center"/>
          </w:tcPr>
          <w:p w14:paraId="5949D54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21</w:t>
            </w:r>
          </w:p>
        </w:tc>
        <w:tc>
          <w:tcPr>
            <w:tcW w:w="666" w:type="dxa"/>
            <w:tcBorders>
              <w:top w:val="single" w:sz="4" w:space="0" w:color="auto"/>
              <w:left w:val="single" w:sz="4" w:space="0" w:color="auto"/>
              <w:bottom w:val="single" w:sz="4" w:space="0" w:color="auto"/>
              <w:right w:val="single" w:sz="4" w:space="0" w:color="auto"/>
            </w:tcBorders>
            <w:vAlign w:val="center"/>
          </w:tcPr>
          <w:p w14:paraId="0087D8A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26</w:t>
            </w:r>
          </w:p>
        </w:tc>
        <w:tc>
          <w:tcPr>
            <w:tcW w:w="650" w:type="dxa"/>
            <w:tcBorders>
              <w:top w:val="single" w:sz="4" w:space="0" w:color="auto"/>
              <w:left w:val="single" w:sz="4" w:space="0" w:color="auto"/>
              <w:bottom w:val="single" w:sz="4" w:space="0" w:color="auto"/>
              <w:right w:val="single" w:sz="4" w:space="0" w:color="auto"/>
            </w:tcBorders>
            <w:vAlign w:val="center"/>
          </w:tcPr>
          <w:p w14:paraId="768EC8D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8,2</w:t>
            </w:r>
          </w:p>
        </w:tc>
        <w:tc>
          <w:tcPr>
            <w:tcW w:w="850" w:type="dxa"/>
            <w:tcBorders>
              <w:top w:val="single" w:sz="4" w:space="0" w:color="auto"/>
              <w:left w:val="single" w:sz="4" w:space="0" w:color="auto"/>
              <w:bottom w:val="single" w:sz="4" w:space="0" w:color="auto"/>
              <w:right w:val="single" w:sz="4" w:space="0" w:color="auto"/>
            </w:tcBorders>
            <w:vAlign w:val="center"/>
          </w:tcPr>
          <w:p w14:paraId="5EBCDCD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Acero</w:t>
            </w:r>
          </w:p>
        </w:tc>
        <w:tc>
          <w:tcPr>
            <w:tcW w:w="600" w:type="dxa"/>
            <w:tcBorders>
              <w:top w:val="single" w:sz="4" w:space="0" w:color="auto"/>
              <w:left w:val="single" w:sz="4" w:space="0" w:color="auto"/>
              <w:bottom w:val="single" w:sz="4" w:space="0" w:color="auto"/>
              <w:right w:val="single" w:sz="4" w:space="0" w:color="auto"/>
            </w:tcBorders>
            <w:vAlign w:val="center"/>
          </w:tcPr>
          <w:p w14:paraId="0E70202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120</w:t>
            </w:r>
          </w:p>
        </w:tc>
        <w:tc>
          <w:tcPr>
            <w:tcW w:w="800" w:type="dxa"/>
            <w:tcBorders>
              <w:top w:val="single" w:sz="4" w:space="0" w:color="auto"/>
              <w:left w:val="single" w:sz="4" w:space="0" w:color="auto"/>
              <w:bottom w:val="single" w:sz="4" w:space="0" w:color="auto"/>
              <w:right w:val="single" w:sz="4" w:space="0" w:color="auto"/>
            </w:tcBorders>
            <w:vAlign w:val="center"/>
          </w:tcPr>
          <w:p w14:paraId="7E8E7D6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3B6D3D8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40</w:t>
            </w:r>
          </w:p>
        </w:tc>
        <w:tc>
          <w:tcPr>
            <w:tcW w:w="700" w:type="dxa"/>
            <w:tcBorders>
              <w:top w:val="single" w:sz="4" w:space="0" w:color="auto"/>
              <w:left w:val="single" w:sz="4" w:space="0" w:color="auto"/>
              <w:bottom w:val="single" w:sz="4" w:space="0" w:color="auto"/>
              <w:right w:val="single" w:sz="4" w:space="0" w:color="auto"/>
            </w:tcBorders>
            <w:vAlign w:val="center"/>
          </w:tcPr>
          <w:p w14:paraId="68DDE93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41,9</w:t>
            </w:r>
          </w:p>
        </w:tc>
        <w:tc>
          <w:tcPr>
            <w:tcW w:w="800" w:type="dxa"/>
            <w:tcBorders>
              <w:top w:val="single" w:sz="4" w:space="0" w:color="auto"/>
              <w:left w:val="single" w:sz="4" w:space="0" w:color="auto"/>
              <w:bottom w:val="single" w:sz="4" w:space="0" w:color="auto"/>
              <w:right w:val="single" w:sz="4" w:space="0" w:color="auto"/>
            </w:tcBorders>
            <w:vAlign w:val="center"/>
          </w:tcPr>
          <w:p w14:paraId="2448AAE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12D194D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097329F3" w14:textId="77777777" w:rsidTr="006D1AF1">
        <w:tc>
          <w:tcPr>
            <w:tcW w:w="562" w:type="dxa"/>
            <w:tcBorders>
              <w:top w:val="single" w:sz="4" w:space="0" w:color="auto"/>
              <w:left w:val="single" w:sz="4" w:space="0" w:color="auto"/>
              <w:bottom w:val="single" w:sz="4" w:space="0" w:color="auto"/>
              <w:right w:val="single" w:sz="4" w:space="0" w:color="auto"/>
            </w:tcBorders>
            <w:vAlign w:val="center"/>
          </w:tcPr>
          <w:p w14:paraId="43F41B3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26</w:t>
            </w:r>
          </w:p>
        </w:tc>
        <w:tc>
          <w:tcPr>
            <w:tcW w:w="567" w:type="dxa"/>
            <w:tcBorders>
              <w:top w:val="single" w:sz="4" w:space="0" w:color="auto"/>
              <w:left w:val="single" w:sz="4" w:space="0" w:color="auto"/>
              <w:bottom w:val="single" w:sz="4" w:space="0" w:color="auto"/>
              <w:right w:val="single" w:sz="4" w:space="0" w:color="auto"/>
            </w:tcBorders>
            <w:vAlign w:val="center"/>
          </w:tcPr>
          <w:p w14:paraId="06C5E2F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21</w:t>
            </w:r>
          </w:p>
        </w:tc>
        <w:tc>
          <w:tcPr>
            <w:tcW w:w="666" w:type="dxa"/>
            <w:tcBorders>
              <w:top w:val="single" w:sz="4" w:space="0" w:color="auto"/>
              <w:left w:val="single" w:sz="4" w:space="0" w:color="auto"/>
              <w:bottom w:val="single" w:sz="4" w:space="0" w:color="auto"/>
              <w:right w:val="single" w:sz="4" w:space="0" w:color="auto"/>
            </w:tcBorders>
            <w:vAlign w:val="center"/>
          </w:tcPr>
          <w:p w14:paraId="70A084C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27</w:t>
            </w:r>
          </w:p>
        </w:tc>
        <w:tc>
          <w:tcPr>
            <w:tcW w:w="650" w:type="dxa"/>
            <w:tcBorders>
              <w:top w:val="single" w:sz="4" w:space="0" w:color="auto"/>
              <w:left w:val="single" w:sz="4" w:space="0" w:color="auto"/>
              <w:bottom w:val="single" w:sz="4" w:space="0" w:color="auto"/>
              <w:right w:val="single" w:sz="4" w:space="0" w:color="auto"/>
            </w:tcBorders>
            <w:vAlign w:val="center"/>
          </w:tcPr>
          <w:p w14:paraId="5912B3D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15,63</w:t>
            </w:r>
          </w:p>
        </w:tc>
        <w:tc>
          <w:tcPr>
            <w:tcW w:w="850" w:type="dxa"/>
            <w:tcBorders>
              <w:top w:val="single" w:sz="4" w:space="0" w:color="auto"/>
              <w:left w:val="single" w:sz="4" w:space="0" w:color="auto"/>
              <w:bottom w:val="single" w:sz="4" w:space="0" w:color="auto"/>
              <w:right w:val="single" w:sz="4" w:space="0" w:color="auto"/>
            </w:tcBorders>
            <w:vAlign w:val="center"/>
          </w:tcPr>
          <w:p w14:paraId="3D8A082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Acero</w:t>
            </w:r>
          </w:p>
        </w:tc>
        <w:tc>
          <w:tcPr>
            <w:tcW w:w="600" w:type="dxa"/>
            <w:tcBorders>
              <w:top w:val="single" w:sz="4" w:space="0" w:color="auto"/>
              <w:left w:val="single" w:sz="4" w:space="0" w:color="auto"/>
              <w:bottom w:val="single" w:sz="4" w:space="0" w:color="auto"/>
              <w:right w:val="single" w:sz="4" w:space="0" w:color="auto"/>
            </w:tcBorders>
            <w:vAlign w:val="center"/>
          </w:tcPr>
          <w:p w14:paraId="7367EA8D"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120</w:t>
            </w:r>
          </w:p>
        </w:tc>
        <w:tc>
          <w:tcPr>
            <w:tcW w:w="800" w:type="dxa"/>
            <w:tcBorders>
              <w:top w:val="single" w:sz="4" w:space="0" w:color="auto"/>
              <w:left w:val="single" w:sz="4" w:space="0" w:color="auto"/>
              <w:bottom w:val="single" w:sz="4" w:space="0" w:color="auto"/>
              <w:right w:val="single" w:sz="4" w:space="0" w:color="auto"/>
            </w:tcBorders>
            <w:vAlign w:val="center"/>
          </w:tcPr>
          <w:p w14:paraId="749E255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3,1909</w:t>
            </w:r>
          </w:p>
        </w:tc>
        <w:tc>
          <w:tcPr>
            <w:tcW w:w="700" w:type="dxa"/>
            <w:tcBorders>
              <w:top w:val="single" w:sz="4" w:space="0" w:color="auto"/>
              <w:left w:val="single" w:sz="4" w:space="0" w:color="auto"/>
              <w:bottom w:val="single" w:sz="4" w:space="0" w:color="auto"/>
              <w:right w:val="single" w:sz="4" w:space="0" w:color="auto"/>
            </w:tcBorders>
            <w:vAlign w:val="center"/>
          </w:tcPr>
          <w:p w14:paraId="720C9AF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50</w:t>
            </w:r>
          </w:p>
        </w:tc>
        <w:tc>
          <w:tcPr>
            <w:tcW w:w="700" w:type="dxa"/>
            <w:tcBorders>
              <w:top w:val="single" w:sz="4" w:space="0" w:color="auto"/>
              <w:left w:val="single" w:sz="4" w:space="0" w:color="auto"/>
              <w:bottom w:val="single" w:sz="4" w:space="0" w:color="auto"/>
              <w:right w:val="single" w:sz="4" w:space="0" w:color="auto"/>
            </w:tcBorders>
            <w:vAlign w:val="center"/>
          </w:tcPr>
          <w:p w14:paraId="68A2778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53,1</w:t>
            </w:r>
          </w:p>
        </w:tc>
        <w:tc>
          <w:tcPr>
            <w:tcW w:w="800" w:type="dxa"/>
            <w:tcBorders>
              <w:top w:val="single" w:sz="4" w:space="0" w:color="auto"/>
              <w:left w:val="single" w:sz="4" w:space="0" w:color="auto"/>
              <w:bottom w:val="single" w:sz="4" w:space="0" w:color="auto"/>
              <w:right w:val="single" w:sz="4" w:space="0" w:color="auto"/>
            </w:tcBorders>
            <w:vAlign w:val="center"/>
          </w:tcPr>
          <w:p w14:paraId="3BD183D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1,092</w:t>
            </w:r>
          </w:p>
        </w:tc>
        <w:tc>
          <w:tcPr>
            <w:tcW w:w="800" w:type="dxa"/>
            <w:tcBorders>
              <w:top w:val="single" w:sz="4" w:space="0" w:color="auto"/>
              <w:left w:val="single" w:sz="4" w:space="0" w:color="auto"/>
              <w:bottom w:val="single" w:sz="4" w:space="0" w:color="auto"/>
              <w:right w:val="single" w:sz="4" w:space="0" w:color="auto"/>
            </w:tcBorders>
            <w:vAlign w:val="center"/>
          </w:tcPr>
          <w:p w14:paraId="6FBB8F3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1,44</w:t>
            </w:r>
          </w:p>
        </w:tc>
      </w:tr>
      <w:tr w:rsidR="007C2BFA" w:rsidRPr="007C2BFA" w14:paraId="1C32CDAC" w14:textId="77777777" w:rsidTr="006D1AF1">
        <w:tc>
          <w:tcPr>
            <w:tcW w:w="562" w:type="dxa"/>
            <w:tcBorders>
              <w:top w:val="single" w:sz="4" w:space="0" w:color="auto"/>
              <w:left w:val="single" w:sz="4" w:space="0" w:color="auto"/>
              <w:bottom w:val="single" w:sz="4" w:space="0" w:color="auto"/>
              <w:right w:val="single" w:sz="4" w:space="0" w:color="auto"/>
            </w:tcBorders>
            <w:vAlign w:val="center"/>
          </w:tcPr>
          <w:p w14:paraId="221CFC7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27</w:t>
            </w:r>
          </w:p>
        </w:tc>
        <w:tc>
          <w:tcPr>
            <w:tcW w:w="567" w:type="dxa"/>
            <w:tcBorders>
              <w:top w:val="single" w:sz="4" w:space="0" w:color="auto"/>
              <w:left w:val="single" w:sz="4" w:space="0" w:color="auto"/>
              <w:bottom w:val="single" w:sz="4" w:space="0" w:color="auto"/>
              <w:right w:val="single" w:sz="4" w:space="0" w:color="auto"/>
            </w:tcBorders>
            <w:vAlign w:val="center"/>
          </w:tcPr>
          <w:p w14:paraId="4D0E02A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27</w:t>
            </w:r>
          </w:p>
        </w:tc>
        <w:tc>
          <w:tcPr>
            <w:tcW w:w="666" w:type="dxa"/>
            <w:tcBorders>
              <w:top w:val="single" w:sz="4" w:space="0" w:color="auto"/>
              <w:left w:val="single" w:sz="4" w:space="0" w:color="auto"/>
              <w:bottom w:val="single" w:sz="4" w:space="0" w:color="auto"/>
              <w:right w:val="single" w:sz="4" w:space="0" w:color="auto"/>
            </w:tcBorders>
            <w:vAlign w:val="center"/>
          </w:tcPr>
          <w:p w14:paraId="2D887498"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29</w:t>
            </w:r>
          </w:p>
        </w:tc>
        <w:tc>
          <w:tcPr>
            <w:tcW w:w="650" w:type="dxa"/>
            <w:tcBorders>
              <w:top w:val="single" w:sz="4" w:space="0" w:color="auto"/>
              <w:left w:val="single" w:sz="4" w:space="0" w:color="auto"/>
              <w:bottom w:val="single" w:sz="4" w:space="0" w:color="auto"/>
              <w:right w:val="single" w:sz="4" w:space="0" w:color="auto"/>
            </w:tcBorders>
            <w:vAlign w:val="center"/>
          </w:tcPr>
          <w:p w14:paraId="66EDC05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12,89</w:t>
            </w:r>
          </w:p>
        </w:tc>
        <w:tc>
          <w:tcPr>
            <w:tcW w:w="850" w:type="dxa"/>
            <w:tcBorders>
              <w:top w:val="single" w:sz="4" w:space="0" w:color="auto"/>
              <w:left w:val="single" w:sz="4" w:space="0" w:color="auto"/>
              <w:bottom w:val="single" w:sz="4" w:space="0" w:color="auto"/>
              <w:right w:val="single" w:sz="4" w:space="0" w:color="auto"/>
            </w:tcBorders>
            <w:vAlign w:val="center"/>
          </w:tcPr>
          <w:p w14:paraId="49F88A4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Acero</w:t>
            </w:r>
          </w:p>
        </w:tc>
        <w:tc>
          <w:tcPr>
            <w:tcW w:w="600" w:type="dxa"/>
            <w:tcBorders>
              <w:top w:val="single" w:sz="4" w:space="0" w:color="auto"/>
              <w:left w:val="single" w:sz="4" w:space="0" w:color="auto"/>
              <w:bottom w:val="single" w:sz="4" w:space="0" w:color="auto"/>
              <w:right w:val="single" w:sz="4" w:space="0" w:color="auto"/>
            </w:tcBorders>
            <w:vAlign w:val="center"/>
          </w:tcPr>
          <w:p w14:paraId="5EDD498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120</w:t>
            </w:r>
          </w:p>
        </w:tc>
        <w:tc>
          <w:tcPr>
            <w:tcW w:w="800" w:type="dxa"/>
            <w:tcBorders>
              <w:top w:val="single" w:sz="4" w:space="0" w:color="auto"/>
              <w:left w:val="single" w:sz="4" w:space="0" w:color="auto"/>
              <w:bottom w:val="single" w:sz="4" w:space="0" w:color="auto"/>
              <w:right w:val="single" w:sz="4" w:space="0" w:color="auto"/>
            </w:tcBorders>
            <w:vAlign w:val="center"/>
          </w:tcPr>
          <w:p w14:paraId="6A5B101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428638B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40</w:t>
            </w:r>
          </w:p>
        </w:tc>
        <w:tc>
          <w:tcPr>
            <w:tcW w:w="700" w:type="dxa"/>
            <w:tcBorders>
              <w:top w:val="single" w:sz="4" w:space="0" w:color="auto"/>
              <w:left w:val="single" w:sz="4" w:space="0" w:color="auto"/>
              <w:bottom w:val="single" w:sz="4" w:space="0" w:color="auto"/>
              <w:right w:val="single" w:sz="4" w:space="0" w:color="auto"/>
            </w:tcBorders>
            <w:vAlign w:val="center"/>
          </w:tcPr>
          <w:p w14:paraId="3239F0C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41,9</w:t>
            </w:r>
          </w:p>
        </w:tc>
        <w:tc>
          <w:tcPr>
            <w:tcW w:w="800" w:type="dxa"/>
            <w:tcBorders>
              <w:top w:val="single" w:sz="4" w:space="0" w:color="auto"/>
              <w:left w:val="single" w:sz="4" w:space="0" w:color="auto"/>
              <w:bottom w:val="single" w:sz="4" w:space="0" w:color="auto"/>
              <w:right w:val="single" w:sz="4" w:space="0" w:color="auto"/>
            </w:tcBorders>
            <w:vAlign w:val="center"/>
          </w:tcPr>
          <w:p w14:paraId="73D72CF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20E56A7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47079B5B" w14:textId="77777777" w:rsidTr="006D1AF1">
        <w:tc>
          <w:tcPr>
            <w:tcW w:w="562" w:type="dxa"/>
            <w:tcBorders>
              <w:top w:val="single" w:sz="4" w:space="0" w:color="auto"/>
              <w:left w:val="single" w:sz="4" w:space="0" w:color="auto"/>
              <w:bottom w:val="single" w:sz="4" w:space="0" w:color="auto"/>
              <w:right w:val="single" w:sz="4" w:space="0" w:color="auto"/>
            </w:tcBorders>
            <w:vAlign w:val="center"/>
          </w:tcPr>
          <w:p w14:paraId="640902E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29</w:t>
            </w:r>
          </w:p>
        </w:tc>
        <w:tc>
          <w:tcPr>
            <w:tcW w:w="567" w:type="dxa"/>
            <w:tcBorders>
              <w:top w:val="single" w:sz="4" w:space="0" w:color="auto"/>
              <w:left w:val="single" w:sz="4" w:space="0" w:color="auto"/>
              <w:bottom w:val="single" w:sz="4" w:space="0" w:color="auto"/>
              <w:right w:val="single" w:sz="4" w:space="0" w:color="auto"/>
            </w:tcBorders>
            <w:vAlign w:val="center"/>
          </w:tcPr>
          <w:p w14:paraId="48C1DD7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27</w:t>
            </w:r>
          </w:p>
        </w:tc>
        <w:tc>
          <w:tcPr>
            <w:tcW w:w="666" w:type="dxa"/>
            <w:tcBorders>
              <w:top w:val="single" w:sz="4" w:space="0" w:color="auto"/>
              <w:left w:val="single" w:sz="4" w:space="0" w:color="auto"/>
              <w:bottom w:val="single" w:sz="4" w:space="0" w:color="auto"/>
              <w:right w:val="single" w:sz="4" w:space="0" w:color="auto"/>
            </w:tcBorders>
            <w:vAlign w:val="center"/>
          </w:tcPr>
          <w:p w14:paraId="505B08B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32</w:t>
            </w:r>
          </w:p>
        </w:tc>
        <w:tc>
          <w:tcPr>
            <w:tcW w:w="650" w:type="dxa"/>
            <w:tcBorders>
              <w:top w:val="single" w:sz="4" w:space="0" w:color="auto"/>
              <w:left w:val="single" w:sz="4" w:space="0" w:color="auto"/>
              <w:bottom w:val="single" w:sz="4" w:space="0" w:color="auto"/>
              <w:right w:val="single" w:sz="4" w:space="0" w:color="auto"/>
            </w:tcBorders>
            <w:vAlign w:val="center"/>
          </w:tcPr>
          <w:p w14:paraId="4F6AE598"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27,07</w:t>
            </w:r>
          </w:p>
        </w:tc>
        <w:tc>
          <w:tcPr>
            <w:tcW w:w="850" w:type="dxa"/>
            <w:tcBorders>
              <w:top w:val="single" w:sz="4" w:space="0" w:color="auto"/>
              <w:left w:val="single" w:sz="4" w:space="0" w:color="auto"/>
              <w:bottom w:val="single" w:sz="4" w:space="0" w:color="auto"/>
              <w:right w:val="single" w:sz="4" w:space="0" w:color="auto"/>
            </w:tcBorders>
            <w:vAlign w:val="center"/>
          </w:tcPr>
          <w:p w14:paraId="52F6D52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Acero</w:t>
            </w:r>
          </w:p>
        </w:tc>
        <w:tc>
          <w:tcPr>
            <w:tcW w:w="600" w:type="dxa"/>
            <w:tcBorders>
              <w:top w:val="single" w:sz="4" w:space="0" w:color="auto"/>
              <w:left w:val="single" w:sz="4" w:space="0" w:color="auto"/>
              <w:bottom w:val="single" w:sz="4" w:space="0" w:color="auto"/>
              <w:right w:val="single" w:sz="4" w:space="0" w:color="auto"/>
            </w:tcBorders>
            <w:vAlign w:val="center"/>
          </w:tcPr>
          <w:p w14:paraId="625B35D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120</w:t>
            </w:r>
          </w:p>
        </w:tc>
        <w:tc>
          <w:tcPr>
            <w:tcW w:w="800" w:type="dxa"/>
            <w:tcBorders>
              <w:top w:val="single" w:sz="4" w:space="0" w:color="auto"/>
              <w:left w:val="single" w:sz="4" w:space="0" w:color="auto"/>
              <w:bottom w:val="single" w:sz="4" w:space="0" w:color="auto"/>
              <w:right w:val="single" w:sz="4" w:space="0" w:color="auto"/>
            </w:tcBorders>
            <w:vAlign w:val="center"/>
          </w:tcPr>
          <w:p w14:paraId="602C832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26B0E63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40</w:t>
            </w:r>
          </w:p>
        </w:tc>
        <w:tc>
          <w:tcPr>
            <w:tcW w:w="700" w:type="dxa"/>
            <w:tcBorders>
              <w:top w:val="single" w:sz="4" w:space="0" w:color="auto"/>
              <w:left w:val="single" w:sz="4" w:space="0" w:color="auto"/>
              <w:bottom w:val="single" w:sz="4" w:space="0" w:color="auto"/>
              <w:right w:val="single" w:sz="4" w:space="0" w:color="auto"/>
            </w:tcBorders>
            <w:vAlign w:val="center"/>
          </w:tcPr>
          <w:p w14:paraId="6B7C541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41,9</w:t>
            </w:r>
          </w:p>
        </w:tc>
        <w:tc>
          <w:tcPr>
            <w:tcW w:w="800" w:type="dxa"/>
            <w:tcBorders>
              <w:top w:val="single" w:sz="4" w:space="0" w:color="auto"/>
              <w:left w:val="single" w:sz="4" w:space="0" w:color="auto"/>
              <w:bottom w:val="single" w:sz="4" w:space="0" w:color="auto"/>
              <w:right w:val="single" w:sz="4" w:space="0" w:color="auto"/>
            </w:tcBorders>
            <w:vAlign w:val="center"/>
          </w:tcPr>
          <w:p w14:paraId="1BB2280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1CB7821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6562A295" w14:textId="77777777" w:rsidTr="006D1AF1">
        <w:tc>
          <w:tcPr>
            <w:tcW w:w="562" w:type="dxa"/>
            <w:tcBorders>
              <w:top w:val="single" w:sz="4" w:space="0" w:color="auto"/>
              <w:left w:val="single" w:sz="4" w:space="0" w:color="auto"/>
              <w:bottom w:val="single" w:sz="4" w:space="0" w:color="auto"/>
              <w:right w:val="single" w:sz="4" w:space="0" w:color="auto"/>
            </w:tcBorders>
            <w:vAlign w:val="center"/>
          </w:tcPr>
          <w:p w14:paraId="09DFBF7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32</w:t>
            </w:r>
          </w:p>
        </w:tc>
        <w:tc>
          <w:tcPr>
            <w:tcW w:w="567" w:type="dxa"/>
            <w:tcBorders>
              <w:top w:val="single" w:sz="4" w:space="0" w:color="auto"/>
              <w:left w:val="single" w:sz="4" w:space="0" w:color="auto"/>
              <w:bottom w:val="single" w:sz="4" w:space="0" w:color="auto"/>
              <w:right w:val="single" w:sz="4" w:space="0" w:color="auto"/>
            </w:tcBorders>
            <w:vAlign w:val="center"/>
          </w:tcPr>
          <w:p w14:paraId="67C0DDB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27</w:t>
            </w:r>
          </w:p>
        </w:tc>
        <w:tc>
          <w:tcPr>
            <w:tcW w:w="666" w:type="dxa"/>
            <w:tcBorders>
              <w:top w:val="single" w:sz="4" w:space="0" w:color="auto"/>
              <w:left w:val="single" w:sz="4" w:space="0" w:color="auto"/>
              <w:bottom w:val="single" w:sz="4" w:space="0" w:color="auto"/>
              <w:right w:val="single" w:sz="4" w:space="0" w:color="auto"/>
            </w:tcBorders>
            <w:vAlign w:val="center"/>
          </w:tcPr>
          <w:p w14:paraId="6D05C89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33</w:t>
            </w:r>
          </w:p>
        </w:tc>
        <w:tc>
          <w:tcPr>
            <w:tcW w:w="650" w:type="dxa"/>
            <w:tcBorders>
              <w:top w:val="single" w:sz="4" w:space="0" w:color="auto"/>
              <w:left w:val="single" w:sz="4" w:space="0" w:color="auto"/>
              <w:bottom w:val="single" w:sz="4" w:space="0" w:color="auto"/>
              <w:right w:val="single" w:sz="4" w:space="0" w:color="auto"/>
            </w:tcBorders>
            <w:vAlign w:val="center"/>
          </w:tcPr>
          <w:p w14:paraId="11EDE57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24,5</w:t>
            </w:r>
          </w:p>
        </w:tc>
        <w:tc>
          <w:tcPr>
            <w:tcW w:w="850" w:type="dxa"/>
            <w:tcBorders>
              <w:top w:val="single" w:sz="4" w:space="0" w:color="auto"/>
              <w:left w:val="single" w:sz="4" w:space="0" w:color="auto"/>
              <w:bottom w:val="single" w:sz="4" w:space="0" w:color="auto"/>
              <w:right w:val="single" w:sz="4" w:space="0" w:color="auto"/>
            </w:tcBorders>
            <w:vAlign w:val="center"/>
          </w:tcPr>
          <w:p w14:paraId="6E87A85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Acero</w:t>
            </w:r>
          </w:p>
        </w:tc>
        <w:tc>
          <w:tcPr>
            <w:tcW w:w="600" w:type="dxa"/>
            <w:tcBorders>
              <w:top w:val="single" w:sz="4" w:space="0" w:color="auto"/>
              <w:left w:val="single" w:sz="4" w:space="0" w:color="auto"/>
              <w:bottom w:val="single" w:sz="4" w:space="0" w:color="auto"/>
              <w:right w:val="single" w:sz="4" w:space="0" w:color="auto"/>
            </w:tcBorders>
            <w:vAlign w:val="center"/>
          </w:tcPr>
          <w:p w14:paraId="6552FE3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120</w:t>
            </w:r>
          </w:p>
        </w:tc>
        <w:tc>
          <w:tcPr>
            <w:tcW w:w="800" w:type="dxa"/>
            <w:tcBorders>
              <w:top w:val="single" w:sz="4" w:space="0" w:color="auto"/>
              <w:left w:val="single" w:sz="4" w:space="0" w:color="auto"/>
              <w:bottom w:val="single" w:sz="4" w:space="0" w:color="auto"/>
              <w:right w:val="single" w:sz="4" w:space="0" w:color="auto"/>
            </w:tcBorders>
            <w:vAlign w:val="center"/>
          </w:tcPr>
          <w:p w14:paraId="3BEF0C0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3,1909</w:t>
            </w:r>
          </w:p>
        </w:tc>
        <w:tc>
          <w:tcPr>
            <w:tcW w:w="700" w:type="dxa"/>
            <w:tcBorders>
              <w:top w:val="single" w:sz="4" w:space="0" w:color="auto"/>
              <w:left w:val="single" w:sz="4" w:space="0" w:color="auto"/>
              <w:bottom w:val="single" w:sz="4" w:space="0" w:color="auto"/>
              <w:right w:val="single" w:sz="4" w:space="0" w:color="auto"/>
            </w:tcBorders>
            <w:vAlign w:val="center"/>
          </w:tcPr>
          <w:p w14:paraId="5CAC202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50</w:t>
            </w:r>
          </w:p>
        </w:tc>
        <w:tc>
          <w:tcPr>
            <w:tcW w:w="700" w:type="dxa"/>
            <w:tcBorders>
              <w:top w:val="single" w:sz="4" w:space="0" w:color="auto"/>
              <w:left w:val="single" w:sz="4" w:space="0" w:color="auto"/>
              <w:bottom w:val="single" w:sz="4" w:space="0" w:color="auto"/>
              <w:right w:val="single" w:sz="4" w:space="0" w:color="auto"/>
            </w:tcBorders>
            <w:vAlign w:val="center"/>
          </w:tcPr>
          <w:p w14:paraId="525B902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53,1</w:t>
            </w:r>
          </w:p>
        </w:tc>
        <w:tc>
          <w:tcPr>
            <w:tcW w:w="800" w:type="dxa"/>
            <w:tcBorders>
              <w:top w:val="single" w:sz="4" w:space="0" w:color="auto"/>
              <w:left w:val="single" w:sz="4" w:space="0" w:color="auto"/>
              <w:bottom w:val="single" w:sz="4" w:space="0" w:color="auto"/>
              <w:right w:val="single" w:sz="4" w:space="0" w:color="auto"/>
            </w:tcBorders>
            <w:vAlign w:val="center"/>
          </w:tcPr>
          <w:p w14:paraId="1DB60348"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1,711</w:t>
            </w:r>
          </w:p>
        </w:tc>
        <w:tc>
          <w:tcPr>
            <w:tcW w:w="800" w:type="dxa"/>
            <w:tcBorders>
              <w:top w:val="single" w:sz="4" w:space="0" w:color="auto"/>
              <w:left w:val="single" w:sz="4" w:space="0" w:color="auto"/>
              <w:bottom w:val="single" w:sz="4" w:space="0" w:color="auto"/>
              <w:right w:val="single" w:sz="4" w:space="0" w:color="auto"/>
            </w:tcBorders>
            <w:vAlign w:val="center"/>
          </w:tcPr>
          <w:p w14:paraId="6AA8B63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1,44</w:t>
            </w:r>
          </w:p>
        </w:tc>
      </w:tr>
      <w:tr w:rsidR="007C2BFA" w:rsidRPr="007C2BFA" w14:paraId="3981AE3A" w14:textId="77777777" w:rsidTr="006D1AF1">
        <w:tc>
          <w:tcPr>
            <w:tcW w:w="562" w:type="dxa"/>
            <w:tcBorders>
              <w:top w:val="single" w:sz="4" w:space="0" w:color="auto"/>
              <w:left w:val="single" w:sz="4" w:space="0" w:color="auto"/>
              <w:bottom w:val="single" w:sz="4" w:space="0" w:color="auto"/>
              <w:right w:val="single" w:sz="4" w:space="0" w:color="auto"/>
            </w:tcBorders>
            <w:vAlign w:val="center"/>
          </w:tcPr>
          <w:p w14:paraId="1404291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33</w:t>
            </w:r>
          </w:p>
        </w:tc>
        <w:tc>
          <w:tcPr>
            <w:tcW w:w="567" w:type="dxa"/>
            <w:tcBorders>
              <w:top w:val="single" w:sz="4" w:space="0" w:color="auto"/>
              <w:left w:val="single" w:sz="4" w:space="0" w:color="auto"/>
              <w:bottom w:val="single" w:sz="4" w:space="0" w:color="auto"/>
              <w:right w:val="single" w:sz="4" w:space="0" w:color="auto"/>
            </w:tcBorders>
            <w:vAlign w:val="center"/>
          </w:tcPr>
          <w:p w14:paraId="7EA90D9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33</w:t>
            </w:r>
          </w:p>
        </w:tc>
        <w:tc>
          <w:tcPr>
            <w:tcW w:w="666" w:type="dxa"/>
            <w:tcBorders>
              <w:top w:val="single" w:sz="4" w:space="0" w:color="auto"/>
              <w:left w:val="single" w:sz="4" w:space="0" w:color="auto"/>
              <w:bottom w:val="single" w:sz="4" w:space="0" w:color="auto"/>
              <w:right w:val="single" w:sz="4" w:space="0" w:color="auto"/>
            </w:tcBorders>
            <w:vAlign w:val="center"/>
          </w:tcPr>
          <w:p w14:paraId="367BBA4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36</w:t>
            </w:r>
          </w:p>
        </w:tc>
        <w:tc>
          <w:tcPr>
            <w:tcW w:w="650" w:type="dxa"/>
            <w:tcBorders>
              <w:top w:val="single" w:sz="4" w:space="0" w:color="auto"/>
              <w:left w:val="single" w:sz="4" w:space="0" w:color="auto"/>
              <w:bottom w:val="single" w:sz="4" w:space="0" w:color="auto"/>
              <w:right w:val="single" w:sz="4" w:space="0" w:color="auto"/>
            </w:tcBorders>
            <w:vAlign w:val="center"/>
          </w:tcPr>
          <w:p w14:paraId="43A59D2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27,62</w:t>
            </w:r>
          </w:p>
        </w:tc>
        <w:tc>
          <w:tcPr>
            <w:tcW w:w="850" w:type="dxa"/>
            <w:tcBorders>
              <w:top w:val="single" w:sz="4" w:space="0" w:color="auto"/>
              <w:left w:val="single" w:sz="4" w:space="0" w:color="auto"/>
              <w:bottom w:val="single" w:sz="4" w:space="0" w:color="auto"/>
              <w:right w:val="single" w:sz="4" w:space="0" w:color="auto"/>
            </w:tcBorders>
            <w:vAlign w:val="center"/>
          </w:tcPr>
          <w:p w14:paraId="438A512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Acero</w:t>
            </w:r>
          </w:p>
        </w:tc>
        <w:tc>
          <w:tcPr>
            <w:tcW w:w="600" w:type="dxa"/>
            <w:tcBorders>
              <w:top w:val="single" w:sz="4" w:space="0" w:color="auto"/>
              <w:left w:val="single" w:sz="4" w:space="0" w:color="auto"/>
              <w:bottom w:val="single" w:sz="4" w:space="0" w:color="auto"/>
              <w:right w:val="single" w:sz="4" w:space="0" w:color="auto"/>
            </w:tcBorders>
            <w:vAlign w:val="center"/>
          </w:tcPr>
          <w:p w14:paraId="2C57642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120</w:t>
            </w:r>
          </w:p>
        </w:tc>
        <w:tc>
          <w:tcPr>
            <w:tcW w:w="800" w:type="dxa"/>
            <w:tcBorders>
              <w:top w:val="single" w:sz="4" w:space="0" w:color="auto"/>
              <w:left w:val="single" w:sz="4" w:space="0" w:color="auto"/>
              <w:bottom w:val="single" w:sz="4" w:space="0" w:color="auto"/>
              <w:right w:val="single" w:sz="4" w:space="0" w:color="auto"/>
            </w:tcBorders>
            <w:vAlign w:val="center"/>
          </w:tcPr>
          <w:p w14:paraId="2FA963F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106BC42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40</w:t>
            </w:r>
          </w:p>
        </w:tc>
        <w:tc>
          <w:tcPr>
            <w:tcW w:w="700" w:type="dxa"/>
            <w:tcBorders>
              <w:top w:val="single" w:sz="4" w:space="0" w:color="auto"/>
              <w:left w:val="single" w:sz="4" w:space="0" w:color="auto"/>
              <w:bottom w:val="single" w:sz="4" w:space="0" w:color="auto"/>
              <w:right w:val="single" w:sz="4" w:space="0" w:color="auto"/>
            </w:tcBorders>
            <w:vAlign w:val="center"/>
          </w:tcPr>
          <w:p w14:paraId="11500CF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41,9</w:t>
            </w:r>
          </w:p>
        </w:tc>
        <w:tc>
          <w:tcPr>
            <w:tcW w:w="800" w:type="dxa"/>
            <w:tcBorders>
              <w:top w:val="single" w:sz="4" w:space="0" w:color="auto"/>
              <w:left w:val="single" w:sz="4" w:space="0" w:color="auto"/>
              <w:bottom w:val="single" w:sz="4" w:space="0" w:color="auto"/>
              <w:right w:val="single" w:sz="4" w:space="0" w:color="auto"/>
            </w:tcBorders>
            <w:vAlign w:val="center"/>
          </w:tcPr>
          <w:p w14:paraId="470D430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62D2513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794DFCE8" w14:textId="77777777" w:rsidTr="006D1AF1">
        <w:tc>
          <w:tcPr>
            <w:tcW w:w="562" w:type="dxa"/>
            <w:tcBorders>
              <w:top w:val="single" w:sz="4" w:space="0" w:color="auto"/>
              <w:left w:val="single" w:sz="4" w:space="0" w:color="auto"/>
              <w:bottom w:val="single" w:sz="4" w:space="0" w:color="auto"/>
              <w:right w:val="single" w:sz="4" w:space="0" w:color="auto"/>
            </w:tcBorders>
            <w:vAlign w:val="center"/>
          </w:tcPr>
          <w:p w14:paraId="3F05B05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36</w:t>
            </w:r>
          </w:p>
        </w:tc>
        <w:tc>
          <w:tcPr>
            <w:tcW w:w="567" w:type="dxa"/>
            <w:tcBorders>
              <w:top w:val="single" w:sz="4" w:space="0" w:color="auto"/>
              <w:left w:val="single" w:sz="4" w:space="0" w:color="auto"/>
              <w:bottom w:val="single" w:sz="4" w:space="0" w:color="auto"/>
              <w:right w:val="single" w:sz="4" w:space="0" w:color="auto"/>
            </w:tcBorders>
            <w:vAlign w:val="center"/>
          </w:tcPr>
          <w:p w14:paraId="584B38E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33</w:t>
            </w:r>
          </w:p>
        </w:tc>
        <w:tc>
          <w:tcPr>
            <w:tcW w:w="666" w:type="dxa"/>
            <w:tcBorders>
              <w:top w:val="single" w:sz="4" w:space="0" w:color="auto"/>
              <w:left w:val="single" w:sz="4" w:space="0" w:color="auto"/>
              <w:bottom w:val="single" w:sz="4" w:space="0" w:color="auto"/>
              <w:right w:val="single" w:sz="4" w:space="0" w:color="auto"/>
            </w:tcBorders>
            <w:vAlign w:val="center"/>
          </w:tcPr>
          <w:p w14:paraId="58D29EF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39</w:t>
            </w:r>
          </w:p>
        </w:tc>
        <w:tc>
          <w:tcPr>
            <w:tcW w:w="650" w:type="dxa"/>
            <w:tcBorders>
              <w:top w:val="single" w:sz="4" w:space="0" w:color="auto"/>
              <w:left w:val="single" w:sz="4" w:space="0" w:color="auto"/>
              <w:bottom w:val="single" w:sz="4" w:space="0" w:color="auto"/>
              <w:right w:val="single" w:sz="4" w:space="0" w:color="auto"/>
            </w:tcBorders>
            <w:vAlign w:val="center"/>
          </w:tcPr>
          <w:p w14:paraId="2329CB5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17,89</w:t>
            </w:r>
          </w:p>
        </w:tc>
        <w:tc>
          <w:tcPr>
            <w:tcW w:w="850" w:type="dxa"/>
            <w:tcBorders>
              <w:top w:val="single" w:sz="4" w:space="0" w:color="auto"/>
              <w:left w:val="single" w:sz="4" w:space="0" w:color="auto"/>
              <w:bottom w:val="single" w:sz="4" w:space="0" w:color="auto"/>
              <w:right w:val="single" w:sz="4" w:space="0" w:color="auto"/>
            </w:tcBorders>
            <w:vAlign w:val="center"/>
          </w:tcPr>
          <w:p w14:paraId="156A9F6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Acero</w:t>
            </w:r>
          </w:p>
        </w:tc>
        <w:tc>
          <w:tcPr>
            <w:tcW w:w="600" w:type="dxa"/>
            <w:tcBorders>
              <w:top w:val="single" w:sz="4" w:space="0" w:color="auto"/>
              <w:left w:val="single" w:sz="4" w:space="0" w:color="auto"/>
              <w:bottom w:val="single" w:sz="4" w:space="0" w:color="auto"/>
              <w:right w:val="single" w:sz="4" w:space="0" w:color="auto"/>
            </w:tcBorders>
            <w:vAlign w:val="center"/>
          </w:tcPr>
          <w:p w14:paraId="3670E66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120</w:t>
            </w:r>
          </w:p>
        </w:tc>
        <w:tc>
          <w:tcPr>
            <w:tcW w:w="800" w:type="dxa"/>
            <w:tcBorders>
              <w:top w:val="single" w:sz="4" w:space="0" w:color="auto"/>
              <w:left w:val="single" w:sz="4" w:space="0" w:color="auto"/>
              <w:bottom w:val="single" w:sz="4" w:space="0" w:color="auto"/>
              <w:right w:val="single" w:sz="4" w:space="0" w:color="auto"/>
            </w:tcBorders>
            <w:vAlign w:val="center"/>
          </w:tcPr>
          <w:p w14:paraId="24434CD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44E89F8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40</w:t>
            </w:r>
          </w:p>
        </w:tc>
        <w:tc>
          <w:tcPr>
            <w:tcW w:w="700" w:type="dxa"/>
            <w:tcBorders>
              <w:top w:val="single" w:sz="4" w:space="0" w:color="auto"/>
              <w:left w:val="single" w:sz="4" w:space="0" w:color="auto"/>
              <w:bottom w:val="single" w:sz="4" w:space="0" w:color="auto"/>
              <w:right w:val="single" w:sz="4" w:space="0" w:color="auto"/>
            </w:tcBorders>
            <w:vAlign w:val="center"/>
          </w:tcPr>
          <w:p w14:paraId="2B3C4DA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41,9</w:t>
            </w:r>
          </w:p>
        </w:tc>
        <w:tc>
          <w:tcPr>
            <w:tcW w:w="800" w:type="dxa"/>
            <w:tcBorders>
              <w:top w:val="single" w:sz="4" w:space="0" w:color="auto"/>
              <w:left w:val="single" w:sz="4" w:space="0" w:color="auto"/>
              <w:bottom w:val="single" w:sz="4" w:space="0" w:color="auto"/>
              <w:right w:val="single" w:sz="4" w:space="0" w:color="auto"/>
            </w:tcBorders>
            <w:vAlign w:val="center"/>
          </w:tcPr>
          <w:p w14:paraId="437B596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6E20BF0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520EEF33" w14:textId="77777777" w:rsidTr="006D1AF1">
        <w:tc>
          <w:tcPr>
            <w:tcW w:w="562" w:type="dxa"/>
            <w:tcBorders>
              <w:top w:val="single" w:sz="4" w:space="0" w:color="auto"/>
              <w:left w:val="single" w:sz="4" w:space="0" w:color="auto"/>
              <w:bottom w:val="single" w:sz="4" w:space="0" w:color="auto"/>
              <w:right w:val="single" w:sz="4" w:space="0" w:color="auto"/>
            </w:tcBorders>
            <w:vAlign w:val="center"/>
          </w:tcPr>
          <w:p w14:paraId="3FEC507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39</w:t>
            </w:r>
          </w:p>
        </w:tc>
        <w:tc>
          <w:tcPr>
            <w:tcW w:w="567" w:type="dxa"/>
            <w:tcBorders>
              <w:top w:val="single" w:sz="4" w:space="0" w:color="auto"/>
              <w:left w:val="single" w:sz="4" w:space="0" w:color="auto"/>
              <w:bottom w:val="single" w:sz="4" w:space="0" w:color="auto"/>
              <w:right w:val="single" w:sz="4" w:space="0" w:color="auto"/>
            </w:tcBorders>
            <w:vAlign w:val="center"/>
          </w:tcPr>
          <w:p w14:paraId="67D876C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33</w:t>
            </w:r>
          </w:p>
        </w:tc>
        <w:tc>
          <w:tcPr>
            <w:tcW w:w="666" w:type="dxa"/>
            <w:tcBorders>
              <w:top w:val="single" w:sz="4" w:space="0" w:color="auto"/>
              <w:left w:val="single" w:sz="4" w:space="0" w:color="auto"/>
              <w:bottom w:val="single" w:sz="4" w:space="0" w:color="auto"/>
              <w:right w:val="single" w:sz="4" w:space="0" w:color="auto"/>
            </w:tcBorders>
            <w:vAlign w:val="center"/>
          </w:tcPr>
          <w:p w14:paraId="76522A1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40</w:t>
            </w:r>
          </w:p>
        </w:tc>
        <w:tc>
          <w:tcPr>
            <w:tcW w:w="650" w:type="dxa"/>
            <w:tcBorders>
              <w:top w:val="single" w:sz="4" w:space="0" w:color="auto"/>
              <w:left w:val="single" w:sz="4" w:space="0" w:color="auto"/>
              <w:bottom w:val="single" w:sz="4" w:space="0" w:color="auto"/>
              <w:right w:val="single" w:sz="4" w:space="0" w:color="auto"/>
            </w:tcBorders>
            <w:vAlign w:val="center"/>
          </w:tcPr>
          <w:p w14:paraId="492617E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9,93</w:t>
            </w:r>
          </w:p>
        </w:tc>
        <w:tc>
          <w:tcPr>
            <w:tcW w:w="850" w:type="dxa"/>
            <w:tcBorders>
              <w:top w:val="single" w:sz="4" w:space="0" w:color="auto"/>
              <w:left w:val="single" w:sz="4" w:space="0" w:color="auto"/>
              <w:bottom w:val="single" w:sz="4" w:space="0" w:color="auto"/>
              <w:right w:val="single" w:sz="4" w:space="0" w:color="auto"/>
            </w:tcBorders>
            <w:vAlign w:val="center"/>
          </w:tcPr>
          <w:p w14:paraId="5570383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Acero</w:t>
            </w:r>
          </w:p>
        </w:tc>
        <w:tc>
          <w:tcPr>
            <w:tcW w:w="600" w:type="dxa"/>
            <w:tcBorders>
              <w:top w:val="single" w:sz="4" w:space="0" w:color="auto"/>
              <w:left w:val="single" w:sz="4" w:space="0" w:color="auto"/>
              <w:bottom w:val="single" w:sz="4" w:space="0" w:color="auto"/>
              <w:right w:val="single" w:sz="4" w:space="0" w:color="auto"/>
            </w:tcBorders>
            <w:vAlign w:val="center"/>
          </w:tcPr>
          <w:p w14:paraId="4D293F0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120</w:t>
            </w:r>
          </w:p>
        </w:tc>
        <w:tc>
          <w:tcPr>
            <w:tcW w:w="800" w:type="dxa"/>
            <w:tcBorders>
              <w:top w:val="single" w:sz="4" w:space="0" w:color="auto"/>
              <w:left w:val="single" w:sz="4" w:space="0" w:color="auto"/>
              <w:bottom w:val="single" w:sz="4" w:space="0" w:color="auto"/>
              <w:right w:val="single" w:sz="4" w:space="0" w:color="auto"/>
            </w:tcBorders>
            <w:vAlign w:val="center"/>
          </w:tcPr>
          <w:p w14:paraId="4264512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3,1909</w:t>
            </w:r>
          </w:p>
        </w:tc>
        <w:tc>
          <w:tcPr>
            <w:tcW w:w="700" w:type="dxa"/>
            <w:tcBorders>
              <w:top w:val="single" w:sz="4" w:space="0" w:color="auto"/>
              <w:left w:val="single" w:sz="4" w:space="0" w:color="auto"/>
              <w:bottom w:val="single" w:sz="4" w:space="0" w:color="auto"/>
              <w:right w:val="single" w:sz="4" w:space="0" w:color="auto"/>
            </w:tcBorders>
            <w:vAlign w:val="center"/>
          </w:tcPr>
          <w:p w14:paraId="1D8A1BF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50</w:t>
            </w:r>
          </w:p>
        </w:tc>
        <w:tc>
          <w:tcPr>
            <w:tcW w:w="700" w:type="dxa"/>
            <w:tcBorders>
              <w:top w:val="single" w:sz="4" w:space="0" w:color="auto"/>
              <w:left w:val="single" w:sz="4" w:space="0" w:color="auto"/>
              <w:bottom w:val="single" w:sz="4" w:space="0" w:color="auto"/>
              <w:right w:val="single" w:sz="4" w:space="0" w:color="auto"/>
            </w:tcBorders>
            <w:vAlign w:val="center"/>
          </w:tcPr>
          <w:p w14:paraId="565E86B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53,1</w:t>
            </w:r>
          </w:p>
        </w:tc>
        <w:tc>
          <w:tcPr>
            <w:tcW w:w="800" w:type="dxa"/>
            <w:tcBorders>
              <w:top w:val="single" w:sz="4" w:space="0" w:color="auto"/>
              <w:left w:val="single" w:sz="4" w:space="0" w:color="auto"/>
              <w:bottom w:val="single" w:sz="4" w:space="0" w:color="auto"/>
              <w:right w:val="single" w:sz="4" w:space="0" w:color="auto"/>
            </w:tcBorders>
            <w:vAlign w:val="center"/>
          </w:tcPr>
          <w:p w14:paraId="036269E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0,694</w:t>
            </w:r>
          </w:p>
        </w:tc>
        <w:tc>
          <w:tcPr>
            <w:tcW w:w="800" w:type="dxa"/>
            <w:tcBorders>
              <w:top w:val="single" w:sz="4" w:space="0" w:color="auto"/>
              <w:left w:val="single" w:sz="4" w:space="0" w:color="auto"/>
              <w:bottom w:val="single" w:sz="4" w:space="0" w:color="auto"/>
              <w:right w:val="single" w:sz="4" w:space="0" w:color="auto"/>
            </w:tcBorders>
            <w:vAlign w:val="center"/>
          </w:tcPr>
          <w:p w14:paraId="71868E5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1,44</w:t>
            </w:r>
          </w:p>
        </w:tc>
      </w:tr>
      <w:tr w:rsidR="007C2BFA" w:rsidRPr="007C2BFA" w14:paraId="492F359F" w14:textId="77777777" w:rsidTr="006D1AF1">
        <w:tc>
          <w:tcPr>
            <w:tcW w:w="562" w:type="dxa"/>
            <w:tcBorders>
              <w:top w:val="single" w:sz="4" w:space="0" w:color="auto"/>
              <w:left w:val="single" w:sz="4" w:space="0" w:color="auto"/>
              <w:bottom w:val="single" w:sz="4" w:space="0" w:color="auto"/>
              <w:right w:val="single" w:sz="4" w:space="0" w:color="auto"/>
            </w:tcBorders>
            <w:vAlign w:val="center"/>
          </w:tcPr>
          <w:p w14:paraId="21FB6AD8"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40</w:t>
            </w:r>
          </w:p>
        </w:tc>
        <w:tc>
          <w:tcPr>
            <w:tcW w:w="567" w:type="dxa"/>
            <w:tcBorders>
              <w:top w:val="single" w:sz="4" w:space="0" w:color="auto"/>
              <w:left w:val="single" w:sz="4" w:space="0" w:color="auto"/>
              <w:bottom w:val="single" w:sz="4" w:space="0" w:color="auto"/>
              <w:right w:val="single" w:sz="4" w:space="0" w:color="auto"/>
            </w:tcBorders>
            <w:vAlign w:val="center"/>
          </w:tcPr>
          <w:p w14:paraId="453EA8D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40</w:t>
            </w:r>
          </w:p>
        </w:tc>
        <w:tc>
          <w:tcPr>
            <w:tcW w:w="666" w:type="dxa"/>
            <w:tcBorders>
              <w:top w:val="single" w:sz="4" w:space="0" w:color="auto"/>
              <w:left w:val="single" w:sz="4" w:space="0" w:color="auto"/>
              <w:bottom w:val="single" w:sz="4" w:space="0" w:color="auto"/>
              <w:right w:val="single" w:sz="4" w:space="0" w:color="auto"/>
            </w:tcBorders>
            <w:vAlign w:val="center"/>
          </w:tcPr>
          <w:p w14:paraId="0FE0788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41</w:t>
            </w:r>
          </w:p>
        </w:tc>
        <w:tc>
          <w:tcPr>
            <w:tcW w:w="650" w:type="dxa"/>
            <w:tcBorders>
              <w:top w:val="single" w:sz="4" w:space="0" w:color="auto"/>
              <w:left w:val="single" w:sz="4" w:space="0" w:color="auto"/>
              <w:bottom w:val="single" w:sz="4" w:space="0" w:color="auto"/>
              <w:right w:val="single" w:sz="4" w:space="0" w:color="auto"/>
            </w:tcBorders>
            <w:vAlign w:val="center"/>
          </w:tcPr>
          <w:p w14:paraId="317BC76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0,6</w:t>
            </w:r>
          </w:p>
        </w:tc>
        <w:tc>
          <w:tcPr>
            <w:tcW w:w="850" w:type="dxa"/>
            <w:tcBorders>
              <w:top w:val="single" w:sz="4" w:space="0" w:color="auto"/>
              <w:left w:val="single" w:sz="4" w:space="0" w:color="auto"/>
              <w:bottom w:val="single" w:sz="4" w:space="0" w:color="auto"/>
              <w:right w:val="single" w:sz="4" w:space="0" w:color="auto"/>
            </w:tcBorders>
            <w:vAlign w:val="center"/>
          </w:tcPr>
          <w:p w14:paraId="749C97E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Acero</w:t>
            </w:r>
          </w:p>
        </w:tc>
        <w:tc>
          <w:tcPr>
            <w:tcW w:w="600" w:type="dxa"/>
            <w:tcBorders>
              <w:top w:val="single" w:sz="4" w:space="0" w:color="auto"/>
              <w:left w:val="single" w:sz="4" w:space="0" w:color="auto"/>
              <w:bottom w:val="single" w:sz="4" w:space="0" w:color="auto"/>
              <w:right w:val="single" w:sz="4" w:space="0" w:color="auto"/>
            </w:tcBorders>
            <w:vAlign w:val="center"/>
          </w:tcPr>
          <w:p w14:paraId="367C2D38"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120</w:t>
            </w:r>
          </w:p>
        </w:tc>
        <w:tc>
          <w:tcPr>
            <w:tcW w:w="800" w:type="dxa"/>
            <w:tcBorders>
              <w:top w:val="single" w:sz="4" w:space="0" w:color="auto"/>
              <w:left w:val="single" w:sz="4" w:space="0" w:color="auto"/>
              <w:bottom w:val="single" w:sz="4" w:space="0" w:color="auto"/>
              <w:right w:val="single" w:sz="4" w:space="0" w:color="auto"/>
            </w:tcBorders>
            <w:vAlign w:val="center"/>
          </w:tcPr>
          <w:p w14:paraId="54DF8F1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1F8145B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40</w:t>
            </w:r>
          </w:p>
        </w:tc>
        <w:tc>
          <w:tcPr>
            <w:tcW w:w="700" w:type="dxa"/>
            <w:tcBorders>
              <w:top w:val="single" w:sz="4" w:space="0" w:color="auto"/>
              <w:left w:val="single" w:sz="4" w:space="0" w:color="auto"/>
              <w:bottom w:val="single" w:sz="4" w:space="0" w:color="auto"/>
              <w:right w:val="single" w:sz="4" w:space="0" w:color="auto"/>
            </w:tcBorders>
            <w:vAlign w:val="center"/>
          </w:tcPr>
          <w:p w14:paraId="3D5C479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41,9</w:t>
            </w:r>
          </w:p>
        </w:tc>
        <w:tc>
          <w:tcPr>
            <w:tcW w:w="800" w:type="dxa"/>
            <w:tcBorders>
              <w:top w:val="single" w:sz="4" w:space="0" w:color="auto"/>
              <w:left w:val="single" w:sz="4" w:space="0" w:color="auto"/>
              <w:bottom w:val="single" w:sz="4" w:space="0" w:color="auto"/>
              <w:right w:val="single" w:sz="4" w:space="0" w:color="auto"/>
            </w:tcBorders>
            <w:vAlign w:val="center"/>
          </w:tcPr>
          <w:p w14:paraId="1833119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7A37C93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2C3023A6" w14:textId="77777777" w:rsidTr="006D1AF1">
        <w:tc>
          <w:tcPr>
            <w:tcW w:w="562" w:type="dxa"/>
            <w:tcBorders>
              <w:top w:val="single" w:sz="4" w:space="0" w:color="auto"/>
              <w:left w:val="single" w:sz="4" w:space="0" w:color="auto"/>
              <w:bottom w:val="single" w:sz="4" w:space="0" w:color="auto"/>
              <w:right w:val="single" w:sz="4" w:space="0" w:color="auto"/>
            </w:tcBorders>
            <w:vAlign w:val="center"/>
          </w:tcPr>
          <w:p w14:paraId="3328EB4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41</w:t>
            </w:r>
          </w:p>
        </w:tc>
        <w:tc>
          <w:tcPr>
            <w:tcW w:w="567" w:type="dxa"/>
            <w:tcBorders>
              <w:top w:val="single" w:sz="4" w:space="0" w:color="auto"/>
              <w:left w:val="single" w:sz="4" w:space="0" w:color="auto"/>
              <w:bottom w:val="single" w:sz="4" w:space="0" w:color="auto"/>
              <w:right w:val="single" w:sz="4" w:space="0" w:color="auto"/>
            </w:tcBorders>
            <w:vAlign w:val="center"/>
          </w:tcPr>
          <w:p w14:paraId="43D7E14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40</w:t>
            </w:r>
          </w:p>
        </w:tc>
        <w:tc>
          <w:tcPr>
            <w:tcW w:w="666" w:type="dxa"/>
            <w:tcBorders>
              <w:top w:val="single" w:sz="4" w:space="0" w:color="auto"/>
              <w:left w:val="single" w:sz="4" w:space="0" w:color="auto"/>
              <w:bottom w:val="single" w:sz="4" w:space="0" w:color="auto"/>
              <w:right w:val="single" w:sz="4" w:space="0" w:color="auto"/>
            </w:tcBorders>
            <w:vAlign w:val="center"/>
          </w:tcPr>
          <w:p w14:paraId="4BEB629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42</w:t>
            </w:r>
          </w:p>
        </w:tc>
        <w:tc>
          <w:tcPr>
            <w:tcW w:w="650" w:type="dxa"/>
            <w:tcBorders>
              <w:top w:val="single" w:sz="4" w:space="0" w:color="auto"/>
              <w:left w:val="single" w:sz="4" w:space="0" w:color="auto"/>
              <w:bottom w:val="single" w:sz="4" w:space="0" w:color="auto"/>
              <w:right w:val="single" w:sz="4" w:space="0" w:color="auto"/>
            </w:tcBorders>
            <w:vAlign w:val="center"/>
          </w:tcPr>
          <w:p w14:paraId="20326BB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3,5</w:t>
            </w:r>
          </w:p>
        </w:tc>
        <w:tc>
          <w:tcPr>
            <w:tcW w:w="850" w:type="dxa"/>
            <w:tcBorders>
              <w:top w:val="single" w:sz="4" w:space="0" w:color="auto"/>
              <w:left w:val="single" w:sz="4" w:space="0" w:color="auto"/>
              <w:bottom w:val="single" w:sz="4" w:space="0" w:color="auto"/>
              <w:right w:val="single" w:sz="4" w:space="0" w:color="auto"/>
            </w:tcBorders>
            <w:vAlign w:val="center"/>
          </w:tcPr>
          <w:p w14:paraId="495A0C3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Acero</w:t>
            </w:r>
          </w:p>
        </w:tc>
        <w:tc>
          <w:tcPr>
            <w:tcW w:w="600" w:type="dxa"/>
            <w:tcBorders>
              <w:top w:val="single" w:sz="4" w:space="0" w:color="auto"/>
              <w:left w:val="single" w:sz="4" w:space="0" w:color="auto"/>
              <w:bottom w:val="single" w:sz="4" w:space="0" w:color="auto"/>
              <w:right w:val="single" w:sz="4" w:space="0" w:color="auto"/>
            </w:tcBorders>
            <w:vAlign w:val="center"/>
          </w:tcPr>
          <w:p w14:paraId="1E9271B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120</w:t>
            </w:r>
          </w:p>
        </w:tc>
        <w:tc>
          <w:tcPr>
            <w:tcW w:w="800" w:type="dxa"/>
            <w:tcBorders>
              <w:top w:val="single" w:sz="4" w:space="0" w:color="auto"/>
              <w:left w:val="single" w:sz="4" w:space="0" w:color="auto"/>
              <w:bottom w:val="single" w:sz="4" w:space="0" w:color="auto"/>
              <w:right w:val="single" w:sz="4" w:space="0" w:color="auto"/>
            </w:tcBorders>
            <w:vAlign w:val="center"/>
          </w:tcPr>
          <w:p w14:paraId="73206E7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3,1909</w:t>
            </w:r>
          </w:p>
        </w:tc>
        <w:tc>
          <w:tcPr>
            <w:tcW w:w="700" w:type="dxa"/>
            <w:tcBorders>
              <w:top w:val="single" w:sz="4" w:space="0" w:color="auto"/>
              <w:left w:val="single" w:sz="4" w:space="0" w:color="auto"/>
              <w:bottom w:val="single" w:sz="4" w:space="0" w:color="auto"/>
              <w:right w:val="single" w:sz="4" w:space="0" w:color="auto"/>
            </w:tcBorders>
            <w:vAlign w:val="center"/>
          </w:tcPr>
          <w:p w14:paraId="3E3B8D6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50</w:t>
            </w:r>
          </w:p>
        </w:tc>
        <w:tc>
          <w:tcPr>
            <w:tcW w:w="700" w:type="dxa"/>
            <w:tcBorders>
              <w:top w:val="single" w:sz="4" w:space="0" w:color="auto"/>
              <w:left w:val="single" w:sz="4" w:space="0" w:color="auto"/>
              <w:bottom w:val="single" w:sz="4" w:space="0" w:color="auto"/>
              <w:right w:val="single" w:sz="4" w:space="0" w:color="auto"/>
            </w:tcBorders>
            <w:vAlign w:val="center"/>
          </w:tcPr>
          <w:p w14:paraId="0DAD442D"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53,1</w:t>
            </w:r>
          </w:p>
        </w:tc>
        <w:tc>
          <w:tcPr>
            <w:tcW w:w="800" w:type="dxa"/>
            <w:tcBorders>
              <w:top w:val="single" w:sz="4" w:space="0" w:color="auto"/>
              <w:left w:val="single" w:sz="4" w:space="0" w:color="auto"/>
              <w:bottom w:val="single" w:sz="4" w:space="0" w:color="auto"/>
              <w:right w:val="single" w:sz="4" w:space="0" w:color="auto"/>
            </w:tcBorders>
            <w:vAlign w:val="center"/>
          </w:tcPr>
          <w:p w14:paraId="4B1D20F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0,244</w:t>
            </w:r>
          </w:p>
        </w:tc>
        <w:tc>
          <w:tcPr>
            <w:tcW w:w="800" w:type="dxa"/>
            <w:tcBorders>
              <w:top w:val="single" w:sz="4" w:space="0" w:color="auto"/>
              <w:left w:val="single" w:sz="4" w:space="0" w:color="auto"/>
              <w:bottom w:val="single" w:sz="4" w:space="0" w:color="auto"/>
              <w:right w:val="single" w:sz="4" w:space="0" w:color="auto"/>
            </w:tcBorders>
            <w:vAlign w:val="center"/>
          </w:tcPr>
          <w:p w14:paraId="378609B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1,44</w:t>
            </w:r>
          </w:p>
        </w:tc>
      </w:tr>
      <w:tr w:rsidR="007C2BFA" w:rsidRPr="007C2BFA" w14:paraId="41F48698" w14:textId="77777777" w:rsidTr="006D1AF1">
        <w:tc>
          <w:tcPr>
            <w:tcW w:w="562" w:type="dxa"/>
            <w:tcBorders>
              <w:top w:val="single" w:sz="4" w:space="0" w:color="auto"/>
              <w:left w:val="single" w:sz="4" w:space="0" w:color="auto"/>
              <w:bottom w:val="single" w:sz="4" w:space="0" w:color="auto"/>
              <w:right w:val="single" w:sz="4" w:space="0" w:color="auto"/>
            </w:tcBorders>
            <w:vAlign w:val="center"/>
          </w:tcPr>
          <w:p w14:paraId="4DD4738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42</w:t>
            </w:r>
          </w:p>
        </w:tc>
        <w:tc>
          <w:tcPr>
            <w:tcW w:w="567" w:type="dxa"/>
            <w:tcBorders>
              <w:top w:val="single" w:sz="4" w:space="0" w:color="auto"/>
              <w:left w:val="single" w:sz="4" w:space="0" w:color="auto"/>
              <w:bottom w:val="single" w:sz="4" w:space="0" w:color="auto"/>
              <w:right w:val="single" w:sz="4" w:space="0" w:color="auto"/>
            </w:tcBorders>
            <w:vAlign w:val="center"/>
          </w:tcPr>
          <w:p w14:paraId="6A6165F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42</w:t>
            </w:r>
          </w:p>
        </w:tc>
        <w:tc>
          <w:tcPr>
            <w:tcW w:w="666" w:type="dxa"/>
            <w:tcBorders>
              <w:top w:val="single" w:sz="4" w:space="0" w:color="auto"/>
              <w:left w:val="single" w:sz="4" w:space="0" w:color="auto"/>
              <w:bottom w:val="single" w:sz="4" w:space="0" w:color="auto"/>
              <w:right w:val="single" w:sz="4" w:space="0" w:color="auto"/>
            </w:tcBorders>
            <w:vAlign w:val="center"/>
          </w:tcPr>
          <w:p w14:paraId="3591F06D"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45</w:t>
            </w:r>
          </w:p>
        </w:tc>
        <w:tc>
          <w:tcPr>
            <w:tcW w:w="650" w:type="dxa"/>
            <w:tcBorders>
              <w:top w:val="single" w:sz="4" w:space="0" w:color="auto"/>
              <w:left w:val="single" w:sz="4" w:space="0" w:color="auto"/>
              <w:bottom w:val="single" w:sz="4" w:space="0" w:color="auto"/>
              <w:right w:val="single" w:sz="4" w:space="0" w:color="auto"/>
            </w:tcBorders>
            <w:vAlign w:val="center"/>
          </w:tcPr>
          <w:p w14:paraId="3AC15FD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26,72</w:t>
            </w:r>
          </w:p>
        </w:tc>
        <w:tc>
          <w:tcPr>
            <w:tcW w:w="850" w:type="dxa"/>
            <w:tcBorders>
              <w:top w:val="single" w:sz="4" w:space="0" w:color="auto"/>
              <w:left w:val="single" w:sz="4" w:space="0" w:color="auto"/>
              <w:bottom w:val="single" w:sz="4" w:space="0" w:color="auto"/>
              <w:right w:val="single" w:sz="4" w:space="0" w:color="auto"/>
            </w:tcBorders>
            <w:vAlign w:val="center"/>
          </w:tcPr>
          <w:p w14:paraId="27857CB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Acero</w:t>
            </w:r>
          </w:p>
        </w:tc>
        <w:tc>
          <w:tcPr>
            <w:tcW w:w="600" w:type="dxa"/>
            <w:tcBorders>
              <w:top w:val="single" w:sz="4" w:space="0" w:color="auto"/>
              <w:left w:val="single" w:sz="4" w:space="0" w:color="auto"/>
              <w:bottom w:val="single" w:sz="4" w:space="0" w:color="auto"/>
              <w:right w:val="single" w:sz="4" w:space="0" w:color="auto"/>
            </w:tcBorders>
            <w:vAlign w:val="center"/>
          </w:tcPr>
          <w:p w14:paraId="470E3D4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120</w:t>
            </w:r>
          </w:p>
        </w:tc>
        <w:tc>
          <w:tcPr>
            <w:tcW w:w="800" w:type="dxa"/>
            <w:tcBorders>
              <w:top w:val="single" w:sz="4" w:space="0" w:color="auto"/>
              <w:left w:val="single" w:sz="4" w:space="0" w:color="auto"/>
              <w:bottom w:val="single" w:sz="4" w:space="0" w:color="auto"/>
              <w:right w:val="single" w:sz="4" w:space="0" w:color="auto"/>
            </w:tcBorders>
            <w:vAlign w:val="center"/>
          </w:tcPr>
          <w:p w14:paraId="085129C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1,5911</w:t>
            </w:r>
          </w:p>
        </w:tc>
        <w:tc>
          <w:tcPr>
            <w:tcW w:w="700" w:type="dxa"/>
            <w:tcBorders>
              <w:top w:val="single" w:sz="4" w:space="0" w:color="auto"/>
              <w:left w:val="single" w:sz="4" w:space="0" w:color="auto"/>
              <w:bottom w:val="single" w:sz="4" w:space="0" w:color="auto"/>
              <w:right w:val="single" w:sz="4" w:space="0" w:color="auto"/>
            </w:tcBorders>
            <w:vAlign w:val="center"/>
          </w:tcPr>
          <w:p w14:paraId="2CBD7DF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40</w:t>
            </w:r>
          </w:p>
        </w:tc>
        <w:tc>
          <w:tcPr>
            <w:tcW w:w="700" w:type="dxa"/>
            <w:tcBorders>
              <w:top w:val="single" w:sz="4" w:space="0" w:color="auto"/>
              <w:left w:val="single" w:sz="4" w:space="0" w:color="auto"/>
              <w:bottom w:val="single" w:sz="4" w:space="0" w:color="auto"/>
              <w:right w:val="single" w:sz="4" w:space="0" w:color="auto"/>
            </w:tcBorders>
            <w:vAlign w:val="center"/>
          </w:tcPr>
          <w:p w14:paraId="7C96DE3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41,9</w:t>
            </w:r>
          </w:p>
        </w:tc>
        <w:tc>
          <w:tcPr>
            <w:tcW w:w="800" w:type="dxa"/>
            <w:tcBorders>
              <w:top w:val="single" w:sz="4" w:space="0" w:color="auto"/>
              <w:left w:val="single" w:sz="4" w:space="0" w:color="auto"/>
              <w:bottom w:val="single" w:sz="4" w:space="0" w:color="auto"/>
              <w:right w:val="single" w:sz="4" w:space="0" w:color="auto"/>
            </w:tcBorders>
            <w:vAlign w:val="center"/>
          </w:tcPr>
          <w:p w14:paraId="42D81AF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1,631</w:t>
            </w:r>
          </w:p>
        </w:tc>
        <w:tc>
          <w:tcPr>
            <w:tcW w:w="800" w:type="dxa"/>
            <w:tcBorders>
              <w:top w:val="single" w:sz="4" w:space="0" w:color="auto"/>
              <w:left w:val="single" w:sz="4" w:space="0" w:color="auto"/>
              <w:bottom w:val="single" w:sz="4" w:space="0" w:color="auto"/>
              <w:right w:val="single" w:sz="4" w:space="0" w:color="auto"/>
            </w:tcBorders>
            <w:vAlign w:val="center"/>
          </w:tcPr>
          <w:p w14:paraId="778EF25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1,15</w:t>
            </w:r>
          </w:p>
        </w:tc>
      </w:tr>
      <w:tr w:rsidR="007C2BFA" w:rsidRPr="007C2BFA" w14:paraId="63E596E5" w14:textId="77777777" w:rsidTr="006D1AF1">
        <w:tc>
          <w:tcPr>
            <w:tcW w:w="562" w:type="dxa"/>
            <w:tcBorders>
              <w:top w:val="single" w:sz="4" w:space="0" w:color="auto"/>
              <w:left w:val="single" w:sz="4" w:space="0" w:color="auto"/>
              <w:bottom w:val="single" w:sz="4" w:space="0" w:color="auto"/>
              <w:right w:val="single" w:sz="4" w:space="0" w:color="auto"/>
            </w:tcBorders>
            <w:vAlign w:val="center"/>
          </w:tcPr>
          <w:p w14:paraId="5CDC40A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45</w:t>
            </w:r>
          </w:p>
        </w:tc>
        <w:tc>
          <w:tcPr>
            <w:tcW w:w="567" w:type="dxa"/>
            <w:tcBorders>
              <w:top w:val="single" w:sz="4" w:space="0" w:color="auto"/>
              <w:left w:val="single" w:sz="4" w:space="0" w:color="auto"/>
              <w:bottom w:val="single" w:sz="4" w:space="0" w:color="auto"/>
              <w:right w:val="single" w:sz="4" w:space="0" w:color="auto"/>
            </w:tcBorders>
            <w:vAlign w:val="center"/>
          </w:tcPr>
          <w:p w14:paraId="08A9DCF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42</w:t>
            </w:r>
          </w:p>
        </w:tc>
        <w:tc>
          <w:tcPr>
            <w:tcW w:w="666" w:type="dxa"/>
            <w:tcBorders>
              <w:top w:val="single" w:sz="4" w:space="0" w:color="auto"/>
              <w:left w:val="single" w:sz="4" w:space="0" w:color="auto"/>
              <w:bottom w:val="single" w:sz="4" w:space="0" w:color="auto"/>
              <w:right w:val="single" w:sz="4" w:space="0" w:color="auto"/>
            </w:tcBorders>
            <w:vAlign w:val="center"/>
          </w:tcPr>
          <w:p w14:paraId="778E47A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48</w:t>
            </w:r>
          </w:p>
        </w:tc>
        <w:tc>
          <w:tcPr>
            <w:tcW w:w="650" w:type="dxa"/>
            <w:tcBorders>
              <w:top w:val="single" w:sz="4" w:space="0" w:color="auto"/>
              <w:left w:val="single" w:sz="4" w:space="0" w:color="auto"/>
              <w:bottom w:val="single" w:sz="4" w:space="0" w:color="auto"/>
              <w:right w:val="single" w:sz="4" w:space="0" w:color="auto"/>
            </w:tcBorders>
            <w:vAlign w:val="center"/>
          </w:tcPr>
          <w:p w14:paraId="285F57F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17,03</w:t>
            </w:r>
          </w:p>
        </w:tc>
        <w:tc>
          <w:tcPr>
            <w:tcW w:w="850" w:type="dxa"/>
            <w:tcBorders>
              <w:top w:val="single" w:sz="4" w:space="0" w:color="auto"/>
              <w:left w:val="single" w:sz="4" w:space="0" w:color="auto"/>
              <w:bottom w:val="single" w:sz="4" w:space="0" w:color="auto"/>
              <w:right w:val="single" w:sz="4" w:space="0" w:color="auto"/>
            </w:tcBorders>
            <w:vAlign w:val="center"/>
          </w:tcPr>
          <w:p w14:paraId="6CBE5C18"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Acero</w:t>
            </w:r>
          </w:p>
        </w:tc>
        <w:tc>
          <w:tcPr>
            <w:tcW w:w="600" w:type="dxa"/>
            <w:tcBorders>
              <w:top w:val="single" w:sz="4" w:space="0" w:color="auto"/>
              <w:left w:val="single" w:sz="4" w:space="0" w:color="auto"/>
              <w:bottom w:val="single" w:sz="4" w:space="0" w:color="auto"/>
              <w:right w:val="single" w:sz="4" w:space="0" w:color="auto"/>
            </w:tcBorders>
            <w:vAlign w:val="center"/>
          </w:tcPr>
          <w:p w14:paraId="5DDFFBD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120</w:t>
            </w:r>
          </w:p>
        </w:tc>
        <w:tc>
          <w:tcPr>
            <w:tcW w:w="800" w:type="dxa"/>
            <w:tcBorders>
              <w:top w:val="single" w:sz="4" w:space="0" w:color="auto"/>
              <w:left w:val="single" w:sz="4" w:space="0" w:color="auto"/>
              <w:bottom w:val="single" w:sz="4" w:space="0" w:color="auto"/>
              <w:right w:val="single" w:sz="4" w:space="0" w:color="auto"/>
            </w:tcBorders>
            <w:vAlign w:val="center"/>
          </w:tcPr>
          <w:p w14:paraId="74CDD33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1,5998</w:t>
            </w:r>
          </w:p>
        </w:tc>
        <w:tc>
          <w:tcPr>
            <w:tcW w:w="700" w:type="dxa"/>
            <w:tcBorders>
              <w:top w:val="single" w:sz="4" w:space="0" w:color="auto"/>
              <w:left w:val="single" w:sz="4" w:space="0" w:color="auto"/>
              <w:bottom w:val="single" w:sz="4" w:space="0" w:color="auto"/>
              <w:right w:val="single" w:sz="4" w:space="0" w:color="auto"/>
            </w:tcBorders>
            <w:vAlign w:val="center"/>
          </w:tcPr>
          <w:p w14:paraId="172C592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40</w:t>
            </w:r>
          </w:p>
        </w:tc>
        <w:tc>
          <w:tcPr>
            <w:tcW w:w="700" w:type="dxa"/>
            <w:tcBorders>
              <w:top w:val="single" w:sz="4" w:space="0" w:color="auto"/>
              <w:left w:val="single" w:sz="4" w:space="0" w:color="auto"/>
              <w:bottom w:val="single" w:sz="4" w:space="0" w:color="auto"/>
              <w:right w:val="single" w:sz="4" w:space="0" w:color="auto"/>
            </w:tcBorders>
            <w:vAlign w:val="center"/>
          </w:tcPr>
          <w:p w14:paraId="1B649F9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41,9</w:t>
            </w:r>
          </w:p>
        </w:tc>
        <w:tc>
          <w:tcPr>
            <w:tcW w:w="800" w:type="dxa"/>
            <w:tcBorders>
              <w:top w:val="single" w:sz="4" w:space="0" w:color="auto"/>
              <w:left w:val="single" w:sz="4" w:space="0" w:color="auto"/>
              <w:bottom w:val="single" w:sz="4" w:space="0" w:color="auto"/>
              <w:right w:val="single" w:sz="4" w:space="0" w:color="auto"/>
            </w:tcBorders>
            <w:vAlign w:val="center"/>
          </w:tcPr>
          <w:p w14:paraId="7E4BDBDD"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1,05</w:t>
            </w:r>
          </w:p>
        </w:tc>
        <w:tc>
          <w:tcPr>
            <w:tcW w:w="800" w:type="dxa"/>
            <w:tcBorders>
              <w:top w:val="single" w:sz="4" w:space="0" w:color="auto"/>
              <w:left w:val="single" w:sz="4" w:space="0" w:color="auto"/>
              <w:bottom w:val="single" w:sz="4" w:space="0" w:color="auto"/>
              <w:right w:val="single" w:sz="4" w:space="0" w:color="auto"/>
            </w:tcBorders>
            <w:vAlign w:val="center"/>
          </w:tcPr>
          <w:p w14:paraId="3F3EB65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1,16</w:t>
            </w:r>
          </w:p>
        </w:tc>
      </w:tr>
    </w:tbl>
    <w:p w14:paraId="79DABBFC" w14:textId="77777777" w:rsidR="007C2BFA" w:rsidRPr="007C2BFA" w:rsidRDefault="007C2BFA" w:rsidP="007C2BFA">
      <w:pPr>
        <w:widowControl w:val="0"/>
        <w:autoSpaceDE w:val="0"/>
        <w:autoSpaceDN w:val="0"/>
        <w:adjustRightInd w:val="0"/>
        <w:spacing w:after="0" w:line="240" w:lineRule="auto"/>
        <w:rPr>
          <w:rFonts w:ascii="Arial" w:eastAsia="Times New Roman" w:hAnsi="Arial" w:cs="Arial"/>
          <w:noProof/>
          <w:sz w:val="18"/>
          <w:szCs w:val="18"/>
        </w:rPr>
      </w:pPr>
    </w:p>
    <w:tbl>
      <w:tblPr>
        <w:tblW w:w="0" w:type="auto"/>
        <w:tblInd w:w="15" w:type="dxa"/>
        <w:tblLayout w:type="fixed"/>
        <w:tblCellMar>
          <w:left w:w="10" w:type="dxa"/>
          <w:right w:w="10" w:type="dxa"/>
        </w:tblCellMar>
        <w:tblLook w:val="0000" w:firstRow="0" w:lastRow="0" w:firstColumn="0" w:lastColumn="0" w:noHBand="0" w:noVBand="0"/>
      </w:tblPr>
      <w:tblGrid>
        <w:gridCol w:w="495"/>
        <w:gridCol w:w="900"/>
        <w:gridCol w:w="900"/>
        <w:gridCol w:w="800"/>
        <w:gridCol w:w="600"/>
        <w:gridCol w:w="800"/>
        <w:gridCol w:w="800"/>
        <w:gridCol w:w="800"/>
        <w:gridCol w:w="700"/>
        <w:gridCol w:w="700"/>
      </w:tblGrid>
      <w:tr w:rsidR="007C2BFA" w:rsidRPr="007C2BFA" w14:paraId="11EFC651"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576AA8DC" w14:textId="77777777" w:rsidR="007C2BFA" w:rsidRPr="007C2BFA" w:rsidRDefault="007C2BFA" w:rsidP="007C2BFA">
            <w:pPr>
              <w:widowControl w:val="0"/>
              <w:autoSpaceDE w:val="0"/>
              <w:autoSpaceDN w:val="0"/>
              <w:adjustRightInd w:val="0"/>
              <w:spacing w:after="0" w:line="240" w:lineRule="auto"/>
              <w:jc w:val="center"/>
              <w:rPr>
                <w:rFonts w:ascii="Arial" w:eastAsia="Times New Roman" w:hAnsi="Arial" w:cs="Arial"/>
                <w:noProof/>
                <w:sz w:val="16"/>
                <w:szCs w:val="16"/>
              </w:rPr>
            </w:pPr>
            <w:r w:rsidRPr="007C2BFA">
              <w:rPr>
                <w:rFonts w:ascii="Arial" w:eastAsia="Times New Roman" w:hAnsi="Arial" w:cs="Arial"/>
                <w:noProof/>
                <w:sz w:val="16"/>
                <w:szCs w:val="16"/>
              </w:rPr>
              <w:t>Nudo</w:t>
            </w:r>
          </w:p>
        </w:tc>
        <w:tc>
          <w:tcPr>
            <w:tcW w:w="900" w:type="dxa"/>
            <w:tcBorders>
              <w:top w:val="single" w:sz="4" w:space="0" w:color="auto"/>
              <w:left w:val="single" w:sz="4" w:space="0" w:color="auto"/>
              <w:bottom w:val="single" w:sz="4" w:space="0" w:color="auto"/>
              <w:right w:val="single" w:sz="4" w:space="0" w:color="auto"/>
            </w:tcBorders>
            <w:vAlign w:val="center"/>
          </w:tcPr>
          <w:p w14:paraId="31DCD292" w14:textId="77777777" w:rsidR="007C2BFA" w:rsidRPr="007C2BFA" w:rsidRDefault="007C2BFA" w:rsidP="007C2BFA">
            <w:pPr>
              <w:widowControl w:val="0"/>
              <w:autoSpaceDE w:val="0"/>
              <w:autoSpaceDN w:val="0"/>
              <w:adjustRightInd w:val="0"/>
              <w:spacing w:after="0" w:line="240" w:lineRule="auto"/>
              <w:jc w:val="center"/>
              <w:rPr>
                <w:rFonts w:ascii="Arial" w:eastAsia="Times New Roman" w:hAnsi="Arial" w:cs="Arial"/>
                <w:noProof/>
                <w:sz w:val="16"/>
                <w:szCs w:val="16"/>
              </w:rPr>
            </w:pPr>
            <w:r w:rsidRPr="007C2BFA">
              <w:rPr>
                <w:rFonts w:ascii="Arial" w:eastAsia="Times New Roman" w:hAnsi="Arial" w:cs="Arial"/>
                <w:noProof/>
                <w:sz w:val="16"/>
                <w:szCs w:val="16"/>
              </w:rPr>
              <w:t>Cota(m)</w:t>
            </w:r>
          </w:p>
        </w:tc>
        <w:tc>
          <w:tcPr>
            <w:tcW w:w="900" w:type="dxa"/>
            <w:tcBorders>
              <w:top w:val="single" w:sz="4" w:space="0" w:color="auto"/>
              <w:left w:val="single" w:sz="4" w:space="0" w:color="auto"/>
              <w:bottom w:val="single" w:sz="4" w:space="0" w:color="auto"/>
              <w:right w:val="single" w:sz="4" w:space="0" w:color="auto"/>
            </w:tcBorders>
            <w:vAlign w:val="center"/>
          </w:tcPr>
          <w:p w14:paraId="7F86EBEC" w14:textId="77777777" w:rsidR="007C2BFA" w:rsidRPr="007C2BFA" w:rsidRDefault="007C2BFA" w:rsidP="007C2BFA">
            <w:pPr>
              <w:widowControl w:val="0"/>
              <w:autoSpaceDE w:val="0"/>
              <w:autoSpaceDN w:val="0"/>
              <w:adjustRightInd w:val="0"/>
              <w:spacing w:after="0" w:line="240" w:lineRule="auto"/>
              <w:jc w:val="center"/>
              <w:rPr>
                <w:rFonts w:ascii="Arial" w:eastAsia="Times New Roman" w:hAnsi="Arial" w:cs="Arial"/>
                <w:noProof/>
                <w:sz w:val="16"/>
                <w:szCs w:val="16"/>
              </w:rPr>
            </w:pPr>
            <w:r w:rsidRPr="007C2BFA">
              <w:rPr>
                <w:rFonts w:ascii="Arial" w:eastAsia="Times New Roman" w:hAnsi="Arial" w:cs="Arial"/>
                <w:noProof/>
                <w:sz w:val="16"/>
                <w:szCs w:val="16"/>
              </w:rPr>
              <w:t>Factor K</w:t>
            </w:r>
          </w:p>
        </w:tc>
        <w:tc>
          <w:tcPr>
            <w:tcW w:w="800" w:type="dxa"/>
            <w:tcBorders>
              <w:top w:val="single" w:sz="4" w:space="0" w:color="auto"/>
              <w:left w:val="single" w:sz="4" w:space="0" w:color="auto"/>
              <w:bottom w:val="single" w:sz="4" w:space="0" w:color="auto"/>
              <w:right w:val="single" w:sz="4" w:space="0" w:color="auto"/>
            </w:tcBorders>
            <w:vAlign w:val="center"/>
          </w:tcPr>
          <w:p w14:paraId="7615C879" w14:textId="77777777" w:rsidR="007C2BFA" w:rsidRPr="007C2BFA" w:rsidRDefault="007C2BFA" w:rsidP="007C2BFA">
            <w:pPr>
              <w:widowControl w:val="0"/>
              <w:autoSpaceDE w:val="0"/>
              <w:autoSpaceDN w:val="0"/>
              <w:adjustRightInd w:val="0"/>
              <w:spacing w:after="0" w:line="240" w:lineRule="auto"/>
              <w:jc w:val="center"/>
              <w:rPr>
                <w:rFonts w:ascii="Arial" w:eastAsia="Times New Roman" w:hAnsi="Arial" w:cs="Arial"/>
                <w:noProof/>
                <w:sz w:val="16"/>
                <w:szCs w:val="16"/>
              </w:rPr>
            </w:pPr>
            <w:r w:rsidRPr="007C2BFA">
              <w:rPr>
                <w:rFonts w:ascii="Symbol" w:eastAsia="Times New Roman" w:hAnsi="Symbol" w:cs="Symbol"/>
                <w:noProof/>
                <w:sz w:val="16"/>
                <w:szCs w:val="16"/>
              </w:rPr>
              <w:t>f</w:t>
            </w:r>
            <w:r w:rsidRPr="007C2BFA">
              <w:rPr>
                <w:rFonts w:ascii="Arial" w:eastAsia="Times New Roman" w:hAnsi="Arial" w:cs="Arial"/>
                <w:noProof/>
                <w:sz w:val="16"/>
                <w:szCs w:val="16"/>
              </w:rPr>
              <w:t>(mm)</w:t>
            </w:r>
          </w:p>
        </w:tc>
        <w:tc>
          <w:tcPr>
            <w:tcW w:w="600" w:type="dxa"/>
            <w:tcBorders>
              <w:top w:val="single" w:sz="4" w:space="0" w:color="auto"/>
              <w:left w:val="single" w:sz="4" w:space="0" w:color="auto"/>
              <w:bottom w:val="single" w:sz="4" w:space="0" w:color="auto"/>
              <w:right w:val="single" w:sz="4" w:space="0" w:color="auto"/>
            </w:tcBorders>
            <w:vAlign w:val="center"/>
          </w:tcPr>
          <w:p w14:paraId="3CB8C105" w14:textId="77777777" w:rsidR="007C2BFA" w:rsidRPr="007C2BFA" w:rsidRDefault="007C2BFA" w:rsidP="007C2BFA">
            <w:pPr>
              <w:widowControl w:val="0"/>
              <w:autoSpaceDE w:val="0"/>
              <w:autoSpaceDN w:val="0"/>
              <w:adjustRightInd w:val="0"/>
              <w:spacing w:after="0" w:line="240" w:lineRule="auto"/>
              <w:jc w:val="center"/>
              <w:rPr>
                <w:rFonts w:ascii="Arial" w:eastAsia="Times New Roman" w:hAnsi="Arial" w:cs="Arial"/>
                <w:noProof/>
                <w:sz w:val="16"/>
                <w:szCs w:val="16"/>
              </w:rPr>
            </w:pPr>
            <w:r w:rsidRPr="007C2BFA">
              <w:rPr>
                <w:rFonts w:ascii="Arial" w:eastAsia="Times New Roman" w:hAnsi="Arial" w:cs="Arial"/>
                <w:noProof/>
                <w:sz w:val="16"/>
                <w:szCs w:val="16"/>
              </w:rPr>
              <w:t>H(mca)</w:t>
            </w:r>
          </w:p>
        </w:tc>
        <w:tc>
          <w:tcPr>
            <w:tcW w:w="800" w:type="dxa"/>
            <w:tcBorders>
              <w:top w:val="single" w:sz="4" w:space="0" w:color="auto"/>
              <w:left w:val="single" w:sz="4" w:space="0" w:color="auto"/>
              <w:bottom w:val="single" w:sz="4" w:space="0" w:color="auto"/>
              <w:right w:val="single" w:sz="4" w:space="0" w:color="auto"/>
            </w:tcBorders>
            <w:vAlign w:val="center"/>
          </w:tcPr>
          <w:p w14:paraId="16D1A86C" w14:textId="77777777" w:rsidR="007C2BFA" w:rsidRPr="007C2BFA" w:rsidRDefault="007C2BFA" w:rsidP="007C2BFA">
            <w:pPr>
              <w:widowControl w:val="0"/>
              <w:autoSpaceDE w:val="0"/>
              <w:autoSpaceDN w:val="0"/>
              <w:adjustRightInd w:val="0"/>
              <w:spacing w:after="0" w:line="240" w:lineRule="auto"/>
              <w:jc w:val="center"/>
              <w:rPr>
                <w:rFonts w:ascii="Arial" w:eastAsia="Times New Roman" w:hAnsi="Arial" w:cs="Arial"/>
                <w:noProof/>
                <w:sz w:val="16"/>
                <w:szCs w:val="16"/>
              </w:rPr>
            </w:pPr>
            <w:r w:rsidRPr="007C2BFA">
              <w:rPr>
                <w:rFonts w:ascii="Arial" w:eastAsia="Times New Roman" w:hAnsi="Arial" w:cs="Arial"/>
                <w:noProof/>
                <w:sz w:val="16"/>
                <w:szCs w:val="16"/>
              </w:rPr>
              <w:t xml:space="preserve">Pdinám. </w:t>
            </w:r>
            <w:r w:rsidRPr="007C2BFA">
              <w:rPr>
                <w:rFonts w:ascii="Arial" w:eastAsia="Times New Roman" w:hAnsi="Arial" w:cs="Arial"/>
                <w:noProof/>
                <w:sz w:val="16"/>
                <w:szCs w:val="16"/>
              </w:rPr>
              <w:lastRenderedPageBreak/>
              <w:t>(mca)</w:t>
            </w:r>
          </w:p>
        </w:tc>
        <w:tc>
          <w:tcPr>
            <w:tcW w:w="800" w:type="dxa"/>
            <w:tcBorders>
              <w:top w:val="single" w:sz="4" w:space="0" w:color="auto"/>
              <w:left w:val="single" w:sz="4" w:space="0" w:color="auto"/>
              <w:bottom w:val="single" w:sz="4" w:space="0" w:color="auto"/>
              <w:right w:val="single" w:sz="4" w:space="0" w:color="auto"/>
            </w:tcBorders>
            <w:vAlign w:val="center"/>
          </w:tcPr>
          <w:p w14:paraId="0436F547" w14:textId="77777777" w:rsidR="007C2BFA" w:rsidRPr="007C2BFA" w:rsidRDefault="007C2BFA" w:rsidP="007C2BFA">
            <w:pPr>
              <w:widowControl w:val="0"/>
              <w:autoSpaceDE w:val="0"/>
              <w:autoSpaceDN w:val="0"/>
              <w:adjustRightInd w:val="0"/>
              <w:spacing w:after="0" w:line="240" w:lineRule="auto"/>
              <w:jc w:val="center"/>
              <w:rPr>
                <w:rFonts w:ascii="Arial" w:eastAsia="Times New Roman" w:hAnsi="Arial" w:cs="Arial"/>
                <w:noProof/>
                <w:sz w:val="16"/>
                <w:szCs w:val="16"/>
              </w:rPr>
            </w:pPr>
            <w:r w:rsidRPr="007C2BFA">
              <w:rPr>
                <w:rFonts w:ascii="Arial" w:eastAsia="Times New Roman" w:hAnsi="Arial" w:cs="Arial"/>
                <w:noProof/>
                <w:sz w:val="16"/>
                <w:szCs w:val="16"/>
              </w:rPr>
              <w:lastRenderedPageBreak/>
              <w:t xml:space="preserve">Pdinám. </w:t>
            </w:r>
            <w:r w:rsidRPr="007C2BFA">
              <w:rPr>
                <w:rFonts w:ascii="Arial" w:eastAsia="Times New Roman" w:hAnsi="Arial" w:cs="Arial"/>
                <w:noProof/>
                <w:sz w:val="16"/>
                <w:szCs w:val="16"/>
              </w:rPr>
              <w:lastRenderedPageBreak/>
              <w:t>(bar)</w:t>
            </w:r>
          </w:p>
        </w:tc>
        <w:tc>
          <w:tcPr>
            <w:tcW w:w="800" w:type="dxa"/>
            <w:tcBorders>
              <w:top w:val="single" w:sz="4" w:space="0" w:color="auto"/>
              <w:left w:val="single" w:sz="4" w:space="0" w:color="auto"/>
              <w:bottom w:val="single" w:sz="4" w:space="0" w:color="auto"/>
              <w:right w:val="single" w:sz="4" w:space="0" w:color="auto"/>
            </w:tcBorders>
            <w:vAlign w:val="center"/>
          </w:tcPr>
          <w:p w14:paraId="4B6C678E" w14:textId="77777777" w:rsidR="007C2BFA" w:rsidRPr="007C2BFA" w:rsidRDefault="007C2BFA" w:rsidP="007C2BFA">
            <w:pPr>
              <w:widowControl w:val="0"/>
              <w:autoSpaceDE w:val="0"/>
              <w:autoSpaceDN w:val="0"/>
              <w:adjustRightInd w:val="0"/>
              <w:spacing w:after="0" w:line="240" w:lineRule="auto"/>
              <w:jc w:val="center"/>
              <w:rPr>
                <w:rFonts w:ascii="Arial" w:eastAsia="Times New Roman" w:hAnsi="Arial" w:cs="Arial"/>
                <w:noProof/>
                <w:sz w:val="16"/>
                <w:szCs w:val="16"/>
              </w:rPr>
            </w:pPr>
            <w:r w:rsidRPr="007C2BFA">
              <w:rPr>
                <w:rFonts w:ascii="Arial" w:eastAsia="Times New Roman" w:hAnsi="Arial" w:cs="Arial"/>
                <w:noProof/>
                <w:sz w:val="16"/>
                <w:szCs w:val="16"/>
              </w:rPr>
              <w:lastRenderedPageBreak/>
              <w:t xml:space="preserve">Pboquilla </w:t>
            </w:r>
            <w:r w:rsidRPr="007C2BFA">
              <w:rPr>
                <w:rFonts w:ascii="Arial" w:eastAsia="Times New Roman" w:hAnsi="Arial" w:cs="Arial"/>
                <w:noProof/>
                <w:sz w:val="16"/>
                <w:szCs w:val="16"/>
              </w:rPr>
              <w:lastRenderedPageBreak/>
              <w:t>(bar)</w:t>
            </w:r>
          </w:p>
        </w:tc>
        <w:tc>
          <w:tcPr>
            <w:tcW w:w="700" w:type="dxa"/>
            <w:tcBorders>
              <w:top w:val="single" w:sz="4" w:space="0" w:color="auto"/>
              <w:left w:val="single" w:sz="4" w:space="0" w:color="auto"/>
              <w:bottom w:val="single" w:sz="4" w:space="0" w:color="auto"/>
              <w:right w:val="single" w:sz="4" w:space="0" w:color="auto"/>
            </w:tcBorders>
            <w:vAlign w:val="center"/>
          </w:tcPr>
          <w:p w14:paraId="18CD865C" w14:textId="77777777" w:rsidR="007C2BFA" w:rsidRPr="007C2BFA" w:rsidRDefault="007C2BFA" w:rsidP="007C2BFA">
            <w:pPr>
              <w:widowControl w:val="0"/>
              <w:autoSpaceDE w:val="0"/>
              <w:autoSpaceDN w:val="0"/>
              <w:adjustRightInd w:val="0"/>
              <w:spacing w:after="0" w:line="240" w:lineRule="auto"/>
              <w:jc w:val="center"/>
              <w:rPr>
                <w:rFonts w:ascii="Arial" w:eastAsia="Times New Roman" w:hAnsi="Arial" w:cs="Arial"/>
                <w:noProof/>
                <w:sz w:val="16"/>
                <w:szCs w:val="16"/>
              </w:rPr>
            </w:pPr>
            <w:r w:rsidRPr="007C2BFA">
              <w:rPr>
                <w:rFonts w:ascii="Arial" w:eastAsia="Times New Roman" w:hAnsi="Arial" w:cs="Arial"/>
                <w:noProof/>
                <w:sz w:val="16"/>
                <w:szCs w:val="16"/>
              </w:rPr>
              <w:lastRenderedPageBreak/>
              <w:t xml:space="preserve">Caudal </w:t>
            </w:r>
            <w:r w:rsidRPr="007C2BFA">
              <w:rPr>
                <w:rFonts w:ascii="Arial" w:eastAsia="Times New Roman" w:hAnsi="Arial" w:cs="Arial"/>
                <w:noProof/>
                <w:sz w:val="16"/>
                <w:szCs w:val="16"/>
              </w:rPr>
              <w:lastRenderedPageBreak/>
              <w:t>(l/s)</w:t>
            </w:r>
          </w:p>
        </w:tc>
        <w:tc>
          <w:tcPr>
            <w:tcW w:w="700" w:type="dxa"/>
            <w:tcBorders>
              <w:top w:val="single" w:sz="4" w:space="0" w:color="auto"/>
              <w:left w:val="single" w:sz="4" w:space="0" w:color="auto"/>
              <w:bottom w:val="single" w:sz="4" w:space="0" w:color="auto"/>
              <w:right w:val="single" w:sz="4" w:space="0" w:color="auto"/>
            </w:tcBorders>
            <w:vAlign w:val="center"/>
          </w:tcPr>
          <w:p w14:paraId="1FA82DBF" w14:textId="77777777" w:rsidR="007C2BFA" w:rsidRPr="007C2BFA" w:rsidRDefault="007C2BFA" w:rsidP="007C2BFA">
            <w:pPr>
              <w:widowControl w:val="0"/>
              <w:autoSpaceDE w:val="0"/>
              <w:autoSpaceDN w:val="0"/>
              <w:adjustRightInd w:val="0"/>
              <w:spacing w:after="0" w:line="240" w:lineRule="auto"/>
              <w:jc w:val="center"/>
              <w:rPr>
                <w:rFonts w:ascii="Arial" w:eastAsia="Times New Roman" w:hAnsi="Arial" w:cs="Arial"/>
                <w:noProof/>
                <w:sz w:val="16"/>
                <w:szCs w:val="16"/>
              </w:rPr>
            </w:pPr>
            <w:r w:rsidRPr="007C2BFA">
              <w:rPr>
                <w:rFonts w:ascii="Arial" w:eastAsia="Times New Roman" w:hAnsi="Arial" w:cs="Arial"/>
                <w:noProof/>
                <w:sz w:val="16"/>
                <w:szCs w:val="16"/>
              </w:rPr>
              <w:lastRenderedPageBreak/>
              <w:t xml:space="preserve">Caudal </w:t>
            </w:r>
            <w:r w:rsidRPr="007C2BFA">
              <w:rPr>
                <w:rFonts w:ascii="Arial" w:eastAsia="Times New Roman" w:hAnsi="Arial" w:cs="Arial"/>
                <w:noProof/>
                <w:sz w:val="16"/>
                <w:szCs w:val="16"/>
              </w:rPr>
              <w:lastRenderedPageBreak/>
              <w:t>(l/min)</w:t>
            </w:r>
          </w:p>
        </w:tc>
      </w:tr>
      <w:tr w:rsidR="007C2BFA" w:rsidRPr="007C2BFA" w14:paraId="0FDC6947"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3697C14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lastRenderedPageBreak/>
              <w:t>1</w:t>
            </w:r>
          </w:p>
        </w:tc>
        <w:tc>
          <w:tcPr>
            <w:tcW w:w="900" w:type="dxa"/>
            <w:tcBorders>
              <w:top w:val="single" w:sz="4" w:space="0" w:color="auto"/>
              <w:left w:val="single" w:sz="4" w:space="0" w:color="auto"/>
              <w:bottom w:val="single" w:sz="4" w:space="0" w:color="auto"/>
              <w:right w:val="single" w:sz="4" w:space="0" w:color="auto"/>
            </w:tcBorders>
            <w:vAlign w:val="center"/>
          </w:tcPr>
          <w:p w14:paraId="76DFA9C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900" w:type="dxa"/>
            <w:tcBorders>
              <w:top w:val="single" w:sz="4" w:space="0" w:color="auto"/>
              <w:left w:val="single" w:sz="4" w:space="0" w:color="auto"/>
              <w:bottom w:val="single" w:sz="4" w:space="0" w:color="auto"/>
              <w:right w:val="single" w:sz="4" w:space="0" w:color="auto"/>
            </w:tcBorders>
            <w:vAlign w:val="center"/>
          </w:tcPr>
          <w:p w14:paraId="7D81D67D"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790E827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3CAF7E8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3395A13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0E55855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01E9C28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700" w:type="dxa"/>
            <w:tcBorders>
              <w:top w:val="single" w:sz="4" w:space="0" w:color="auto"/>
              <w:left w:val="single" w:sz="4" w:space="0" w:color="auto"/>
              <w:bottom w:val="single" w:sz="4" w:space="0" w:color="auto"/>
              <w:right w:val="single" w:sz="4" w:space="0" w:color="auto"/>
            </w:tcBorders>
            <w:vAlign w:val="center"/>
          </w:tcPr>
          <w:p w14:paraId="7FD7D5E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1635251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0B16BE65"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15BF89A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w:t>
            </w:r>
          </w:p>
        </w:tc>
        <w:tc>
          <w:tcPr>
            <w:tcW w:w="900" w:type="dxa"/>
            <w:tcBorders>
              <w:top w:val="single" w:sz="4" w:space="0" w:color="auto"/>
              <w:left w:val="single" w:sz="4" w:space="0" w:color="auto"/>
              <w:bottom w:val="single" w:sz="4" w:space="0" w:color="auto"/>
              <w:right w:val="single" w:sz="4" w:space="0" w:color="auto"/>
            </w:tcBorders>
            <w:vAlign w:val="center"/>
          </w:tcPr>
          <w:p w14:paraId="7011BD9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900" w:type="dxa"/>
            <w:tcBorders>
              <w:top w:val="single" w:sz="4" w:space="0" w:color="auto"/>
              <w:left w:val="single" w:sz="4" w:space="0" w:color="auto"/>
              <w:bottom w:val="single" w:sz="4" w:space="0" w:color="auto"/>
              <w:right w:val="single" w:sz="4" w:space="0" w:color="auto"/>
            </w:tcBorders>
            <w:vAlign w:val="center"/>
          </w:tcPr>
          <w:p w14:paraId="73A31A7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533BA53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323F1D28"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3A4E550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6A20008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68C0E38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700" w:type="dxa"/>
            <w:tcBorders>
              <w:top w:val="single" w:sz="4" w:space="0" w:color="auto"/>
              <w:left w:val="single" w:sz="4" w:space="0" w:color="auto"/>
              <w:bottom w:val="single" w:sz="4" w:space="0" w:color="auto"/>
              <w:right w:val="single" w:sz="4" w:space="0" w:color="auto"/>
            </w:tcBorders>
            <w:vAlign w:val="center"/>
          </w:tcPr>
          <w:p w14:paraId="4AE4A90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4134365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08A0A52D"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0292E10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w:t>
            </w:r>
          </w:p>
        </w:tc>
        <w:tc>
          <w:tcPr>
            <w:tcW w:w="900" w:type="dxa"/>
            <w:tcBorders>
              <w:top w:val="single" w:sz="4" w:space="0" w:color="auto"/>
              <w:left w:val="single" w:sz="4" w:space="0" w:color="auto"/>
              <w:bottom w:val="single" w:sz="4" w:space="0" w:color="auto"/>
              <w:right w:val="single" w:sz="4" w:space="0" w:color="auto"/>
            </w:tcBorders>
            <w:vAlign w:val="center"/>
          </w:tcPr>
          <w:p w14:paraId="57D006E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900" w:type="dxa"/>
            <w:tcBorders>
              <w:top w:val="single" w:sz="4" w:space="0" w:color="auto"/>
              <w:left w:val="single" w:sz="4" w:space="0" w:color="auto"/>
              <w:bottom w:val="single" w:sz="4" w:space="0" w:color="auto"/>
              <w:right w:val="single" w:sz="4" w:space="0" w:color="auto"/>
            </w:tcBorders>
            <w:vAlign w:val="center"/>
          </w:tcPr>
          <w:p w14:paraId="62A50C8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70DE949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25F8821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49A3563D"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1A30509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4A911A1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700" w:type="dxa"/>
            <w:tcBorders>
              <w:top w:val="single" w:sz="4" w:space="0" w:color="auto"/>
              <w:left w:val="single" w:sz="4" w:space="0" w:color="auto"/>
              <w:bottom w:val="single" w:sz="4" w:space="0" w:color="auto"/>
              <w:right w:val="single" w:sz="4" w:space="0" w:color="auto"/>
            </w:tcBorders>
            <w:vAlign w:val="center"/>
          </w:tcPr>
          <w:p w14:paraId="3BA368C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06F88F5D"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7D454A2B"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15ED604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w:t>
            </w:r>
          </w:p>
        </w:tc>
        <w:tc>
          <w:tcPr>
            <w:tcW w:w="900" w:type="dxa"/>
            <w:tcBorders>
              <w:top w:val="single" w:sz="4" w:space="0" w:color="auto"/>
              <w:left w:val="single" w:sz="4" w:space="0" w:color="auto"/>
              <w:bottom w:val="single" w:sz="4" w:space="0" w:color="auto"/>
              <w:right w:val="single" w:sz="4" w:space="0" w:color="auto"/>
            </w:tcBorders>
            <w:vAlign w:val="center"/>
          </w:tcPr>
          <w:p w14:paraId="4E934EB8"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900" w:type="dxa"/>
            <w:tcBorders>
              <w:top w:val="single" w:sz="4" w:space="0" w:color="auto"/>
              <w:left w:val="single" w:sz="4" w:space="0" w:color="auto"/>
              <w:bottom w:val="single" w:sz="4" w:space="0" w:color="auto"/>
              <w:right w:val="single" w:sz="4" w:space="0" w:color="auto"/>
            </w:tcBorders>
            <w:vAlign w:val="center"/>
          </w:tcPr>
          <w:p w14:paraId="043FDB4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20CB5AD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3468476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1F88838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532A999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24536E5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700" w:type="dxa"/>
            <w:tcBorders>
              <w:top w:val="single" w:sz="4" w:space="0" w:color="auto"/>
              <w:left w:val="single" w:sz="4" w:space="0" w:color="auto"/>
              <w:bottom w:val="single" w:sz="4" w:space="0" w:color="auto"/>
              <w:right w:val="single" w:sz="4" w:space="0" w:color="auto"/>
            </w:tcBorders>
            <w:vAlign w:val="center"/>
          </w:tcPr>
          <w:p w14:paraId="2FBC6E0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6AD4B58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766384F8"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663B482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w:t>
            </w:r>
          </w:p>
        </w:tc>
        <w:tc>
          <w:tcPr>
            <w:tcW w:w="900" w:type="dxa"/>
            <w:tcBorders>
              <w:top w:val="single" w:sz="4" w:space="0" w:color="auto"/>
              <w:left w:val="single" w:sz="4" w:space="0" w:color="auto"/>
              <w:bottom w:val="single" w:sz="4" w:space="0" w:color="auto"/>
              <w:right w:val="single" w:sz="4" w:space="0" w:color="auto"/>
            </w:tcBorders>
            <w:vAlign w:val="center"/>
          </w:tcPr>
          <w:p w14:paraId="0B4B2B9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900" w:type="dxa"/>
            <w:tcBorders>
              <w:top w:val="single" w:sz="4" w:space="0" w:color="auto"/>
              <w:left w:val="single" w:sz="4" w:space="0" w:color="auto"/>
              <w:bottom w:val="single" w:sz="4" w:space="0" w:color="auto"/>
              <w:right w:val="single" w:sz="4" w:space="0" w:color="auto"/>
            </w:tcBorders>
            <w:vAlign w:val="center"/>
          </w:tcPr>
          <w:p w14:paraId="5DD37D78"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158140F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1AA6B59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0891955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5419D2A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7DB38AD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700" w:type="dxa"/>
            <w:tcBorders>
              <w:top w:val="single" w:sz="4" w:space="0" w:color="auto"/>
              <w:left w:val="single" w:sz="4" w:space="0" w:color="auto"/>
              <w:bottom w:val="single" w:sz="4" w:space="0" w:color="auto"/>
              <w:right w:val="single" w:sz="4" w:space="0" w:color="auto"/>
            </w:tcBorders>
            <w:vAlign w:val="center"/>
          </w:tcPr>
          <w:p w14:paraId="6BE3289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0498D65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2658665B"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62F1153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6</w:t>
            </w:r>
          </w:p>
        </w:tc>
        <w:tc>
          <w:tcPr>
            <w:tcW w:w="900" w:type="dxa"/>
            <w:tcBorders>
              <w:top w:val="single" w:sz="4" w:space="0" w:color="auto"/>
              <w:left w:val="single" w:sz="4" w:space="0" w:color="auto"/>
              <w:bottom w:val="single" w:sz="4" w:space="0" w:color="auto"/>
              <w:right w:val="single" w:sz="4" w:space="0" w:color="auto"/>
            </w:tcBorders>
            <w:vAlign w:val="center"/>
          </w:tcPr>
          <w:p w14:paraId="55C84B1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900" w:type="dxa"/>
            <w:tcBorders>
              <w:top w:val="single" w:sz="4" w:space="0" w:color="auto"/>
              <w:left w:val="single" w:sz="4" w:space="0" w:color="auto"/>
              <w:bottom w:val="single" w:sz="4" w:space="0" w:color="auto"/>
              <w:right w:val="single" w:sz="4" w:space="0" w:color="auto"/>
            </w:tcBorders>
            <w:vAlign w:val="center"/>
          </w:tcPr>
          <w:p w14:paraId="7FF5258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7AAD1E5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5E71739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416BC05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5DBFBA8D"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tcPr>
          <w:p w14:paraId="1F649C5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700" w:type="dxa"/>
            <w:tcBorders>
              <w:top w:val="single" w:sz="4" w:space="0" w:color="auto"/>
              <w:left w:val="single" w:sz="4" w:space="0" w:color="auto"/>
              <w:bottom w:val="single" w:sz="4" w:space="0" w:color="auto"/>
              <w:right w:val="single" w:sz="4" w:space="0" w:color="auto"/>
            </w:tcBorders>
            <w:vAlign w:val="center"/>
          </w:tcPr>
          <w:p w14:paraId="71CED61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-3,19</w:t>
            </w:r>
          </w:p>
        </w:tc>
        <w:tc>
          <w:tcPr>
            <w:tcW w:w="700" w:type="dxa"/>
            <w:tcBorders>
              <w:top w:val="single" w:sz="4" w:space="0" w:color="auto"/>
              <w:left w:val="single" w:sz="4" w:space="0" w:color="auto"/>
              <w:bottom w:val="single" w:sz="4" w:space="0" w:color="auto"/>
              <w:right w:val="single" w:sz="4" w:space="0" w:color="auto"/>
            </w:tcBorders>
            <w:vAlign w:val="center"/>
          </w:tcPr>
          <w:p w14:paraId="26F8802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-191,423</w:t>
            </w:r>
          </w:p>
        </w:tc>
      </w:tr>
      <w:tr w:rsidR="007C2BFA" w:rsidRPr="007C2BFA" w14:paraId="2EEC374E"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285B67E8"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7</w:t>
            </w:r>
          </w:p>
        </w:tc>
        <w:tc>
          <w:tcPr>
            <w:tcW w:w="900" w:type="dxa"/>
            <w:tcBorders>
              <w:top w:val="single" w:sz="4" w:space="0" w:color="auto"/>
              <w:left w:val="single" w:sz="4" w:space="0" w:color="auto"/>
              <w:bottom w:val="single" w:sz="4" w:space="0" w:color="auto"/>
              <w:right w:val="single" w:sz="4" w:space="0" w:color="auto"/>
            </w:tcBorders>
            <w:vAlign w:val="center"/>
          </w:tcPr>
          <w:p w14:paraId="55AE079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900" w:type="dxa"/>
            <w:tcBorders>
              <w:top w:val="single" w:sz="4" w:space="0" w:color="auto"/>
              <w:left w:val="single" w:sz="4" w:space="0" w:color="auto"/>
              <w:bottom w:val="single" w:sz="4" w:space="0" w:color="auto"/>
              <w:right w:val="single" w:sz="4" w:space="0" w:color="auto"/>
            </w:tcBorders>
            <w:vAlign w:val="center"/>
          </w:tcPr>
          <w:p w14:paraId="10673E8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63D6536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304A5D2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-0,13</w:t>
            </w:r>
          </w:p>
        </w:tc>
        <w:tc>
          <w:tcPr>
            <w:tcW w:w="800" w:type="dxa"/>
            <w:tcBorders>
              <w:top w:val="single" w:sz="4" w:space="0" w:color="auto"/>
              <w:left w:val="single" w:sz="4" w:space="0" w:color="auto"/>
              <w:bottom w:val="single" w:sz="4" w:space="0" w:color="auto"/>
              <w:right w:val="single" w:sz="4" w:space="0" w:color="auto"/>
            </w:tcBorders>
            <w:vAlign w:val="center"/>
          </w:tcPr>
          <w:p w14:paraId="2FE466A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-0,129</w:t>
            </w:r>
          </w:p>
        </w:tc>
        <w:tc>
          <w:tcPr>
            <w:tcW w:w="800" w:type="dxa"/>
            <w:tcBorders>
              <w:top w:val="single" w:sz="4" w:space="0" w:color="auto"/>
              <w:left w:val="single" w:sz="4" w:space="0" w:color="auto"/>
              <w:bottom w:val="single" w:sz="4" w:space="0" w:color="auto"/>
              <w:right w:val="single" w:sz="4" w:space="0" w:color="auto"/>
            </w:tcBorders>
            <w:vAlign w:val="center"/>
          </w:tcPr>
          <w:p w14:paraId="6841F09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-0,013</w:t>
            </w:r>
          </w:p>
        </w:tc>
        <w:tc>
          <w:tcPr>
            <w:tcW w:w="800" w:type="dxa"/>
            <w:tcBorders>
              <w:top w:val="single" w:sz="4" w:space="0" w:color="auto"/>
              <w:left w:val="single" w:sz="4" w:space="0" w:color="auto"/>
              <w:bottom w:val="single" w:sz="4" w:space="0" w:color="auto"/>
              <w:right w:val="single" w:sz="4" w:space="0" w:color="auto"/>
            </w:tcBorders>
            <w:vAlign w:val="center"/>
          </w:tcPr>
          <w:p w14:paraId="44B7192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700" w:type="dxa"/>
            <w:tcBorders>
              <w:top w:val="single" w:sz="4" w:space="0" w:color="auto"/>
              <w:left w:val="single" w:sz="4" w:space="0" w:color="auto"/>
              <w:bottom w:val="single" w:sz="4" w:space="0" w:color="auto"/>
              <w:right w:val="single" w:sz="4" w:space="0" w:color="auto"/>
            </w:tcBorders>
            <w:vAlign w:val="center"/>
          </w:tcPr>
          <w:p w14:paraId="3F4DFB7D"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2DB5B4F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137FBF4C"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3712816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8</w:t>
            </w:r>
          </w:p>
        </w:tc>
        <w:tc>
          <w:tcPr>
            <w:tcW w:w="900" w:type="dxa"/>
            <w:tcBorders>
              <w:top w:val="single" w:sz="4" w:space="0" w:color="auto"/>
              <w:left w:val="single" w:sz="4" w:space="0" w:color="auto"/>
              <w:bottom w:val="single" w:sz="4" w:space="0" w:color="auto"/>
              <w:right w:val="single" w:sz="4" w:space="0" w:color="auto"/>
            </w:tcBorders>
            <w:vAlign w:val="center"/>
          </w:tcPr>
          <w:p w14:paraId="5BFC277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900" w:type="dxa"/>
            <w:tcBorders>
              <w:top w:val="single" w:sz="4" w:space="0" w:color="auto"/>
              <w:left w:val="single" w:sz="4" w:space="0" w:color="auto"/>
              <w:bottom w:val="single" w:sz="4" w:space="0" w:color="auto"/>
              <w:right w:val="single" w:sz="4" w:space="0" w:color="auto"/>
            </w:tcBorders>
            <w:vAlign w:val="center"/>
          </w:tcPr>
          <w:p w14:paraId="7383A7A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1CC45358"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32BE132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60,76</w:t>
            </w:r>
          </w:p>
        </w:tc>
        <w:tc>
          <w:tcPr>
            <w:tcW w:w="800" w:type="dxa"/>
            <w:tcBorders>
              <w:top w:val="single" w:sz="4" w:space="0" w:color="auto"/>
              <w:left w:val="single" w:sz="4" w:space="0" w:color="auto"/>
              <w:bottom w:val="single" w:sz="4" w:space="0" w:color="auto"/>
              <w:right w:val="single" w:sz="4" w:space="0" w:color="auto"/>
            </w:tcBorders>
            <w:vAlign w:val="center"/>
          </w:tcPr>
          <w:p w14:paraId="40F0FA1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60,761</w:t>
            </w:r>
          </w:p>
        </w:tc>
        <w:tc>
          <w:tcPr>
            <w:tcW w:w="800" w:type="dxa"/>
            <w:tcBorders>
              <w:top w:val="single" w:sz="4" w:space="0" w:color="auto"/>
              <w:left w:val="single" w:sz="4" w:space="0" w:color="auto"/>
              <w:bottom w:val="single" w:sz="4" w:space="0" w:color="auto"/>
              <w:right w:val="single" w:sz="4" w:space="0" w:color="auto"/>
            </w:tcBorders>
            <w:vAlign w:val="center"/>
          </w:tcPr>
          <w:p w14:paraId="77B6E5B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5,957</w:t>
            </w:r>
          </w:p>
        </w:tc>
        <w:tc>
          <w:tcPr>
            <w:tcW w:w="800" w:type="dxa"/>
            <w:tcBorders>
              <w:top w:val="single" w:sz="4" w:space="0" w:color="auto"/>
              <w:left w:val="single" w:sz="4" w:space="0" w:color="auto"/>
              <w:bottom w:val="single" w:sz="4" w:space="0" w:color="auto"/>
              <w:right w:val="single" w:sz="4" w:space="0" w:color="auto"/>
            </w:tcBorders>
            <w:vAlign w:val="center"/>
          </w:tcPr>
          <w:p w14:paraId="3E96D75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700" w:type="dxa"/>
            <w:tcBorders>
              <w:top w:val="single" w:sz="4" w:space="0" w:color="auto"/>
              <w:left w:val="single" w:sz="4" w:space="0" w:color="auto"/>
              <w:bottom w:val="single" w:sz="4" w:space="0" w:color="auto"/>
              <w:right w:val="single" w:sz="4" w:space="0" w:color="auto"/>
            </w:tcBorders>
            <w:vAlign w:val="center"/>
          </w:tcPr>
          <w:p w14:paraId="3BD04A9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40C9A9B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7665D707"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26DA91D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9</w:t>
            </w:r>
          </w:p>
        </w:tc>
        <w:tc>
          <w:tcPr>
            <w:tcW w:w="900" w:type="dxa"/>
            <w:tcBorders>
              <w:top w:val="single" w:sz="4" w:space="0" w:color="auto"/>
              <w:left w:val="single" w:sz="4" w:space="0" w:color="auto"/>
              <w:bottom w:val="single" w:sz="4" w:space="0" w:color="auto"/>
              <w:right w:val="single" w:sz="4" w:space="0" w:color="auto"/>
            </w:tcBorders>
            <w:vAlign w:val="center"/>
          </w:tcPr>
          <w:p w14:paraId="2A19A6A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900" w:type="dxa"/>
            <w:tcBorders>
              <w:top w:val="single" w:sz="4" w:space="0" w:color="auto"/>
              <w:left w:val="single" w:sz="4" w:space="0" w:color="auto"/>
              <w:bottom w:val="single" w:sz="4" w:space="0" w:color="auto"/>
              <w:right w:val="single" w:sz="4" w:space="0" w:color="auto"/>
            </w:tcBorders>
            <w:vAlign w:val="center"/>
          </w:tcPr>
          <w:p w14:paraId="351BC57D"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05741E5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52BB84A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60,6</w:t>
            </w:r>
          </w:p>
        </w:tc>
        <w:tc>
          <w:tcPr>
            <w:tcW w:w="800" w:type="dxa"/>
            <w:tcBorders>
              <w:top w:val="single" w:sz="4" w:space="0" w:color="auto"/>
              <w:left w:val="single" w:sz="4" w:space="0" w:color="auto"/>
              <w:bottom w:val="single" w:sz="4" w:space="0" w:color="auto"/>
              <w:right w:val="single" w:sz="4" w:space="0" w:color="auto"/>
            </w:tcBorders>
            <w:vAlign w:val="center"/>
          </w:tcPr>
          <w:p w14:paraId="7EDBFCB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60,597</w:t>
            </w:r>
          </w:p>
        </w:tc>
        <w:tc>
          <w:tcPr>
            <w:tcW w:w="800" w:type="dxa"/>
            <w:tcBorders>
              <w:top w:val="single" w:sz="4" w:space="0" w:color="auto"/>
              <w:left w:val="single" w:sz="4" w:space="0" w:color="auto"/>
              <w:bottom w:val="single" w:sz="4" w:space="0" w:color="auto"/>
              <w:right w:val="single" w:sz="4" w:space="0" w:color="auto"/>
            </w:tcBorders>
            <w:vAlign w:val="center"/>
          </w:tcPr>
          <w:p w14:paraId="587AC55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5,941</w:t>
            </w:r>
          </w:p>
        </w:tc>
        <w:tc>
          <w:tcPr>
            <w:tcW w:w="800" w:type="dxa"/>
            <w:tcBorders>
              <w:top w:val="single" w:sz="4" w:space="0" w:color="auto"/>
              <w:left w:val="single" w:sz="4" w:space="0" w:color="auto"/>
              <w:bottom w:val="single" w:sz="4" w:space="0" w:color="auto"/>
              <w:right w:val="single" w:sz="4" w:space="0" w:color="auto"/>
            </w:tcBorders>
            <w:vAlign w:val="center"/>
          </w:tcPr>
          <w:p w14:paraId="78F21BF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700" w:type="dxa"/>
            <w:tcBorders>
              <w:top w:val="single" w:sz="4" w:space="0" w:color="auto"/>
              <w:left w:val="single" w:sz="4" w:space="0" w:color="auto"/>
              <w:bottom w:val="single" w:sz="4" w:space="0" w:color="auto"/>
              <w:right w:val="single" w:sz="4" w:space="0" w:color="auto"/>
            </w:tcBorders>
            <w:vAlign w:val="center"/>
          </w:tcPr>
          <w:p w14:paraId="7B2869E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5874080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5F44530E"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3BF70E7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10</w:t>
            </w:r>
          </w:p>
        </w:tc>
        <w:tc>
          <w:tcPr>
            <w:tcW w:w="900" w:type="dxa"/>
            <w:tcBorders>
              <w:top w:val="single" w:sz="4" w:space="0" w:color="auto"/>
              <w:left w:val="single" w:sz="4" w:space="0" w:color="auto"/>
              <w:bottom w:val="single" w:sz="4" w:space="0" w:color="auto"/>
              <w:right w:val="single" w:sz="4" w:space="0" w:color="auto"/>
            </w:tcBorders>
            <w:vAlign w:val="center"/>
          </w:tcPr>
          <w:p w14:paraId="0FF3E7C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900" w:type="dxa"/>
            <w:tcBorders>
              <w:top w:val="single" w:sz="4" w:space="0" w:color="auto"/>
              <w:left w:val="single" w:sz="4" w:space="0" w:color="auto"/>
              <w:bottom w:val="single" w:sz="4" w:space="0" w:color="auto"/>
              <w:right w:val="single" w:sz="4" w:space="0" w:color="auto"/>
            </w:tcBorders>
            <w:vAlign w:val="center"/>
          </w:tcPr>
          <w:p w14:paraId="1B101F6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549279C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1256B7B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60,6</w:t>
            </w:r>
          </w:p>
        </w:tc>
        <w:tc>
          <w:tcPr>
            <w:tcW w:w="800" w:type="dxa"/>
            <w:tcBorders>
              <w:top w:val="single" w:sz="4" w:space="0" w:color="auto"/>
              <w:left w:val="single" w:sz="4" w:space="0" w:color="auto"/>
              <w:bottom w:val="single" w:sz="4" w:space="0" w:color="auto"/>
              <w:right w:val="single" w:sz="4" w:space="0" w:color="auto"/>
            </w:tcBorders>
            <w:vAlign w:val="center"/>
          </w:tcPr>
          <w:p w14:paraId="23D1A01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60,597</w:t>
            </w:r>
          </w:p>
        </w:tc>
        <w:tc>
          <w:tcPr>
            <w:tcW w:w="800" w:type="dxa"/>
            <w:tcBorders>
              <w:top w:val="single" w:sz="4" w:space="0" w:color="auto"/>
              <w:left w:val="single" w:sz="4" w:space="0" w:color="auto"/>
              <w:bottom w:val="single" w:sz="4" w:space="0" w:color="auto"/>
              <w:right w:val="single" w:sz="4" w:space="0" w:color="auto"/>
            </w:tcBorders>
            <w:vAlign w:val="center"/>
          </w:tcPr>
          <w:p w14:paraId="3BF7ABA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5,941</w:t>
            </w:r>
          </w:p>
        </w:tc>
        <w:tc>
          <w:tcPr>
            <w:tcW w:w="800" w:type="dxa"/>
            <w:tcBorders>
              <w:top w:val="single" w:sz="4" w:space="0" w:color="auto"/>
              <w:left w:val="single" w:sz="4" w:space="0" w:color="auto"/>
              <w:bottom w:val="single" w:sz="4" w:space="0" w:color="auto"/>
              <w:right w:val="single" w:sz="4" w:space="0" w:color="auto"/>
            </w:tcBorders>
            <w:vAlign w:val="center"/>
          </w:tcPr>
          <w:p w14:paraId="27813E4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700" w:type="dxa"/>
            <w:tcBorders>
              <w:top w:val="single" w:sz="4" w:space="0" w:color="auto"/>
              <w:left w:val="single" w:sz="4" w:space="0" w:color="auto"/>
              <w:bottom w:val="single" w:sz="4" w:space="0" w:color="auto"/>
              <w:right w:val="single" w:sz="4" w:space="0" w:color="auto"/>
            </w:tcBorders>
            <w:vAlign w:val="center"/>
          </w:tcPr>
          <w:p w14:paraId="243FC38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3D3CC45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761B7A5B"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5B33350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11</w:t>
            </w:r>
          </w:p>
        </w:tc>
        <w:tc>
          <w:tcPr>
            <w:tcW w:w="900" w:type="dxa"/>
            <w:tcBorders>
              <w:top w:val="single" w:sz="4" w:space="0" w:color="auto"/>
              <w:left w:val="single" w:sz="4" w:space="0" w:color="auto"/>
              <w:bottom w:val="single" w:sz="4" w:space="0" w:color="auto"/>
              <w:right w:val="single" w:sz="4" w:space="0" w:color="auto"/>
            </w:tcBorders>
            <w:vAlign w:val="center"/>
          </w:tcPr>
          <w:p w14:paraId="5686FBF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900" w:type="dxa"/>
            <w:tcBorders>
              <w:top w:val="single" w:sz="4" w:space="0" w:color="auto"/>
              <w:left w:val="single" w:sz="4" w:space="0" w:color="auto"/>
              <w:bottom w:val="single" w:sz="4" w:space="0" w:color="auto"/>
              <w:right w:val="single" w:sz="4" w:space="0" w:color="auto"/>
            </w:tcBorders>
            <w:vAlign w:val="center"/>
          </w:tcPr>
          <w:p w14:paraId="137C9D6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2EAE4EA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700B5FC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60,6</w:t>
            </w:r>
          </w:p>
        </w:tc>
        <w:tc>
          <w:tcPr>
            <w:tcW w:w="800" w:type="dxa"/>
            <w:tcBorders>
              <w:top w:val="single" w:sz="4" w:space="0" w:color="auto"/>
              <w:left w:val="single" w:sz="4" w:space="0" w:color="auto"/>
              <w:bottom w:val="single" w:sz="4" w:space="0" w:color="auto"/>
              <w:right w:val="single" w:sz="4" w:space="0" w:color="auto"/>
            </w:tcBorders>
            <w:vAlign w:val="center"/>
          </w:tcPr>
          <w:p w14:paraId="7F659D8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60,597</w:t>
            </w:r>
          </w:p>
        </w:tc>
        <w:tc>
          <w:tcPr>
            <w:tcW w:w="800" w:type="dxa"/>
            <w:tcBorders>
              <w:top w:val="single" w:sz="4" w:space="0" w:color="auto"/>
              <w:left w:val="single" w:sz="4" w:space="0" w:color="auto"/>
              <w:bottom w:val="single" w:sz="4" w:space="0" w:color="auto"/>
              <w:right w:val="single" w:sz="4" w:space="0" w:color="auto"/>
            </w:tcBorders>
            <w:vAlign w:val="center"/>
          </w:tcPr>
          <w:p w14:paraId="7859D84D"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5,941</w:t>
            </w:r>
          </w:p>
        </w:tc>
        <w:tc>
          <w:tcPr>
            <w:tcW w:w="800" w:type="dxa"/>
            <w:tcBorders>
              <w:top w:val="single" w:sz="4" w:space="0" w:color="auto"/>
              <w:left w:val="single" w:sz="4" w:space="0" w:color="auto"/>
              <w:bottom w:val="single" w:sz="4" w:space="0" w:color="auto"/>
              <w:right w:val="single" w:sz="4" w:space="0" w:color="auto"/>
            </w:tcBorders>
            <w:vAlign w:val="center"/>
          </w:tcPr>
          <w:p w14:paraId="29CBF71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700" w:type="dxa"/>
            <w:tcBorders>
              <w:top w:val="single" w:sz="4" w:space="0" w:color="auto"/>
              <w:left w:val="single" w:sz="4" w:space="0" w:color="auto"/>
              <w:bottom w:val="single" w:sz="4" w:space="0" w:color="auto"/>
              <w:right w:val="single" w:sz="4" w:space="0" w:color="auto"/>
            </w:tcBorders>
            <w:vAlign w:val="center"/>
          </w:tcPr>
          <w:p w14:paraId="10D2DD3D"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047E234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514E83E2"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1731FE08"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12</w:t>
            </w:r>
          </w:p>
        </w:tc>
        <w:tc>
          <w:tcPr>
            <w:tcW w:w="900" w:type="dxa"/>
            <w:tcBorders>
              <w:top w:val="single" w:sz="4" w:space="0" w:color="auto"/>
              <w:left w:val="single" w:sz="4" w:space="0" w:color="auto"/>
              <w:bottom w:val="single" w:sz="4" w:space="0" w:color="auto"/>
              <w:right w:val="single" w:sz="4" w:space="0" w:color="auto"/>
            </w:tcBorders>
            <w:vAlign w:val="center"/>
          </w:tcPr>
          <w:p w14:paraId="73EB2DE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900" w:type="dxa"/>
            <w:tcBorders>
              <w:top w:val="single" w:sz="4" w:space="0" w:color="auto"/>
              <w:left w:val="single" w:sz="4" w:space="0" w:color="auto"/>
              <w:bottom w:val="single" w:sz="4" w:space="0" w:color="auto"/>
              <w:right w:val="single" w:sz="4" w:space="0" w:color="auto"/>
            </w:tcBorders>
            <w:vAlign w:val="center"/>
          </w:tcPr>
          <w:p w14:paraId="204BFAB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42</w:t>
            </w:r>
          </w:p>
        </w:tc>
        <w:tc>
          <w:tcPr>
            <w:tcW w:w="800" w:type="dxa"/>
            <w:tcBorders>
              <w:top w:val="single" w:sz="4" w:space="0" w:color="auto"/>
              <w:left w:val="single" w:sz="4" w:space="0" w:color="auto"/>
              <w:bottom w:val="single" w:sz="4" w:space="0" w:color="auto"/>
              <w:right w:val="single" w:sz="4" w:space="0" w:color="auto"/>
            </w:tcBorders>
            <w:vAlign w:val="center"/>
          </w:tcPr>
          <w:p w14:paraId="1DDD05C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BIE 25</w:t>
            </w:r>
          </w:p>
        </w:tc>
        <w:tc>
          <w:tcPr>
            <w:tcW w:w="600" w:type="dxa"/>
            <w:tcBorders>
              <w:top w:val="single" w:sz="4" w:space="0" w:color="auto"/>
              <w:left w:val="single" w:sz="4" w:space="0" w:color="auto"/>
              <w:bottom w:val="single" w:sz="4" w:space="0" w:color="auto"/>
              <w:right w:val="single" w:sz="4" w:space="0" w:color="auto"/>
            </w:tcBorders>
            <w:vAlign w:val="center"/>
          </w:tcPr>
          <w:p w14:paraId="4333AD5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60,6</w:t>
            </w:r>
          </w:p>
        </w:tc>
        <w:tc>
          <w:tcPr>
            <w:tcW w:w="800" w:type="dxa"/>
            <w:tcBorders>
              <w:top w:val="single" w:sz="4" w:space="0" w:color="auto"/>
              <w:left w:val="single" w:sz="4" w:space="0" w:color="auto"/>
              <w:bottom w:val="single" w:sz="4" w:space="0" w:color="auto"/>
              <w:right w:val="single" w:sz="4" w:space="0" w:color="auto"/>
            </w:tcBorders>
            <w:vAlign w:val="center"/>
          </w:tcPr>
          <w:p w14:paraId="308C9FD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60,597</w:t>
            </w:r>
          </w:p>
        </w:tc>
        <w:tc>
          <w:tcPr>
            <w:tcW w:w="800" w:type="dxa"/>
            <w:tcBorders>
              <w:top w:val="single" w:sz="4" w:space="0" w:color="auto"/>
              <w:left w:val="single" w:sz="4" w:space="0" w:color="auto"/>
              <w:bottom w:val="single" w:sz="4" w:space="0" w:color="auto"/>
              <w:right w:val="single" w:sz="4" w:space="0" w:color="auto"/>
            </w:tcBorders>
            <w:vAlign w:val="center"/>
          </w:tcPr>
          <w:p w14:paraId="1DDDDE4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5,941</w:t>
            </w:r>
          </w:p>
        </w:tc>
        <w:tc>
          <w:tcPr>
            <w:tcW w:w="800" w:type="dxa"/>
            <w:tcBorders>
              <w:top w:val="single" w:sz="4" w:space="0" w:color="auto"/>
              <w:left w:val="single" w:sz="4" w:space="0" w:color="auto"/>
              <w:bottom w:val="single" w:sz="4" w:space="0" w:color="auto"/>
              <w:right w:val="single" w:sz="4" w:space="0" w:color="auto"/>
            </w:tcBorders>
            <w:vAlign w:val="center"/>
          </w:tcPr>
          <w:p w14:paraId="63A4AFA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700" w:type="dxa"/>
            <w:tcBorders>
              <w:top w:val="single" w:sz="4" w:space="0" w:color="auto"/>
              <w:left w:val="single" w:sz="4" w:space="0" w:color="auto"/>
              <w:bottom w:val="single" w:sz="4" w:space="0" w:color="auto"/>
              <w:right w:val="single" w:sz="4" w:space="0" w:color="auto"/>
            </w:tcBorders>
            <w:vAlign w:val="center"/>
          </w:tcPr>
          <w:p w14:paraId="3FF317B8"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6BE1D25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0E3D92EE"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4C2644C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13</w:t>
            </w:r>
          </w:p>
        </w:tc>
        <w:tc>
          <w:tcPr>
            <w:tcW w:w="900" w:type="dxa"/>
            <w:tcBorders>
              <w:top w:val="single" w:sz="4" w:space="0" w:color="auto"/>
              <w:left w:val="single" w:sz="4" w:space="0" w:color="auto"/>
              <w:bottom w:val="single" w:sz="4" w:space="0" w:color="auto"/>
              <w:right w:val="single" w:sz="4" w:space="0" w:color="auto"/>
            </w:tcBorders>
            <w:vAlign w:val="center"/>
          </w:tcPr>
          <w:p w14:paraId="732856C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900" w:type="dxa"/>
            <w:tcBorders>
              <w:top w:val="single" w:sz="4" w:space="0" w:color="auto"/>
              <w:left w:val="single" w:sz="4" w:space="0" w:color="auto"/>
              <w:bottom w:val="single" w:sz="4" w:space="0" w:color="auto"/>
              <w:right w:val="single" w:sz="4" w:space="0" w:color="auto"/>
            </w:tcBorders>
            <w:vAlign w:val="center"/>
          </w:tcPr>
          <w:p w14:paraId="6D9733F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5CB172C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1E8E2E3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59,98</w:t>
            </w:r>
          </w:p>
        </w:tc>
        <w:tc>
          <w:tcPr>
            <w:tcW w:w="800" w:type="dxa"/>
            <w:tcBorders>
              <w:top w:val="single" w:sz="4" w:space="0" w:color="auto"/>
              <w:left w:val="single" w:sz="4" w:space="0" w:color="auto"/>
              <w:bottom w:val="single" w:sz="4" w:space="0" w:color="auto"/>
              <w:right w:val="single" w:sz="4" w:space="0" w:color="auto"/>
            </w:tcBorders>
            <w:vAlign w:val="center"/>
          </w:tcPr>
          <w:p w14:paraId="4F8FC49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59,98</w:t>
            </w:r>
          </w:p>
        </w:tc>
        <w:tc>
          <w:tcPr>
            <w:tcW w:w="800" w:type="dxa"/>
            <w:tcBorders>
              <w:top w:val="single" w:sz="4" w:space="0" w:color="auto"/>
              <w:left w:val="single" w:sz="4" w:space="0" w:color="auto"/>
              <w:bottom w:val="single" w:sz="4" w:space="0" w:color="auto"/>
              <w:right w:val="single" w:sz="4" w:space="0" w:color="auto"/>
            </w:tcBorders>
            <w:vAlign w:val="center"/>
          </w:tcPr>
          <w:p w14:paraId="597632D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5,88</w:t>
            </w:r>
          </w:p>
        </w:tc>
        <w:tc>
          <w:tcPr>
            <w:tcW w:w="800" w:type="dxa"/>
            <w:tcBorders>
              <w:top w:val="single" w:sz="4" w:space="0" w:color="auto"/>
              <w:left w:val="single" w:sz="4" w:space="0" w:color="auto"/>
              <w:bottom w:val="single" w:sz="4" w:space="0" w:color="auto"/>
              <w:right w:val="single" w:sz="4" w:space="0" w:color="auto"/>
            </w:tcBorders>
            <w:vAlign w:val="center"/>
          </w:tcPr>
          <w:p w14:paraId="268A503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700" w:type="dxa"/>
            <w:tcBorders>
              <w:top w:val="single" w:sz="4" w:space="0" w:color="auto"/>
              <w:left w:val="single" w:sz="4" w:space="0" w:color="auto"/>
              <w:bottom w:val="single" w:sz="4" w:space="0" w:color="auto"/>
              <w:right w:val="single" w:sz="4" w:space="0" w:color="auto"/>
            </w:tcBorders>
            <w:vAlign w:val="center"/>
          </w:tcPr>
          <w:p w14:paraId="2333C7C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14835AC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165E45C9"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6B3A6EC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14</w:t>
            </w:r>
          </w:p>
        </w:tc>
        <w:tc>
          <w:tcPr>
            <w:tcW w:w="900" w:type="dxa"/>
            <w:tcBorders>
              <w:top w:val="single" w:sz="4" w:space="0" w:color="auto"/>
              <w:left w:val="single" w:sz="4" w:space="0" w:color="auto"/>
              <w:bottom w:val="single" w:sz="4" w:space="0" w:color="auto"/>
              <w:right w:val="single" w:sz="4" w:space="0" w:color="auto"/>
            </w:tcBorders>
            <w:vAlign w:val="center"/>
          </w:tcPr>
          <w:p w14:paraId="3BB7C81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900" w:type="dxa"/>
            <w:tcBorders>
              <w:top w:val="single" w:sz="4" w:space="0" w:color="auto"/>
              <w:left w:val="single" w:sz="4" w:space="0" w:color="auto"/>
              <w:bottom w:val="single" w:sz="4" w:space="0" w:color="auto"/>
              <w:right w:val="single" w:sz="4" w:space="0" w:color="auto"/>
            </w:tcBorders>
            <w:vAlign w:val="center"/>
          </w:tcPr>
          <w:p w14:paraId="1483FC7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42</w:t>
            </w:r>
          </w:p>
        </w:tc>
        <w:tc>
          <w:tcPr>
            <w:tcW w:w="800" w:type="dxa"/>
            <w:tcBorders>
              <w:top w:val="single" w:sz="4" w:space="0" w:color="auto"/>
              <w:left w:val="single" w:sz="4" w:space="0" w:color="auto"/>
              <w:bottom w:val="single" w:sz="4" w:space="0" w:color="auto"/>
              <w:right w:val="single" w:sz="4" w:space="0" w:color="auto"/>
            </w:tcBorders>
            <w:vAlign w:val="center"/>
          </w:tcPr>
          <w:p w14:paraId="2678259D"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BIE 25</w:t>
            </w:r>
          </w:p>
        </w:tc>
        <w:tc>
          <w:tcPr>
            <w:tcW w:w="600" w:type="dxa"/>
            <w:tcBorders>
              <w:top w:val="single" w:sz="4" w:space="0" w:color="auto"/>
              <w:left w:val="single" w:sz="4" w:space="0" w:color="auto"/>
              <w:bottom w:val="single" w:sz="4" w:space="0" w:color="auto"/>
              <w:right w:val="single" w:sz="4" w:space="0" w:color="auto"/>
            </w:tcBorders>
            <w:vAlign w:val="center"/>
          </w:tcPr>
          <w:p w14:paraId="6A47B21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59,98</w:t>
            </w:r>
          </w:p>
        </w:tc>
        <w:tc>
          <w:tcPr>
            <w:tcW w:w="800" w:type="dxa"/>
            <w:tcBorders>
              <w:top w:val="single" w:sz="4" w:space="0" w:color="auto"/>
              <w:left w:val="single" w:sz="4" w:space="0" w:color="auto"/>
              <w:bottom w:val="single" w:sz="4" w:space="0" w:color="auto"/>
              <w:right w:val="single" w:sz="4" w:space="0" w:color="auto"/>
            </w:tcBorders>
            <w:vAlign w:val="center"/>
          </w:tcPr>
          <w:p w14:paraId="5B8886E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59,98</w:t>
            </w:r>
          </w:p>
        </w:tc>
        <w:tc>
          <w:tcPr>
            <w:tcW w:w="800" w:type="dxa"/>
            <w:tcBorders>
              <w:top w:val="single" w:sz="4" w:space="0" w:color="auto"/>
              <w:left w:val="single" w:sz="4" w:space="0" w:color="auto"/>
              <w:bottom w:val="single" w:sz="4" w:space="0" w:color="auto"/>
              <w:right w:val="single" w:sz="4" w:space="0" w:color="auto"/>
            </w:tcBorders>
            <w:vAlign w:val="center"/>
          </w:tcPr>
          <w:p w14:paraId="1FAB541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5,88</w:t>
            </w:r>
          </w:p>
        </w:tc>
        <w:tc>
          <w:tcPr>
            <w:tcW w:w="800" w:type="dxa"/>
            <w:tcBorders>
              <w:top w:val="single" w:sz="4" w:space="0" w:color="auto"/>
              <w:left w:val="single" w:sz="4" w:space="0" w:color="auto"/>
              <w:bottom w:val="single" w:sz="4" w:space="0" w:color="auto"/>
              <w:right w:val="single" w:sz="4" w:space="0" w:color="auto"/>
            </w:tcBorders>
            <w:vAlign w:val="center"/>
          </w:tcPr>
          <w:p w14:paraId="0AC67F0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700" w:type="dxa"/>
            <w:tcBorders>
              <w:top w:val="single" w:sz="4" w:space="0" w:color="auto"/>
              <w:left w:val="single" w:sz="4" w:space="0" w:color="auto"/>
              <w:bottom w:val="single" w:sz="4" w:space="0" w:color="auto"/>
              <w:right w:val="single" w:sz="4" w:space="0" w:color="auto"/>
            </w:tcBorders>
            <w:vAlign w:val="center"/>
          </w:tcPr>
          <w:p w14:paraId="7C03121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1CDAF10D"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48991F38"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39A7DD2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16</w:t>
            </w:r>
          </w:p>
        </w:tc>
        <w:tc>
          <w:tcPr>
            <w:tcW w:w="900" w:type="dxa"/>
            <w:tcBorders>
              <w:top w:val="single" w:sz="4" w:space="0" w:color="auto"/>
              <w:left w:val="single" w:sz="4" w:space="0" w:color="auto"/>
              <w:bottom w:val="single" w:sz="4" w:space="0" w:color="auto"/>
              <w:right w:val="single" w:sz="4" w:space="0" w:color="auto"/>
            </w:tcBorders>
            <w:vAlign w:val="center"/>
          </w:tcPr>
          <w:p w14:paraId="77DAFBC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900" w:type="dxa"/>
            <w:tcBorders>
              <w:top w:val="single" w:sz="4" w:space="0" w:color="auto"/>
              <w:left w:val="single" w:sz="4" w:space="0" w:color="auto"/>
              <w:bottom w:val="single" w:sz="4" w:space="0" w:color="auto"/>
              <w:right w:val="single" w:sz="4" w:space="0" w:color="auto"/>
            </w:tcBorders>
            <w:vAlign w:val="center"/>
          </w:tcPr>
          <w:p w14:paraId="26FAC5E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7D8643D8"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22E5A00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58,52</w:t>
            </w:r>
          </w:p>
        </w:tc>
        <w:tc>
          <w:tcPr>
            <w:tcW w:w="800" w:type="dxa"/>
            <w:tcBorders>
              <w:top w:val="single" w:sz="4" w:space="0" w:color="auto"/>
              <w:left w:val="single" w:sz="4" w:space="0" w:color="auto"/>
              <w:bottom w:val="single" w:sz="4" w:space="0" w:color="auto"/>
              <w:right w:val="single" w:sz="4" w:space="0" w:color="auto"/>
            </w:tcBorders>
            <w:vAlign w:val="center"/>
          </w:tcPr>
          <w:p w14:paraId="5E389EA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58,525</w:t>
            </w:r>
          </w:p>
        </w:tc>
        <w:tc>
          <w:tcPr>
            <w:tcW w:w="800" w:type="dxa"/>
            <w:tcBorders>
              <w:top w:val="single" w:sz="4" w:space="0" w:color="auto"/>
              <w:left w:val="single" w:sz="4" w:space="0" w:color="auto"/>
              <w:bottom w:val="single" w:sz="4" w:space="0" w:color="auto"/>
              <w:right w:val="single" w:sz="4" w:space="0" w:color="auto"/>
            </w:tcBorders>
            <w:vAlign w:val="center"/>
          </w:tcPr>
          <w:p w14:paraId="3D2C624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5,738</w:t>
            </w:r>
          </w:p>
        </w:tc>
        <w:tc>
          <w:tcPr>
            <w:tcW w:w="800" w:type="dxa"/>
            <w:tcBorders>
              <w:top w:val="single" w:sz="4" w:space="0" w:color="auto"/>
              <w:left w:val="single" w:sz="4" w:space="0" w:color="auto"/>
              <w:bottom w:val="single" w:sz="4" w:space="0" w:color="auto"/>
              <w:right w:val="single" w:sz="4" w:space="0" w:color="auto"/>
            </w:tcBorders>
            <w:vAlign w:val="center"/>
          </w:tcPr>
          <w:p w14:paraId="6AC2712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700" w:type="dxa"/>
            <w:tcBorders>
              <w:top w:val="single" w:sz="4" w:space="0" w:color="auto"/>
              <w:left w:val="single" w:sz="4" w:space="0" w:color="auto"/>
              <w:bottom w:val="single" w:sz="4" w:space="0" w:color="auto"/>
              <w:right w:val="single" w:sz="4" w:space="0" w:color="auto"/>
            </w:tcBorders>
            <w:vAlign w:val="center"/>
          </w:tcPr>
          <w:p w14:paraId="407B52E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56279C0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6CCF7CCD"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354F720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17</w:t>
            </w:r>
          </w:p>
        </w:tc>
        <w:tc>
          <w:tcPr>
            <w:tcW w:w="900" w:type="dxa"/>
            <w:tcBorders>
              <w:top w:val="single" w:sz="4" w:space="0" w:color="auto"/>
              <w:left w:val="single" w:sz="4" w:space="0" w:color="auto"/>
              <w:bottom w:val="single" w:sz="4" w:space="0" w:color="auto"/>
              <w:right w:val="single" w:sz="4" w:space="0" w:color="auto"/>
            </w:tcBorders>
            <w:vAlign w:val="center"/>
          </w:tcPr>
          <w:p w14:paraId="43D713D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900" w:type="dxa"/>
            <w:tcBorders>
              <w:top w:val="single" w:sz="4" w:space="0" w:color="auto"/>
              <w:left w:val="single" w:sz="4" w:space="0" w:color="auto"/>
              <w:bottom w:val="single" w:sz="4" w:space="0" w:color="auto"/>
              <w:right w:val="single" w:sz="4" w:space="0" w:color="auto"/>
            </w:tcBorders>
            <w:vAlign w:val="center"/>
          </w:tcPr>
          <w:p w14:paraId="2D221FDD"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42</w:t>
            </w:r>
          </w:p>
        </w:tc>
        <w:tc>
          <w:tcPr>
            <w:tcW w:w="800" w:type="dxa"/>
            <w:tcBorders>
              <w:top w:val="single" w:sz="4" w:space="0" w:color="auto"/>
              <w:left w:val="single" w:sz="4" w:space="0" w:color="auto"/>
              <w:bottom w:val="single" w:sz="4" w:space="0" w:color="auto"/>
              <w:right w:val="single" w:sz="4" w:space="0" w:color="auto"/>
            </w:tcBorders>
            <w:vAlign w:val="center"/>
          </w:tcPr>
          <w:p w14:paraId="112D309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BIE 25</w:t>
            </w:r>
          </w:p>
        </w:tc>
        <w:tc>
          <w:tcPr>
            <w:tcW w:w="600" w:type="dxa"/>
            <w:tcBorders>
              <w:top w:val="single" w:sz="4" w:space="0" w:color="auto"/>
              <w:left w:val="single" w:sz="4" w:space="0" w:color="auto"/>
              <w:bottom w:val="single" w:sz="4" w:space="0" w:color="auto"/>
              <w:right w:val="single" w:sz="4" w:space="0" w:color="auto"/>
            </w:tcBorders>
            <w:vAlign w:val="center"/>
          </w:tcPr>
          <w:p w14:paraId="0DACBE8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58,52</w:t>
            </w:r>
          </w:p>
        </w:tc>
        <w:tc>
          <w:tcPr>
            <w:tcW w:w="800" w:type="dxa"/>
            <w:tcBorders>
              <w:top w:val="single" w:sz="4" w:space="0" w:color="auto"/>
              <w:left w:val="single" w:sz="4" w:space="0" w:color="auto"/>
              <w:bottom w:val="single" w:sz="4" w:space="0" w:color="auto"/>
              <w:right w:val="single" w:sz="4" w:space="0" w:color="auto"/>
            </w:tcBorders>
            <w:vAlign w:val="center"/>
          </w:tcPr>
          <w:p w14:paraId="3716466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58,525</w:t>
            </w:r>
          </w:p>
        </w:tc>
        <w:tc>
          <w:tcPr>
            <w:tcW w:w="800" w:type="dxa"/>
            <w:tcBorders>
              <w:top w:val="single" w:sz="4" w:space="0" w:color="auto"/>
              <w:left w:val="single" w:sz="4" w:space="0" w:color="auto"/>
              <w:bottom w:val="single" w:sz="4" w:space="0" w:color="auto"/>
              <w:right w:val="single" w:sz="4" w:space="0" w:color="auto"/>
            </w:tcBorders>
            <w:vAlign w:val="center"/>
          </w:tcPr>
          <w:p w14:paraId="6C9836A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5,738</w:t>
            </w:r>
          </w:p>
        </w:tc>
        <w:tc>
          <w:tcPr>
            <w:tcW w:w="800" w:type="dxa"/>
            <w:tcBorders>
              <w:top w:val="single" w:sz="4" w:space="0" w:color="auto"/>
              <w:left w:val="single" w:sz="4" w:space="0" w:color="auto"/>
              <w:bottom w:val="single" w:sz="4" w:space="0" w:color="auto"/>
              <w:right w:val="single" w:sz="4" w:space="0" w:color="auto"/>
            </w:tcBorders>
            <w:vAlign w:val="center"/>
          </w:tcPr>
          <w:p w14:paraId="2674D4C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700" w:type="dxa"/>
            <w:tcBorders>
              <w:top w:val="single" w:sz="4" w:space="0" w:color="auto"/>
              <w:left w:val="single" w:sz="4" w:space="0" w:color="auto"/>
              <w:bottom w:val="single" w:sz="4" w:space="0" w:color="auto"/>
              <w:right w:val="single" w:sz="4" w:space="0" w:color="auto"/>
            </w:tcBorders>
            <w:vAlign w:val="center"/>
          </w:tcPr>
          <w:p w14:paraId="6B1457F8"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067FB85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09C9828C"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6EF3C23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18</w:t>
            </w:r>
          </w:p>
        </w:tc>
        <w:tc>
          <w:tcPr>
            <w:tcW w:w="900" w:type="dxa"/>
            <w:tcBorders>
              <w:top w:val="single" w:sz="4" w:space="0" w:color="auto"/>
              <w:left w:val="single" w:sz="4" w:space="0" w:color="auto"/>
              <w:bottom w:val="single" w:sz="4" w:space="0" w:color="auto"/>
              <w:right w:val="single" w:sz="4" w:space="0" w:color="auto"/>
            </w:tcBorders>
            <w:vAlign w:val="center"/>
          </w:tcPr>
          <w:p w14:paraId="186E16F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900" w:type="dxa"/>
            <w:tcBorders>
              <w:top w:val="single" w:sz="4" w:space="0" w:color="auto"/>
              <w:left w:val="single" w:sz="4" w:space="0" w:color="auto"/>
              <w:bottom w:val="single" w:sz="4" w:space="0" w:color="auto"/>
              <w:right w:val="single" w:sz="4" w:space="0" w:color="auto"/>
            </w:tcBorders>
            <w:vAlign w:val="center"/>
          </w:tcPr>
          <w:p w14:paraId="5272CB2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18E797F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07BCC20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58,73</w:t>
            </w:r>
          </w:p>
        </w:tc>
        <w:tc>
          <w:tcPr>
            <w:tcW w:w="800" w:type="dxa"/>
            <w:tcBorders>
              <w:top w:val="single" w:sz="4" w:space="0" w:color="auto"/>
              <w:left w:val="single" w:sz="4" w:space="0" w:color="auto"/>
              <w:bottom w:val="single" w:sz="4" w:space="0" w:color="auto"/>
              <w:right w:val="single" w:sz="4" w:space="0" w:color="auto"/>
            </w:tcBorders>
            <w:vAlign w:val="center"/>
          </w:tcPr>
          <w:p w14:paraId="6F6D743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58,731</w:t>
            </w:r>
          </w:p>
        </w:tc>
        <w:tc>
          <w:tcPr>
            <w:tcW w:w="800" w:type="dxa"/>
            <w:tcBorders>
              <w:top w:val="single" w:sz="4" w:space="0" w:color="auto"/>
              <w:left w:val="single" w:sz="4" w:space="0" w:color="auto"/>
              <w:bottom w:val="single" w:sz="4" w:space="0" w:color="auto"/>
              <w:right w:val="single" w:sz="4" w:space="0" w:color="auto"/>
            </w:tcBorders>
            <w:vAlign w:val="center"/>
          </w:tcPr>
          <w:p w14:paraId="550F653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5,758</w:t>
            </w:r>
          </w:p>
        </w:tc>
        <w:tc>
          <w:tcPr>
            <w:tcW w:w="800" w:type="dxa"/>
            <w:tcBorders>
              <w:top w:val="single" w:sz="4" w:space="0" w:color="auto"/>
              <w:left w:val="single" w:sz="4" w:space="0" w:color="auto"/>
              <w:bottom w:val="single" w:sz="4" w:space="0" w:color="auto"/>
              <w:right w:val="single" w:sz="4" w:space="0" w:color="auto"/>
            </w:tcBorders>
            <w:vAlign w:val="center"/>
          </w:tcPr>
          <w:p w14:paraId="4AAB2B6D"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700" w:type="dxa"/>
            <w:tcBorders>
              <w:top w:val="single" w:sz="4" w:space="0" w:color="auto"/>
              <w:left w:val="single" w:sz="4" w:space="0" w:color="auto"/>
              <w:bottom w:val="single" w:sz="4" w:space="0" w:color="auto"/>
              <w:right w:val="single" w:sz="4" w:space="0" w:color="auto"/>
            </w:tcBorders>
            <w:vAlign w:val="center"/>
          </w:tcPr>
          <w:p w14:paraId="23ADC7C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5CD59BD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0DD0020A"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12A1E1B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20</w:t>
            </w:r>
          </w:p>
        </w:tc>
        <w:tc>
          <w:tcPr>
            <w:tcW w:w="900" w:type="dxa"/>
            <w:tcBorders>
              <w:top w:val="single" w:sz="4" w:space="0" w:color="auto"/>
              <w:left w:val="single" w:sz="4" w:space="0" w:color="auto"/>
              <w:bottom w:val="single" w:sz="4" w:space="0" w:color="auto"/>
              <w:right w:val="single" w:sz="4" w:space="0" w:color="auto"/>
            </w:tcBorders>
            <w:vAlign w:val="center"/>
          </w:tcPr>
          <w:p w14:paraId="675E084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900" w:type="dxa"/>
            <w:tcBorders>
              <w:top w:val="single" w:sz="4" w:space="0" w:color="auto"/>
              <w:left w:val="single" w:sz="4" w:space="0" w:color="auto"/>
              <w:bottom w:val="single" w:sz="4" w:space="0" w:color="auto"/>
              <w:right w:val="single" w:sz="4" w:space="0" w:color="auto"/>
            </w:tcBorders>
            <w:vAlign w:val="center"/>
          </w:tcPr>
          <w:p w14:paraId="1D71100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42</w:t>
            </w:r>
          </w:p>
        </w:tc>
        <w:tc>
          <w:tcPr>
            <w:tcW w:w="800" w:type="dxa"/>
            <w:tcBorders>
              <w:top w:val="single" w:sz="4" w:space="0" w:color="auto"/>
              <w:left w:val="single" w:sz="4" w:space="0" w:color="auto"/>
              <w:bottom w:val="single" w:sz="4" w:space="0" w:color="auto"/>
              <w:right w:val="single" w:sz="4" w:space="0" w:color="auto"/>
            </w:tcBorders>
            <w:vAlign w:val="center"/>
          </w:tcPr>
          <w:p w14:paraId="1580637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BIE 25</w:t>
            </w:r>
          </w:p>
        </w:tc>
        <w:tc>
          <w:tcPr>
            <w:tcW w:w="600" w:type="dxa"/>
            <w:tcBorders>
              <w:top w:val="single" w:sz="4" w:space="0" w:color="auto"/>
              <w:left w:val="single" w:sz="4" w:space="0" w:color="auto"/>
              <w:bottom w:val="single" w:sz="4" w:space="0" w:color="auto"/>
              <w:right w:val="single" w:sz="4" w:space="0" w:color="auto"/>
            </w:tcBorders>
            <w:vAlign w:val="center"/>
          </w:tcPr>
          <w:p w14:paraId="79738E6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58,73</w:t>
            </w:r>
          </w:p>
        </w:tc>
        <w:tc>
          <w:tcPr>
            <w:tcW w:w="800" w:type="dxa"/>
            <w:tcBorders>
              <w:top w:val="single" w:sz="4" w:space="0" w:color="auto"/>
              <w:left w:val="single" w:sz="4" w:space="0" w:color="auto"/>
              <w:bottom w:val="single" w:sz="4" w:space="0" w:color="auto"/>
              <w:right w:val="single" w:sz="4" w:space="0" w:color="auto"/>
            </w:tcBorders>
            <w:vAlign w:val="center"/>
          </w:tcPr>
          <w:p w14:paraId="612C34D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58,731</w:t>
            </w:r>
          </w:p>
        </w:tc>
        <w:tc>
          <w:tcPr>
            <w:tcW w:w="800" w:type="dxa"/>
            <w:tcBorders>
              <w:top w:val="single" w:sz="4" w:space="0" w:color="auto"/>
              <w:left w:val="single" w:sz="4" w:space="0" w:color="auto"/>
              <w:bottom w:val="single" w:sz="4" w:space="0" w:color="auto"/>
              <w:right w:val="single" w:sz="4" w:space="0" w:color="auto"/>
            </w:tcBorders>
            <w:vAlign w:val="center"/>
          </w:tcPr>
          <w:p w14:paraId="77F48B3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5,758</w:t>
            </w:r>
          </w:p>
        </w:tc>
        <w:tc>
          <w:tcPr>
            <w:tcW w:w="800" w:type="dxa"/>
            <w:tcBorders>
              <w:top w:val="single" w:sz="4" w:space="0" w:color="auto"/>
              <w:left w:val="single" w:sz="4" w:space="0" w:color="auto"/>
              <w:bottom w:val="single" w:sz="4" w:space="0" w:color="auto"/>
              <w:right w:val="single" w:sz="4" w:space="0" w:color="auto"/>
            </w:tcBorders>
            <w:vAlign w:val="center"/>
          </w:tcPr>
          <w:p w14:paraId="7B8D14F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700" w:type="dxa"/>
            <w:tcBorders>
              <w:top w:val="single" w:sz="4" w:space="0" w:color="auto"/>
              <w:left w:val="single" w:sz="4" w:space="0" w:color="auto"/>
              <w:bottom w:val="single" w:sz="4" w:space="0" w:color="auto"/>
              <w:right w:val="single" w:sz="4" w:space="0" w:color="auto"/>
            </w:tcBorders>
            <w:vAlign w:val="center"/>
          </w:tcPr>
          <w:p w14:paraId="6E6A483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7E61ED0D"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567EA124"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7FEAE5E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21</w:t>
            </w:r>
          </w:p>
        </w:tc>
        <w:tc>
          <w:tcPr>
            <w:tcW w:w="900" w:type="dxa"/>
            <w:tcBorders>
              <w:top w:val="single" w:sz="4" w:space="0" w:color="auto"/>
              <w:left w:val="single" w:sz="4" w:space="0" w:color="auto"/>
              <w:bottom w:val="single" w:sz="4" w:space="0" w:color="auto"/>
              <w:right w:val="single" w:sz="4" w:space="0" w:color="auto"/>
            </w:tcBorders>
            <w:vAlign w:val="center"/>
          </w:tcPr>
          <w:p w14:paraId="7183294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900" w:type="dxa"/>
            <w:tcBorders>
              <w:top w:val="single" w:sz="4" w:space="0" w:color="auto"/>
              <w:left w:val="single" w:sz="4" w:space="0" w:color="auto"/>
              <w:bottom w:val="single" w:sz="4" w:space="0" w:color="auto"/>
              <w:right w:val="single" w:sz="4" w:space="0" w:color="auto"/>
            </w:tcBorders>
            <w:vAlign w:val="center"/>
          </w:tcPr>
          <w:p w14:paraId="4FD2AE8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607D697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464516C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58,04</w:t>
            </w:r>
          </w:p>
        </w:tc>
        <w:tc>
          <w:tcPr>
            <w:tcW w:w="800" w:type="dxa"/>
            <w:tcBorders>
              <w:top w:val="single" w:sz="4" w:space="0" w:color="auto"/>
              <w:left w:val="single" w:sz="4" w:space="0" w:color="auto"/>
              <w:bottom w:val="single" w:sz="4" w:space="0" w:color="auto"/>
              <w:right w:val="single" w:sz="4" w:space="0" w:color="auto"/>
            </w:tcBorders>
            <w:vAlign w:val="center"/>
          </w:tcPr>
          <w:p w14:paraId="6387FB3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58,036</w:t>
            </w:r>
          </w:p>
        </w:tc>
        <w:tc>
          <w:tcPr>
            <w:tcW w:w="800" w:type="dxa"/>
            <w:tcBorders>
              <w:top w:val="single" w:sz="4" w:space="0" w:color="auto"/>
              <w:left w:val="single" w:sz="4" w:space="0" w:color="auto"/>
              <w:bottom w:val="single" w:sz="4" w:space="0" w:color="auto"/>
              <w:right w:val="single" w:sz="4" w:space="0" w:color="auto"/>
            </w:tcBorders>
            <w:vAlign w:val="center"/>
          </w:tcPr>
          <w:p w14:paraId="72BCE01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5,69</w:t>
            </w:r>
          </w:p>
        </w:tc>
        <w:tc>
          <w:tcPr>
            <w:tcW w:w="800" w:type="dxa"/>
            <w:tcBorders>
              <w:top w:val="single" w:sz="4" w:space="0" w:color="auto"/>
              <w:left w:val="single" w:sz="4" w:space="0" w:color="auto"/>
              <w:bottom w:val="single" w:sz="4" w:space="0" w:color="auto"/>
              <w:right w:val="single" w:sz="4" w:space="0" w:color="auto"/>
            </w:tcBorders>
            <w:vAlign w:val="center"/>
          </w:tcPr>
          <w:p w14:paraId="52EDC94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700" w:type="dxa"/>
            <w:tcBorders>
              <w:top w:val="single" w:sz="4" w:space="0" w:color="auto"/>
              <w:left w:val="single" w:sz="4" w:space="0" w:color="auto"/>
              <w:bottom w:val="single" w:sz="4" w:space="0" w:color="auto"/>
              <w:right w:val="single" w:sz="4" w:space="0" w:color="auto"/>
            </w:tcBorders>
            <w:vAlign w:val="center"/>
          </w:tcPr>
          <w:p w14:paraId="074F19B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009B079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7B89290A"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52F8BCE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24</w:t>
            </w:r>
          </w:p>
        </w:tc>
        <w:tc>
          <w:tcPr>
            <w:tcW w:w="900" w:type="dxa"/>
            <w:tcBorders>
              <w:top w:val="single" w:sz="4" w:space="0" w:color="auto"/>
              <w:left w:val="single" w:sz="4" w:space="0" w:color="auto"/>
              <w:bottom w:val="single" w:sz="4" w:space="0" w:color="auto"/>
              <w:right w:val="single" w:sz="4" w:space="0" w:color="auto"/>
            </w:tcBorders>
            <w:vAlign w:val="center"/>
          </w:tcPr>
          <w:p w14:paraId="2B7361D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900" w:type="dxa"/>
            <w:tcBorders>
              <w:top w:val="single" w:sz="4" w:space="0" w:color="auto"/>
              <w:left w:val="single" w:sz="4" w:space="0" w:color="auto"/>
              <w:bottom w:val="single" w:sz="4" w:space="0" w:color="auto"/>
              <w:right w:val="single" w:sz="4" w:space="0" w:color="auto"/>
            </w:tcBorders>
            <w:vAlign w:val="center"/>
          </w:tcPr>
          <w:p w14:paraId="047CC42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42</w:t>
            </w:r>
          </w:p>
        </w:tc>
        <w:tc>
          <w:tcPr>
            <w:tcW w:w="800" w:type="dxa"/>
            <w:tcBorders>
              <w:top w:val="single" w:sz="4" w:space="0" w:color="auto"/>
              <w:left w:val="single" w:sz="4" w:space="0" w:color="auto"/>
              <w:bottom w:val="single" w:sz="4" w:space="0" w:color="auto"/>
              <w:right w:val="single" w:sz="4" w:space="0" w:color="auto"/>
            </w:tcBorders>
            <w:vAlign w:val="center"/>
          </w:tcPr>
          <w:p w14:paraId="417EDB1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BIE 25</w:t>
            </w:r>
          </w:p>
        </w:tc>
        <w:tc>
          <w:tcPr>
            <w:tcW w:w="600" w:type="dxa"/>
            <w:tcBorders>
              <w:top w:val="single" w:sz="4" w:space="0" w:color="auto"/>
              <w:left w:val="single" w:sz="4" w:space="0" w:color="auto"/>
              <w:bottom w:val="single" w:sz="4" w:space="0" w:color="auto"/>
              <w:right w:val="single" w:sz="4" w:space="0" w:color="auto"/>
            </w:tcBorders>
            <w:vAlign w:val="center"/>
          </w:tcPr>
          <w:p w14:paraId="3AA8256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58,04</w:t>
            </w:r>
          </w:p>
        </w:tc>
        <w:tc>
          <w:tcPr>
            <w:tcW w:w="800" w:type="dxa"/>
            <w:tcBorders>
              <w:top w:val="single" w:sz="4" w:space="0" w:color="auto"/>
              <w:left w:val="single" w:sz="4" w:space="0" w:color="auto"/>
              <w:bottom w:val="single" w:sz="4" w:space="0" w:color="auto"/>
              <w:right w:val="single" w:sz="4" w:space="0" w:color="auto"/>
            </w:tcBorders>
            <w:vAlign w:val="center"/>
          </w:tcPr>
          <w:p w14:paraId="5FAE9ECD"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58,036</w:t>
            </w:r>
          </w:p>
        </w:tc>
        <w:tc>
          <w:tcPr>
            <w:tcW w:w="800" w:type="dxa"/>
            <w:tcBorders>
              <w:top w:val="single" w:sz="4" w:space="0" w:color="auto"/>
              <w:left w:val="single" w:sz="4" w:space="0" w:color="auto"/>
              <w:bottom w:val="single" w:sz="4" w:space="0" w:color="auto"/>
              <w:right w:val="single" w:sz="4" w:space="0" w:color="auto"/>
            </w:tcBorders>
            <w:vAlign w:val="center"/>
          </w:tcPr>
          <w:p w14:paraId="490F10E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5,69</w:t>
            </w:r>
          </w:p>
        </w:tc>
        <w:tc>
          <w:tcPr>
            <w:tcW w:w="800" w:type="dxa"/>
            <w:tcBorders>
              <w:top w:val="single" w:sz="4" w:space="0" w:color="auto"/>
              <w:left w:val="single" w:sz="4" w:space="0" w:color="auto"/>
              <w:bottom w:val="single" w:sz="4" w:space="0" w:color="auto"/>
              <w:right w:val="single" w:sz="4" w:space="0" w:color="auto"/>
            </w:tcBorders>
            <w:vAlign w:val="center"/>
          </w:tcPr>
          <w:p w14:paraId="6207BC5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700" w:type="dxa"/>
            <w:tcBorders>
              <w:top w:val="single" w:sz="4" w:space="0" w:color="auto"/>
              <w:left w:val="single" w:sz="4" w:space="0" w:color="auto"/>
              <w:bottom w:val="single" w:sz="4" w:space="0" w:color="auto"/>
              <w:right w:val="single" w:sz="4" w:space="0" w:color="auto"/>
            </w:tcBorders>
            <w:vAlign w:val="center"/>
          </w:tcPr>
          <w:p w14:paraId="5DD03FD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192D57A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2901A81A"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57F8506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26</w:t>
            </w:r>
          </w:p>
        </w:tc>
        <w:tc>
          <w:tcPr>
            <w:tcW w:w="900" w:type="dxa"/>
            <w:tcBorders>
              <w:top w:val="single" w:sz="4" w:space="0" w:color="auto"/>
              <w:left w:val="single" w:sz="4" w:space="0" w:color="auto"/>
              <w:bottom w:val="single" w:sz="4" w:space="0" w:color="auto"/>
              <w:right w:val="single" w:sz="4" w:space="0" w:color="auto"/>
            </w:tcBorders>
            <w:vAlign w:val="center"/>
          </w:tcPr>
          <w:p w14:paraId="6C307AD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900" w:type="dxa"/>
            <w:tcBorders>
              <w:top w:val="single" w:sz="4" w:space="0" w:color="auto"/>
              <w:left w:val="single" w:sz="4" w:space="0" w:color="auto"/>
              <w:bottom w:val="single" w:sz="4" w:space="0" w:color="auto"/>
              <w:right w:val="single" w:sz="4" w:space="0" w:color="auto"/>
            </w:tcBorders>
            <w:vAlign w:val="center"/>
          </w:tcPr>
          <w:p w14:paraId="1AE68A7D"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42</w:t>
            </w:r>
          </w:p>
        </w:tc>
        <w:tc>
          <w:tcPr>
            <w:tcW w:w="800" w:type="dxa"/>
            <w:tcBorders>
              <w:top w:val="single" w:sz="4" w:space="0" w:color="auto"/>
              <w:left w:val="single" w:sz="4" w:space="0" w:color="auto"/>
              <w:bottom w:val="single" w:sz="4" w:space="0" w:color="auto"/>
              <w:right w:val="single" w:sz="4" w:space="0" w:color="auto"/>
            </w:tcBorders>
            <w:vAlign w:val="center"/>
          </w:tcPr>
          <w:p w14:paraId="195BB05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BIE 25</w:t>
            </w:r>
          </w:p>
        </w:tc>
        <w:tc>
          <w:tcPr>
            <w:tcW w:w="600" w:type="dxa"/>
            <w:tcBorders>
              <w:top w:val="single" w:sz="4" w:space="0" w:color="auto"/>
              <w:left w:val="single" w:sz="4" w:space="0" w:color="auto"/>
              <w:bottom w:val="single" w:sz="4" w:space="0" w:color="auto"/>
              <w:right w:val="single" w:sz="4" w:space="0" w:color="auto"/>
            </w:tcBorders>
            <w:vAlign w:val="center"/>
          </w:tcPr>
          <w:p w14:paraId="6D896FD1"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58,04</w:t>
            </w:r>
          </w:p>
        </w:tc>
        <w:tc>
          <w:tcPr>
            <w:tcW w:w="800" w:type="dxa"/>
            <w:tcBorders>
              <w:top w:val="single" w:sz="4" w:space="0" w:color="auto"/>
              <w:left w:val="single" w:sz="4" w:space="0" w:color="auto"/>
              <w:bottom w:val="single" w:sz="4" w:space="0" w:color="auto"/>
              <w:right w:val="single" w:sz="4" w:space="0" w:color="auto"/>
            </w:tcBorders>
            <w:vAlign w:val="center"/>
          </w:tcPr>
          <w:p w14:paraId="4C93A02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58,036</w:t>
            </w:r>
          </w:p>
        </w:tc>
        <w:tc>
          <w:tcPr>
            <w:tcW w:w="800" w:type="dxa"/>
            <w:tcBorders>
              <w:top w:val="single" w:sz="4" w:space="0" w:color="auto"/>
              <w:left w:val="single" w:sz="4" w:space="0" w:color="auto"/>
              <w:bottom w:val="single" w:sz="4" w:space="0" w:color="auto"/>
              <w:right w:val="single" w:sz="4" w:space="0" w:color="auto"/>
            </w:tcBorders>
            <w:vAlign w:val="center"/>
          </w:tcPr>
          <w:p w14:paraId="5674FD4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5,69</w:t>
            </w:r>
          </w:p>
        </w:tc>
        <w:tc>
          <w:tcPr>
            <w:tcW w:w="800" w:type="dxa"/>
            <w:tcBorders>
              <w:top w:val="single" w:sz="4" w:space="0" w:color="auto"/>
              <w:left w:val="single" w:sz="4" w:space="0" w:color="auto"/>
              <w:bottom w:val="single" w:sz="4" w:space="0" w:color="auto"/>
              <w:right w:val="single" w:sz="4" w:space="0" w:color="auto"/>
            </w:tcBorders>
            <w:vAlign w:val="center"/>
          </w:tcPr>
          <w:p w14:paraId="612523D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700" w:type="dxa"/>
            <w:tcBorders>
              <w:top w:val="single" w:sz="4" w:space="0" w:color="auto"/>
              <w:left w:val="single" w:sz="4" w:space="0" w:color="auto"/>
              <w:bottom w:val="single" w:sz="4" w:space="0" w:color="auto"/>
              <w:right w:val="single" w:sz="4" w:space="0" w:color="auto"/>
            </w:tcBorders>
            <w:vAlign w:val="center"/>
          </w:tcPr>
          <w:p w14:paraId="68DDF9C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26C32F7D"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3B0E625F"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3F9AB12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27</w:t>
            </w:r>
          </w:p>
        </w:tc>
        <w:tc>
          <w:tcPr>
            <w:tcW w:w="900" w:type="dxa"/>
            <w:tcBorders>
              <w:top w:val="single" w:sz="4" w:space="0" w:color="auto"/>
              <w:left w:val="single" w:sz="4" w:space="0" w:color="auto"/>
              <w:bottom w:val="single" w:sz="4" w:space="0" w:color="auto"/>
              <w:right w:val="single" w:sz="4" w:space="0" w:color="auto"/>
            </w:tcBorders>
            <w:vAlign w:val="center"/>
          </w:tcPr>
          <w:p w14:paraId="2C8C1358"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900" w:type="dxa"/>
            <w:tcBorders>
              <w:top w:val="single" w:sz="4" w:space="0" w:color="auto"/>
              <w:left w:val="single" w:sz="4" w:space="0" w:color="auto"/>
              <w:bottom w:val="single" w:sz="4" w:space="0" w:color="auto"/>
              <w:right w:val="single" w:sz="4" w:space="0" w:color="auto"/>
            </w:tcBorders>
            <w:vAlign w:val="center"/>
          </w:tcPr>
          <w:p w14:paraId="14CEE47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601EBC3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1627327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56,94</w:t>
            </w:r>
          </w:p>
        </w:tc>
        <w:tc>
          <w:tcPr>
            <w:tcW w:w="800" w:type="dxa"/>
            <w:tcBorders>
              <w:top w:val="single" w:sz="4" w:space="0" w:color="auto"/>
              <w:left w:val="single" w:sz="4" w:space="0" w:color="auto"/>
              <w:bottom w:val="single" w:sz="4" w:space="0" w:color="auto"/>
              <w:right w:val="single" w:sz="4" w:space="0" w:color="auto"/>
            </w:tcBorders>
            <w:vAlign w:val="center"/>
          </w:tcPr>
          <w:p w14:paraId="78C6F62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56,944</w:t>
            </w:r>
          </w:p>
        </w:tc>
        <w:tc>
          <w:tcPr>
            <w:tcW w:w="800" w:type="dxa"/>
            <w:tcBorders>
              <w:top w:val="single" w:sz="4" w:space="0" w:color="auto"/>
              <w:left w:val="single" w:sz="4" w:space="0" w:color="auto"/>
              <w:bottom w:val="single" w:sz="4" w:space="0" w:color="auto"/>
              <w:right w:val="single" w:sz="4" w:space="0" w:color="auto"/>
            </w:tcBorders>
            <w:vAlign w:val="center"/>
          </w:tcPr>
          <w:p w14:paraId="03DF60D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5,583</w:t>
            </w:r>
          </w:p>
        </w:tc>
        <w:tc>
          <w:tcPr>
            <w:tcW w:w="800" w:type="dxa"/>
            <w:tcBorders>
              <w:top w:val="single" w:sz="4" w:space="0" w:color="auto"/>
              <w:left w:val="single" w:sz="4" w:space="0" w:color="auto"/>
              <w:bottom w:val="single" w:sz="4" w:space="0" w:color="auto"/>
              <w:right w:val="single" w:sz="4" w:space="0" w:color="auto"/>
            </w:tcBorders>
            <w:vAlign w:val="center"/>
          </w:tcPr>
          <w:p w14:paraId="2B91C93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700" w:type="dxa"/>
            <w:tcBorders>
              <w:top w:val="single" w:sz="4" w:space="0" w:color="auto"/>
              <w:left w:val="single" w:sz="4" w:space="0" w:color="auto"/>
              <w:bottom w:val="single" w:sz="4" w:space="0" w:color="auto"/>
              <w:right w:val="single" w:sz="4" w:space="0" w:color="auto"/>
            </w:tcBorders>
            <w:vAlign w:val="center"/>
          </w:tcPr>
          <w:p w14:paraId="12E1A2B8"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752C2ED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47DF7A38"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31E0B60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29</w:t>
            </w:r>
          </w:p>
        </w:tc>
        <w:tc>
          <w:tcPr>
            <w:tcW w:w="900" w:type="dxa"/>
            <w:tcBorders>
              <w:top w:val="single" w:sz="4" w:space="0" w:color="auto"/>
              <w:left w:val="single" w:sz="4" w:space="0" w:color="auto"/>
              <w:bottom w:val="single" w:sz="4" w:space="0" w:color="auto"/>
              <w:right w:val="single" w:sz="4" w:space="0" w:color="auto"/>
            </w:tcBorders>
            <w:vAlign w:val="center"/>
          </w:tcPr>
          <w:p w14:paraId="14B4B48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900" w:type="dxa"/>
            <w:tcBorders>
              <w:top w:val="single" w:sz="4" w:space="0" w:color="auto"/>
              <w:left w:val="single" w:sz="4" w:space="0" w:color="auto"/>
              <w:bottom w:val="single" w:sz="4" w:space="0" w:color="auto"/>
              <w:right w:val="single" w:sz="4" w:space="0" w:color="auto"/>
            </w:tcBorders>
            <w:vAlign w:val="center"/>
          </w:tcPr>
          <w:p w14:paraId="737EE53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42</w:t>
            </w:r>
          </w:p>
        </w:tc>
        <w:tc>
          <w:tcPr>
            <w:tcW w:w="800" w:type="dxa"/>
            <w:tcBorders>
              <w:top w:val="single" w:sz="4" w:space="0" w:color="auto"/>
              <w:left w:val="single" w:sz="4" w:space="0" w:color="auto"/>
              <w:bottom w:val="single" w:sz="4" w:space="0" w:color="auto"/>
              <w:right w:val="single" w:sz="4" w:space="0" w:color="auto"/>
            </w:tcBorders>
            <w:vAlign w:val="center"/>
          </w:tcPr>
          <w:p w14:paraId="662CCCC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BIE 25</w:t>
            </w:r>
          </w:p>
        </w:tc>
        <w:tc>
          <w:tcPr>
            <w:tcW w:w="600" w:type="dxa"/>
            <w:tcBorders>
              <w:top w:val="single" w:sz="4" w:space="0" w:color="auto"/>
              <w:left w:val="single" w:sz="4" w:space="0" w:color="auto"/>
              <w:bottom w:val="single" w:sz="4" w:space="0" w:color="auto"/>
              <w:right w:val="single" w:sz="4" w:space="0" w:color="auto"/>
            </w:tcBorders>
            <w:vAlign w:val="center"/>
          </w:tcPr>
          <w:p w14:paraId="5FB86E3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56,94</w:t>
            </w:r>
          </w:p>
        </w:tc>
        <w:tc>
          <w:tcPr>
            <w:tcW w:w="800" w:type="dxa"/>
            <w:tcBorders>
              <w:top w:val="single" w:sz="4" w:space="0" w:color="auto"/>
              <w:left w:val="single" w:sz="4" w:space="0" w:color="auto"/>
              <w:bottom w:val="single" w:sz="4" w:space="0" w:color="auto"/>
              <w:right w:val="single" w:sz="4" w:space="0" w:color="auto"/>
            </w:tcBorders>
            <w:vAlign w:val="center"/>
          </w:tcPr>
          <w:p w14:paraId="41692D3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56,944</w:t>
            </w:r>
          </w:p>
        </w:tc>
        <w:tc>
          <w:tcPr>
            <w:tcW w:w="800" w:type="dxa"/>
            <w:tcBorders>
              <w:top w:val="single" w:sz="4" w:space="0" w:color="auto"/>
              <w:left w:val="single" w:sz="4" w:space="0" w:color="auto"/>
              <w:bottom w:val="single" w:sz="4" w:space="0" w:color="auto"/>
              <w:right w:val="single" w:sz="4" w:space="0" w:color="auto"/>
            </w:tcBorders>
            <w:vAlign w:val="center"/>
          </w:tcPr>
          <w:p w14:paraId="7AF86CC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5,583</w:t>
            </w:r>
          </w:p>
        </w:tc>
        <w:tc>
          <w:tcPr>
            <w:tcW w:w="800" w:type="dxa"/>
            <w:tcBorders>
              <w:top w:val="single" w:sz="4" w:space="0" w:color="auto"/>
              <w:left w:val="single" w:sz="4" w:space="0" w:color="auto"/>
              <w:bottom w:val="single" w:sz="4" w:space="0" w:color="auto"/>
              <w:right w:val="single" w:sz="4" w:space="0" w:color="auto"/>
            </w:tcBorders>
            <w:vAlign w:val="center"/>
          </w:tcPr>
          <w:p w14:paraId="2771C0F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700" w:type="dxa"/>
            <w:tcBorders>
              <w:top w:val="single" w:sz="4" w:space="0" w:color="auto"/>
              <w:left w:val="single" w:sz="4" w:space="0" w:color="auto"/>
              <w:bottom w:val="single" w:sz="4" w:space="0" w:color="auto"/>
              <w:right w:val="single" w:sz="4" w:space="0" w:color="auto"/>
            </w:tcBorders>
            <w:vAlign w:val="center"/>
          </w:tcPr>
          <w:p w14:paraId="5203D5A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782894C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1E81C400"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6360828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32</w:t>
            </w:r>
          </w:p>
        </w:tc>
        <w:tc>
          <w:tcPr>
            <w:tcW w:w="900" w:type="dxa"/>
            <w:tcBorders>
              <w:top w:val="single" w:sz="4" w:space="0" w:color="auto"/>
              <w:left w:val="single" w:sz="4" w:space="0" w:color="auto"/>
              <w:bottom w:val="single" w:sz="4" w:space="0" w:color="auto"/>
              <w:right w:val="single" w:sz="4" w:space="0" w:color="auto"/>
            </w:tcBorders>
            <w:vAlign w:val="center"/>
          </w:tcPr>
          <w:p w14:paraId="087D044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900" w:type="dxa"/>
            <w:tcBorders>
              <w:top w:val="single" w:sz="4" w:space="0" w:color="auto"/>
              <w:left w:val="single" w:sz="4" w:space="0" w:color="auto"/>
              <w:bottom w:val="single" w:sz="4" w:space="0" w:color="auto"/>
              <w:right w:val="single" w:sz="4" w:space="0" w:color="auto"/>
            </w:tcBorders>
            <w:vAlign w:val="center"/>
          </w:tcPr>
          <w:p w14:paraId="3F1A2CAD"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42</w:t>
            </w:r>
          </w:p>
        </w:tc>
        <w:tc>
          <w:tcPr>
            <w:tcW w:w="800" w:type="dxa"/>
            <w:tcBorders>
              <w:top w:val="single" w:sz="4" w:space="0" w:color="auto"/>
              <w:left w:val="single" w:sz="4" w:space="0" w:color="auto"/>
              <w:bottom w:val="single" w:sz="4" w:space="0" w:color="auto"/>
              <w:right w:val="single" w:sz="4" w:space="0" w:color="auto"/>
            </w:tcBorders>
            <w:vAlign w:val="center"/>
          </w:tcPr>
          <w:p w14:paraId="6A30BF9D"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BIE 25</w:t>
            </w:r>
          </w:p>
        </w:tc>
        <w:tc>
          <w:tcPr>
            <w:tcW w:w="600" w:type="dxa"/>
            <w:tcBorders>
              <w:top w:val="single" w:sz="4" w:space="0" w:color="auto"/>
              <w:left w:val="single" w:sz="4" w:space="0" w:color="auto"/>
              <w:bottom w:val="single" w:sz="4" w:space="0" w:color="auto"/>
              <w:right w:val="single" w:sz="4" w:space="0" w:color="auto"/>
            </w:tcBorders>
            <w:vAlign w:val="center"/>
          </w:tcPr>
          <w:p w14:paraId="6B33D0E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56,94</w:t>
            </w:r>
          </w:p>
        </w:tc>
        <w:tc>
          <w:tcPr>
            <w:tcW w:w="800" w:type="dxa"/>
            <w:tcBorders>
              <w:top w:val="single" w:sz="4" w:space="0" w:color="auto"/>
              <w:left w:val="single" w:sz="4" w:space="0" w:color="auto"/>
              <w:bottom w:val="single" w:sz="4" w:space="0" w:color="auto"/>
              <w:right w:val="single" w:sz="4" w:space="0" w:color="auto"/>
            </w:tcBorders>
            <w:vAlign w:val="center"/>
          </w:tcPr>
          <w:p w14:paraId="3DE2638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56,944</w:t>
            </w:r>
          </w:p>
        </w:tc>
        <w:tc>
          <w:tcPr>
            <w:tcW w:w="800" w:type="dxa"/>
            <w:tcBorders>
              <w:top w:val="single" w:sz="4" w:space="0" w:color="auto"/>
              <w:left w:val="single" w:sz="4" w:space="0" w:color="auto"/>
              <w:bottom w:val="single" w:sz="4" w:space="0" w:color="auto"/>
              <w:right w:val="single" w:sz="4" w:space="0" w:color="auto"/>
            </w:tcBorders>
            <w:vAlign w:val="center"/>
          </w:tcPr>
          <w:p w14:paraId="3111B0B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5,583</w:t>
            </w:r>
          </w:p>
        </w:tc>
        <w:tc>
          <w:tcPr>
            <w:tcW w:w="800" w:type="dxa"/>
            <w:tcBorders>
              <w:top w:val="single" w:sz="4" w:space="0" w:color="auto"/>
              <w:left w:val="single" w:sz="4" w:space="0" w:color="auto"/>
              <w:bottom w:val="single" w:sz="4" w:space="0" w:color="auto"/>
              <w:right w:val="single" w:sz="4" w:space="0" w:color="auto"/>
            </w:tcBorders>
            <w:vAlign w:val="center"/>
          </w:tcPr>
          <w:p w14:paraId="0EB5924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700" w:type="dxa"/>
            <w:tcBorders>
              <w:top w:val="single" w:sz="4" w:space="0" w:color="auto"/>
              <w:left w:val="single" w:sz="4" w:space="0" w:color="auto"/>
              <w:bottom w:val="single" w:sz="4" w:space="0" w:color="auto"/>
              <w:right w:val="single" w:sz="4" w:space="0" w:color="auto"/>
            </w:tcBorders>
            <w:vAlign w:val="center"/>
          </w:tcPr>
          <w:p w14:paraId="66B8BAC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57E2451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70DC96AA"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7348E76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33</w:t>
            </w:r>
          </w:p>
        </w:tc>
        <w:tc>
          <w:tcPr>
            <w:tcW w:w="900" w:type="dxa"/>
            <w:tcBorders>
              <w:top w:val="single" w:sz="4" w:space="0" w:color="auto"/>
              <w:left w:val="single" w:sz="4" w:space="0" w:color="auto"/>
              <w:bottom w:val="single" w:sz="4" w:space="0" w:color="auto"/>
              <w:right w:val="single" w:sz="4" w:space="0" w:color="auto"/>
            </w:tcBorders>
            <w:vAlign w:val="center"/>
          </w:tcPr>
          <w:p w14:paraId="4EE2251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900" w:type="dxa"/>
            <w:tcBorders>
              <w:top w:val="single" w:sz="4" w:space="0" w:color="auto"/>
              <w:left w:val="single" w:sz="4" w:space="0" w:color="auto"/>
              <w:bottom w:val="single" w:sz="4" w:space="0" w:color="auto"/>
              <w:right w:val="single" w:sz="4" w:space="0" w:color="auto"/>
            </w:tcBorders>
            <w:vAlign w:val="center"/>
          </w:tcPr>
          <w:p w14:paraId="54B6F3D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09B5A0A8"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17E0F1D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55,23</w:t>
            </w:r>
          </w:p>
        </w:tc>
        <w:tc>
          <w:tcPr>
            <w:tcW w:w="800" w:type="dxa"/>
            <w:tcBorders>
              <w:top w:val="single" w:sz="4" w:space="0" w:color="auto"/>
              <w:left w:val="single" w:sz="4" w:space="0" w:color="auto"/>
              <w:bottom w:val="single" w:sz="4" w:space="0" w:color="auto"/>
              <w:right w:val="single" w:sz="4" w:space="0" w:color="auto"/>
            </w:tcBorders>
            <w:vAlign w:val="center"/>
          </w:tcPr>
          <w:p w14:paraId="2BA9E63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55,233</w:t>
            </w:r>
          </w:p>
        </w:tc>
        <w:tc>
          <w:tcPr>
            <w:tcW w:w="800" w:type="dxa"/>
            <w:tcBorders>
              <w:top w:val="single" w:sz="4" w:space="0" w:color="auto"/>
              <w:left w:val="single" w:sz="4" w:space="0" w:color="auto"/>
              <w:bottom w:val="single" w:sz="4" w:space="0" w:color="auto"/>
              <w:right w:val="single" w:sz="4" w:space="0" w:color="auto"/>
            </w:tcBorders>
            <w:vAlign w:val="center"/>
          </w:tcPr>
          <w:p w14:paraId="2FF2DA6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5,415</w:t>
            </w:r>
          </w:p>
        </w:tc>
        <w:tc>
          <w:tcPr>
            <w:tcW w:w="800" w:type="dxa"/>
            <w:tcBorders>
              <w:top w:val="single" w:sz="4" w:space="0" w:color="auto"/>
              <w:left w:val="single" w:sz="4" w:space="0" w:color="auto"/>
              <w:bottom w:val="single" w:sz="4" w:space="0" w:color="auto"/>
              <w:right w:val="single" w:sz="4" w:space="0" w:color="auto"/>
            </w:tcBorders>
            <w:vAlign w:val="center"/>
          </w:tcPr>
          <w:p w14:paraId="12B0666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700" w:type="dxa"/>
            <w:tcBorders>
              <w:top w:val="single" w:sz="4" w:space="0" w:color="auto"/>
              <w:left w:val="single" w:sz="4" w:space="0" w:color="auto"/>
              <w:bottom w:val="single" w:sz="4" w:space="0" w:color="auto"/>
              <w:right w:val="single" w:sz="4" w:space="0" w:color="auto"/>
            </w:tcBorders>
            <w:vAlign w:val="center"/>
          </w:tcPr>
          <w:p w14:paraId="1455228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2119ABB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0BA2DD2E"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598CF12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36</w:t>
            </w:r>
          </w:p>
        </w:tc>
        <w:tc>
          <w:tcPr>
            <w:tcW w:w="900" w:type="dxa"/>
            <w:tcBorders>
              <w:top w:val="single" w:sz="4" w:space="0" w:color="auto"/>
              <w:left w:val="single" w:sz="4" w:space="0" w:color="auto"/>
              <w:bottom w:val="single" w:sz="4" w:space="0" w:color="auto"/>
              <w:right w:val="single" w:sz="4" w:space="0" w:color="auto"/>
            </w:tcBorders>
            <w:vAlign w:val="center"/>
          </w:tcPr>
          <w:p w14:paraId="0F0BD5D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900" w:type="dxa"/>
            <w:tcBorders>
              <w:top w:val="single" w:sz="4" w:space="0" w:color="auto"/>
              <w:left w:val="single" w:sz="4" w:space="0" w:color="auto"/>
              <w:bottom w:val="single" w:sz="4" w:space="0" w:color="auto"/>
              <w:right w:val="single" w:sz="4" w:space="0" w:color="auto"/>
            </w:tcBorders>
            <w:vAlign w:val="center"/>
          </w:tcPr>
          <w:p w14:paraId="541636F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42</w:t>
            </w:r>
          </w:p>
        </w:tc>
        <w:tc>
          <w:tcPr>
            <w:tcW w:w="800" w:type="dxa"/>
            <w:tcBorders>
              <w:top w:val="single" w:sz="4" w:space="0" w:color="auto"/>
              <w:left w:val="single" w:sz="4" w:space="0" w:color="auto"/>
              <w:bottom w:val="single" w:sz="4" w:space="0" w:color="auto"/>
              <w:right w:val="single" w:sz="4" w:space="0" w:color="auto"/>
            </w:tcBorders>
            <w:vAlign w:val="center"/>
          </w:tcPr>
          <w:p w14:paraId="7347C0F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BIE 25</w:t>
            </w:r>
          </w:p>
        </w:tc>
        <w:tc>
          <w:tcPr>
            <w:tcW w:w="600" w:type="dxa"/>
            <w:tcBorders>
              <w:top w:val="single" w:sz="4" w:space="0" w:color="auto"/>
              <w:left w:val="single" w:sz="4" w:space="0" w:color="auto"/>
              <w:bottom w:val="single" w:sz="4" w:space="0" w:color="auto"/>
              <w:right w:val="single" w:sz="4" w:space="0" w:color="auto"/>
            </w:tcBorders>
            <w:vAlign w:val="center"/>
          </w:tcPr>
          <w:p w14:paraId="22C229F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55,23</w:t>
            </w:r>
          </w:p>
        </w:tc>
        <w:tc>
          <w:tcPr>
            <w:tcW w:w="800" w:type="dxa"/>
            <w:tcBorders>
              <w:top w:val="single" w:sz="4" w:space="0" w:color="auto"/>
              <w:left w:val="single" w:sz="4" w:space="0" w:color="auto"/>
              <w:bottom w:val="single" w:sz="4" w:space="0" w:color="auto"/>
              <w:right w:val="single" w:sz="4" w:space="0" w:color="auto"/>
            </w:tcBorders>
            <w:vAlign w:val="center"/>
          </w:tcPr>
          <w:p w14:paraId="0DD0634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55,233</w:t>
            </w:r>
          </w:p>
        </w:tc>
        <w:tc>
          <w:tcPr>
            <w:tcW w:w="800" w:type="dxa"/>
            <w:tcBorders>
              <w:top w:val="single" w:sz="4" w:space="0" w:color="auto"/>
              <w:left w:val="single" w:sz="4" w:space="0" w:color="auto"/>
              <w:bottom w:val="single" w:sz="4" w:space="0" w:color="auto"/>
              <w:right w:val="single" w:sz="4" w:space="0" w:color="auto"/>
            </w:tcBorders>
            <w:vAlign w:val="center"/>
          </w:tcPr>
          <w:p w14:paraId="0E7CD13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5,415</w:t>
            </w:r>
          </w:p>
        </w:tc>
        <w:tc>
          <w:tcPr>
            <w:tcW w:w="800" w:type="dxa"/>
            <w:tcBorders>
              <w:top w:val="single" w:sz="4" w:space="0" w:color="auto"/>
              <w:left w:val="single" w:sz="4" w:space="0" w:color="auto"/>
              <w:bottom w:val="single" w:sz="4" w:space="0" w:color="auto"/>
              <w:right w:val="single" w:sz="4" w:space="0" w:color="auto"/>
            </w:tcBorders>
            <w:vAlign w:val="center"/>
          </w:tcPr>
          <w:p w14:paraId="6572F69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700" w:type="dxa"/>
            <w:tcBorders>
              <w:top w:val="single" w:sz="4" w:space="0" w:color="auto"/>
              <w:left w:val="single" w:sz="4" w:space="0" w:color="auto"/>
              <w:bottom w:val="single" w:sz="4" w:space="0" w:color="auto"/>
              <w:right w:val="single" w:sz="4" w:space="0" w:color="auto"/>
            </w:tcBorders>
            <w:vAlign w:val="center"/>
          </w:tcPr>
          <w:p w14:paraId="066A968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421DC888"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3B16BDE3"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020BE40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39</w:t>
            </w:r>
          </w:p>
        </w:tc>
        <w:tc>
          <w:tcPr>
            <w:tcW w:w="900" w:type="dxa"/>
            <w:tcBorders>
              <w:top w:val="single" w:sz="4" w:space="0" w:color="auto"/>
              <w:left w:val="single" w:sz="4" w:space="0" w:color="auto"/>
              <w:bottom w:val="single" w:sz="4" w:space="0" w:color="auto"/>
              <w:right w:val="single" w:sz="4" w:space="0" w:color="auto"/>
            </w:tcBorders>
            <w:vAlign w:val="center"/>
          </w:tcPr>
          <w:p w14:paraId="1D37FB3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900" w:type="dxa"/>
            <w:tcBorders>
              <w:top w:val="single" w:sz="4" w:space="0" w:color="auto"/>
              <w:left w:val="single" w:sz="4" w:space="0" w:color="auto"/>
              <w:bottom w:val="single" w:sz="4" w:space="0" w:color="auto"/>
              <w:right w:val="single" w:sz="4" w:space="0" w:color="auto"/>
            </w:tcBorders>
            <w:vAlign w:val="center"/>
          </w:tcPr>
          <w:p w14:paraId="07AC836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42</w:t>
            </w:r>
          </w:p>
        </w:tc>
        <w:tc>
          <w:tcPr>
            <w:tcW w:w="800" w:type="dxa"/>
            <w:tcBorders>
              <w:top w:val="single" w:sz="4" w:space="0" w:color="auto"/>
              <w:left w:val="single" w:sz="4" w:space="0" w:color="auto"/>
              <w:bottom w:val="single" w:sz="4" w:space="0" w:color="auto"/>
              <w:right w:val="single" w:sz="4" w:space="0" w:color="auto"/>
            </w:tcBorders>
            <w:vAlign w:val="center"/>
          </w:tcPr>
          <w:p w14:paraId="003A204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BIE 25</w:t>
            </w:r>
          </w:p>
        </w:tc>
        <w:tc>
          <w:tcPr>
            <w:tcW w:w="600" w:type="dxa"/>
            <w:tcBorders>
              <w:top w:val="single" w:sz="4" w:space="0" w:color="auto"/>
              <w:left w:val="single" w:sz="4" w:space="0" w:color="auto"/>
              <w:bottom w:val="single" w:sz="4" w:space="0" w:color="auto"/>
              <w:right w:val="single" w:sz="4" w:space="0" w:color="auto"/>
            </w:tcBorders>
            <w:vAlign w:val="center"/>
          </w:tcPr>
          <w:p w14:paraId="50F3E73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55,23</w:t>
            </w:r>
          </w:p>
        </w:tc>
        <w:tc>
          <w:tcPr>
            <w:tcW w:w="800" w:type="dxa"/>
            <w:tcBorders>
              <w:top w:val="single" w:sz="4" w:space="0" w:color="auto"/>
              <w:left w:val="single" w:sz="4" w:space="0" w:color="auto"/>
              <w:bottom w:val="single" w:sz="4" w:space="0" w:color="auto"/>
              <w:right w:val="single" w:sz="4" w:space="0" w:color="auto"/>
            </w:tcBorders>
            <w:vAlign w:val="center"/>
          </w:tcPr>
          <w:p w14:paraId="37F9995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55,233</w:t>
            </w:r>
          </w:p>
        </w:tc>
        <w:tc>
          <w:tcPr>
            <w:tcW w:w="800" w:type="dxa"/>
            <w:tcBorders>
              <w:top w:val="single" w:sz="4" w:space="0" w:color="auto"/>
              <w:left w:val="single" w:sz="4" w:space="0" w:color="auto"/>
              <w:bottom w:val="single" w:sz="4" w:space="0" w:color="auto"/>
              <w:right w:val="single" w:sz="4" w:space="0" w:color="auto"/>
            </w:tcBorders>
            <w:vAlign w:val="center"/>
          </w:tcPr>
          <w:p w14:paraId="7D7BC86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5,415</w:t>
            </w:r>
          </w:p>
        </w:tc>
        <w:tc>
          <w:tcPr>
            <w:tcW w:w="800" w:type="dxa"/>
            <w:tcBorders>
              <w:top w:val="single" w:sz="4" w:space="0" w:color="auto"/>
              <w:left w:val="single" w:sz="4" w:space="0" w:color="auto"/>
              <w:bottom w:val="single" w:sz="4" w:space="0" w:color="auto"/>
              <w:right w:val="single" w:sz="4" w:space="0" w:color="auto"/>
            </w:tcBorders>
            <w:vAlign w:val="center"/>
          </w:tcPr>
          <w:p w14:paraId="10C54EE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700" w:type="dxa"/>
            <w:tcBorders>
              <w:top w:val="single" w:sz="4" w:space="0" w:color="auto"/>
              <w:left w:val="single" w:sz="4" w:space="0" w:color="auto"/>
              <w:bottom w:val="single" w:sz="4" w:space="0" w:color="auto"/>
              <w:right w:val="single" w:sz="4" w:space="0" w:color="auto"/>
            </w:tcBorders>
            <w:vAlign w:val="center"/>
          </w:tcPr>
          <w:p w14:paraId="7C6FA74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6271996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55C67FE7"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727F938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40</w:t>
            </w:r>
          </w:p>
        </w:tc>
        <w:tc>
          <w:tcPr>
            <w:tcW w:w="900" w:type="dxa"/>
            <w:tcBorders>
              <w:top w:val="single" w:sz="4" w:space="0" w:color="auto"/>
              <w:left w:val="single" w:sz="4" w:space="0" w:color="auto"/>
              <w:bottom w:val="single" w:sz="4" w:space="0" w:color="auto"/>
              <w:right w:val="single" w:sz="4" w:space="0" w:color="auto"/>
            </w:tcBorders>
            <w:vAlign w:val="center"/>
          </w:tcPr>
          <w:p w14:paraId="234B17E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900" w:type="dxa"/>
            <w:tcBorders>
              <w:top w:val="single" w:sz="4" w:space="0" w:color="auto"/>
              <w:left w:val="single" w:sz="4" w:space="0" w:color="auto"/>
              <w:bottom w:val="single" w:sz="4" w:space="0" w:color="auto"/>
              <w:right w:val="single" w:sz="4" w:space="0" w:color="auto"/>
            </w:tcBorders>
            <w:vAlign w:val="center"/>
          </w:tcPr>
          <w:p w14:paraId="12E1CB5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7B43C10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7151B26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54,54</w:t>
            </w:r>
          </w:p>
        </w:tc>
        <w:tc>
          <w:tcPr>
            <w:tcW w:w="800" w:type="dxa"/>
            <w:tcBorders>
              <w:top w:val="single" w:sz="4" w:space="0" w:color="auto"/>
              <w:left w:val="single" w:sz="4" w:space="0" w:color="auto"/>
              <w:bottom w:val="single" w:sz="4" w:space="0" w:color="auto"/>
              <w:right w:val="single" w:sz="4" w:space="0" w:color="auto"/>
            </w:tcBorders>
            <w:vAlign w:val="center"/>
          </w:tcPr>
          <w:p w14:paraId="66366A3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54,539</w:t>
            </w:r>
          </w:p>
        </w:tc>
        <w:tc>
          <w:tcPr>
            <w:tcW w:w="800" w:type="dxa"/>
            <w:tcBorders>
              <w:top w:val="single" w:sz="4" w:space="0" w:color="auto"/>
              <w:left w:val="single" w:sz="4" w:space="0" w:color="auto"/>
              <w:bottom w:val="single" w:sz="4" w:space="0" w:color="auto"/>
              <w:right w:val="single" w:sz="4" w:space="0" w:color="auto"/>
            </w:tcBorders>
            <w:vAlign w:val="center"/>
          </w:tcPr>
          <w:p w14:paraId="5096AF5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5,347</w:t>
            </w:r>
          </w:p>
        </w:tc>
        <w:tc>
          <w:tcPr>
            <w:tcW w:w="800" w:type="dxa"/>
            <w:tcBorders>
              <w:top w:val="single" w:sz="4" w:space="0" w:color="auto"/>
              <w:left w:val="single" w:sz="4" w:space="0" w:color="auto"/>
              <w:bottom w:val="single" w:sz="4" w:space="0" w:color="auto"/>
              <w:right w:val="single" w:sz="4" w:space="0" w:color="auto"/>
            </w:tcBorders>
            <w:vAlign w:val="center"/>
          </w:tcPr>
          <w:p w14:paraId="3FD1FFF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700" w:type="dxa"/>
            <w:tcBorders>
              <w:top w:val="single" w:sz="4" w:space="0" w:color="auto"/>
              <w:left w:val="single" w:sz="4" w:space="0" w:color="auto"/>
              <w:bottom w:val="single" w:sz="4" w:space="0" w:color="auto"/>
              <w:right w:val="single" w:sz="4" w:space="0" w:color="auto"/>
            </w:tcBorders>
            <w:vAlign w:val="center"/>
          </w:tcPr>
          <w:p w14:paraId="765477C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2183BBC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6E33F1FD"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3B25A1E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41</w:t>
            </w:r>
          </w:p>
        </w:tc>
        <w:tc>
          <w:tcPr>
            <w:tcW w:w="900" w:type="dxa"/>
            <w:tcBorders>
              <w:top w:val="single" w:sz="4" w:space="0" w:color="auto"/>
              <w:left w:val="single" w:sz="4" w:space="0" w:color="auto"/>
              <w:bottom w:val="single" w:sz="4" w:space="0" w:color="auto"/>
              <w:right w:val="single" w:sz="4" w:space="0" w:color="auto"/>
            </w:tcBorders>
            <w:vAlign w:val="center"/>
          </w:tcPr>
          <w:p w14:paraId="2DBFE9DD"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900" w:type="dxa"/>
            <w:tcBorders>
              <w:top w:val="single" w:sz="4" w:space="0" w:color="auto"/>
              <w:left w:val="single" w:sz="4" w:space="0" w:color="auto"/>
              <w:bottom w:val="single" w:sz="4" w:space="0" w:color="auto"/>
              <w:right w:val="single" w:sz="4" w:space="0" w:color="auto"/>
            </w:tcBorders>
            <w:vAlign w:val="center"/>
          </w:tcPr>
          <w:p w14:paraId="367B94C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42</w:t>
            </w:r>
          </w:p>
        </w:tc>
        <w:tc>
          <w:tcPr>
            <w:tcW w:w="800" w:type="dxa"/>
            <w:tcBorders>
              <w:top w:val="single" w:sz="4" w:space="0" w:color="auto"/>
              <w:left w:val="single" w:sz="4" w:space="0" w:color="auto"/>
              <w:bottom w:val="single" w:sz="4" w:space="0" w:color="auto"/>
              <w:right w:val="single" w:sz="4" w:space="0" w:color="auto"/>
            </w:tcBorders>
            <w:vAlign w:val="center"/>
          </w:tcPr>
          <w:p w14:paraId="3E0894A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BIE 25</w:t>
            </w:r>
          </w:p>
        </w:tc>
        <w:tc>
          <w:tcPr>
            <w:tcW w:w="600" w:type="dxa"/>
            <w:tcBorders>
              <w:top w:val="single" w:sz="4" w:space="0" w:color="auto"/>
              <w:left w:val="single" w:sz="4" w:space="0" w:color="auto"/>
              <w:bottom w:val="single" w:sz="4" w:space="0" w:color="auto"/>
              <w:right w:val="single" w:sz="4" w:space="0" w:color="auto"/>
            </w:tcBorders>
            <w:vAlign w:val="center"/>
          </w:tcPr>
          <w:p w14:paraId="6A3BA12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54,54</w:t>
            </w:r>
          </w:p>
        </w:tc>
        <w:tc>
          <w:tcPr>
            <w:tcW w:w="800" w:type="dxa"/>
            <w:tcBorders>
              <w:top w:val="single" w:sz="4" w:space="0" w:color="auto"/>
              <w:left w:val="single" w:sz="4" w:space="0" w:color="auto"/>
              <w:bottom w:val="single" w:sz="4" w:space="0" w:color="auto"/>
              <w:right w:val="single" w:sz="4" w:space="0" w:color="auto"/>
            </w:tcBorders>
            <w:vAlign w:val="center"/>
          </w:tcPr>
          <w:p w14:paraId="0CA186B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54,539</w:t>
            </w:r>
          </w:p>
        </w:tc>
        <w:tc>
          <w:tcPr>
            <w:tcW w:w="800" w:type="dxa"/>
            <w:tcBorders>
              <w:top w:val="single" w:sz="4" w:space="0" w:color="auto"/>
              <w:left w:val="single" w:sz="4" w:space="0" w:color="auto"/>
              <w:bottom w:val="single" w:sz="4" w:space="0" w:color="auto"/>
              <w:right w:val="single" w:sz="4" w:space="0" w:color="auto"/>
            </w:tcBorders>
            <w:vAlign w:val="center"/>
          </w:tcPr>
          <w:p w14:paraId="2BBA13D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5,347</w:t>
            </w:r>
          </w:p>
        </w:tc>
        <w:tc>
          <w:tcPr>
            <w:tcW w:w="800" w:type="dxa"/>
            <w:tcBorders>
              <w:top w:val="single" w:sz="4" w:space="0" w:color="auto"/>
              <w:left w:val="single" w:sz="4" w:space="0" w:color="auto"/>
              <w:bottom w:val="single" w:sz="4" w:space="0" w:color="auto"/>
              <w:right w:val="single" w:sz="4" w:space="0" w:color="auto"/>
            </w:tcBorders>
            <w:vAlign w:val="center"/>
          </w:tcPr>
          <w:p w14:paraId="1C98E90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700" w:type="dxa"/>
            <w:tcBorders>
              <w:top w:val="single" w:sz="4" w:space="0" w:color="auto"/>
              <w:left w:val="single" w:sz="4" w:space="0" w:color="auto"/>
              <w:bottom w:val="single" w:sz="4" w:space="0" w:color="auto"/>
              <w:right w:val="single" w:sz="4" w:space="0" w:color="auto"/>
            </w:tcBorders>
            <w:vAlign w:val="center"/>
          </w:tcPr>
          <w:p w14:paraId="31300F3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1BC4F69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64566741"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59D7648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42</w:t>
            </w:r>
          </w:p>
        </w:tc>
        <w:tc>
          <w:tcPr>
            <w:tcW w:w="900" w:type="dxa"/>
            <w:tcBorders>
              <w:top w:val="single" w:sz="4" w:space="0" w:color="auto"/>
              <w:left w:val="single" w:sz="4" w:space="0" w:color="auto"/>
              <w:bottom w:val="single" w:sz="4" w:space="0" w:color="auto"/>
              <w:right w:val="single" w:sz="4" w:space="0" w:color="auto"/>
            </w:tcBorders>
            <w:vAlign w:val="center"/>
          </w:tcPr>
          <w:p w14:paraId="3738855B"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900" w:type="dxa"/>
            <w:tcBorders>
              <w:top w:val="single" w:sz="4" w:space="0" w:color="auto"/>
              <w:left w:val="single" w:sz="4" w:space="0" w:color="auto"/>
              <w:bottom w:val="single" w:sz="4" w:space="0" w:color="auto"/>
              <w:right w:val="single" w:sz="4" w:space="0" w:color="auto"/>
            </w:tcBorders>
            <w:vAlign w:val="center"/>
          </w:tcPr>
          <w:p w14:paraId="0E60C6A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31B0EEC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6BC4E510"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54,29</w:t>
            </w:r>
          </w:p>
        </w:tc>
        <w:tc>
          <w:tcPr>
            <w:tcW w:w="800" w:type="dxa"/>
            <w:tcBorders>
              <w:top w:val="single" w:sz="4" w:space="0" w:color="auto"/>
              <w:left w:val="single" w:sz="4" w:space="0" w:color="auto"/>
              <w:bottom w:val="single" w:sz="4" w:space="0" w:color="auto"/>
              <w:right w:val="single" w:sz="4" w:space="0" w:color="auto"/>
            </w:tcBorders>
            <w:vAlign w:val="center"/>
          </w:tcPr>
          <w:p w14:paraId="7B948D6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54,295</w:t>
            </w:r>
          </w:p>
        </w:tc>
        <w:tc>
          <w:tcPr>
            <w:tcW w:w="800" w:type="dxa"/>
            <w:tcBorders>
              <w:top w:val="single" w:sz="4" w:space="0" w:color="auto"/>
              <w:left w:val="single" w:sz="4" w:space="0" w:color="auto"/>
              <w:bottom w:val="single" w:sz="4" w:space="0" w:color="auto"/>
              <w:right w:val="single" w:sz="4" w:space="0" w:color="auto"/>
            </w:tcBorders>
            <w:vAlign w:val="center"/>
          </w:tcPr>
          <w:p w14:paraId="0D0256C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5,323</w:t>
            </w:r>
          </w:p>
        </w:tc>
        <w:tc>
          <w:tcPr>
            <w:tcW w:w="800" w:type="dxa"/>
            <w:tcBorders>
              <w:top w:val="single" w:sz="4" w:space="0" w:color="auto"/>
              <w:left w:val="single" w:sz="4" w:space="0" w:color="auto"/>
              <w:bottom w:val="single" w:sz="4" w:space="0" w:color="auto"/>
              <w:right w:val="single" w:sz="4" w:space="0" w:color="auto"/>
            </w:tcBorders>
            <w:vAlign w:val="center"/>
          </w:tcPr>
          <w:p w14:paraId="2DC700F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p>
        </w:tc>
        <w:tc>
          <w:tcPr>
            <w:tcW w:w="700" w:type="dxa"/>
            <w:tcBorders>
              <w:top w:val="single" w:sz="4" w:space="0" w:color="auto"/>
              <w:left w:val="single" w:sz="4" w:space="0" w:color="auto"/>
              <w:bottom w:val="single" w:sz="4" w:space="0" w:color="auto"/>
              <w:right w:val="single" w:sz="4" w:space="0" w:color="auto"/>
            </w:tcBorders>
            <w:vAlign w:val="center"/>
          </w:tcPr>
          <w:p w14:paraId="467C7E7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700" w:type="dxa"/>
            <w:tcBorders>
              <w:top w:val="single" w:sz="4" w:space="0" w:color="auto"/>
              <w:left w:val="single" w:sz="4" w:space="0" w:color="auto"/>
              <w:bottom w:val="single" w:sz="4" w:space="0" w:color="auto"/>
              <w:right w:val="single" w:sz="4" w:space="0" w:color="auto"/>
            </w:tcBorders>
            <w:vAlign w:val="center"/>
          </w:tcPr>
          <w:p w14:paraId="310D3FD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r>
      <w:tr w:rsidR="007C2BFA" w:rsidRPr="007C2BFA" w14:paraId="4886A55F"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61C40E24"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45</w:t>
            </w:r>
          </w:p>
        </w:tc>
        <w:tc>
          <w:tcPr>
            <w:tcW w:w="900" w:type="dxa"/>
            <w:tcBorders>
              <w:top w:val="single" w:sz="4" w:space="0" w:color="auto"/>
              <w:left w:val="single" w:sz="4" w:space="0" w:color="auto"/>
              <w:bottom w:val="single" w:sz="4" w:space="0" w:color="auto"/>
              <w:right w:val="single" w:sz="4" w:space="0" w:color="auto"/>
            </w:tcBorders>
            <w:vAlign w:val="center"/>
          </w:tcPr>
          <w:p w14:paraId="395F59A3"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900" w:type="dxa"/>
            <w:tcBorders>
              <w:top w:val="single" w:sz="4" w:space="0" w:color="auto"/>
              <w:left w:val="single" w:sz="4" w:space="0" w:color="auto"/>
              <w:bottom w:val="single" w:sz="4" w:space="0" w:color="auto"/>
              <w:right w:val="single" w:sz="4" w:space="0" w:color="auto"/>
            </w:tcBorders>
            <w:vAlign w:val="center"/>
          </w:tcPr>
          <w:p w14:paraId="19FEA4E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42</w:t>
            </w:r>
          </w:p>
        </w:tc>
        <w:tc>
          <w:tcPr>
            <w:tcW w:w="800" w:type="dxa"/>
            <w:tcBorders>
              <w:top w:val="single" w:sz="4" w:space="0" w:color="auto"/>
              <w:left w:val="single" w:sz="4" w:space="0" w:color="auto"/>
              <w:bottom w:val="single" w:sz="4" w:space="0" w:color="auto"/>
              <w:right w:val="single" w:sz="4" w:space="0" w:color="auto"/>
            </w:tcBorders>
            <w:vAlign w:val="center"/>
          </w:tcPr>
          <w:p w14:paraId="5908C77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BIE 25</w:t>
            </w:r>
          </w:p>
        </w:tc>
        <w:tc>
          <w:tcPr>
            <w:tcW w:w="600" w:type="dxa"/>
            <w:tcBorders>
              <w:top w:val="single" w:sz="4" w:space="0" w:color="auto"/>
              <w:left w:val="single" w:sz="4" w:space="0" w:color="auto"/>
              <w:bottom w:val="single" w:sz="4" w:space="0" w:color="auto"/>
              <w:right w:val="single" w:sz="4" w:space="0" w:color="auto"/>
            </w:tcBorders>
            <w:vAlign w:val="center"/>
          </w:tcPr>
          <w:p w14:paraId="40DA38F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52,66</w:t>
            </w:r>
          </w:p>
        </w:tc>
        <w:tc>
          <w:tcPr>
            <w:tcW w:w="800" w:type="dxa"/>
            <w:tcBorders>
              <w:top w:val="single" w:sz="4" w:space="0" w:color="auto"/>
              <w:left w:val="single" w:sz="4" w:space="0" w:color="auto"/>
              <w:bottom w:val="single" w:sz="4" w:space="0" w:color="auto"/>
              <w:right w:val="single" w:sz="4" w:space="0" w:color="auto"/>
            </w:tcBorders>
            <w:vAlign w:val="center"/>
          </w:tcPr>
          <w:p w14:paraId="0EC82FCE"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52,664*</w:t>
            </w:r>
          </w:p>
        </w:tc>
        <w:tc>
          <w:tcPr>
            <w:tcW w:w="800" w:type="dxa"/>
            <w:tcBorders>
              <w:top w:val="single" w:sz="4" w:space="0" w:color="auto"/>
              <w:left w:val="single" w:sz="4" w:space="0" w:color="auto"/>
              <w:bottom w:val="single" w:sz="4" w:space="0" w:color="auto"/>
              <w:right w:val="single" w:sz="4" w:space="0" w:color="auto"/>
            </w:tcBorders>
            <w:vAlign w:val="center"/>
          </w:tcPr>
          <w:p w14:paraId="30DE9DA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5,163*</w:t>
            </w:r>
          </w:p>
        </w:tc>
        <w:tc>
          <w:tcPr>
            <w:tcW w:w="800" w:type="dxa"/>
            <w:tcBorders>
              <w:top w:val="single" w:sz="4" w:space="0" w:color="auto"/>
              <w:left w:val="single" w:sz="4" w:space="0" w:color="auto"/>
              <w:bottom w:val="single" w:sz="4" w:space="0" w:color="auto"/>
              <w:right w:val="single" w:sz="4" w:space="0" w:color="auto"/>
            </w:tcBorders>
            <w:vAlign w:val="center"/>
          </w:tcPr>
          <w:p w14:paraId="67538CE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w:t>
            </w:r>
          </w:p>
        </w:tc>
        <w:tc>
          <w:tcPr>
            <w:tcW w:w="700" w:type="dxa"/>
            <w:tcBorders>
              <w:top w:val="single" w:sz="4" w:space="0" w:color="auto"/>
              <w:left w:val="single" w:sz="4" w:space="0" w:color="auto"/>
              <w:bottom w:val="single" w:sz="4" w:space="0" w:color="auto"/>
              <w:right w:val="single" w:sz="4" w:space="0" w:color="auto"/>
            </w:tcBorders>
            <w:vAlign w:val="center"/>
          </w:tcPr>
          <w:p w14:paraId="0B5237D8"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1,591</w:t>
            </w:r>
          </w:p>
        </w:tc>
        <w:tc>
          <w:tcPr>
            <w:tcW w:w="700" w:type="dxa"/>
            <w:tcBorders>
              <w:top w:val="single" w:sz="4" w:space="0" w:color="auto"/>
              <w:left w:val="single" w:sz="4" w:space="0" w:color="auto"/>
              <w:bottom w:val="single" w:sz="4" w:space="0" w:color="auto"/>
              <w:right w:val="single" w:sz="4" w:space="0" w:color="auto"/>
            </w:tcBorders>
            <w:vAlign w:val="center"/>
          </w:tcPr>
          <w:p w14:paraId="6C35017A"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95,464</w:t>
            </w:r>
          </w:p>
        </w:tc>
      </w:tr>
      <w:tr w:rsidR="007C2BFA" w:rsidRPr="007C2BFA" w14:paraId="41A824B7" w14:textId="77777777" w:rsidTr="006D1AF1">
        <w:tc>
          <w:tcPr>
            <w:tcW w:w="495" w:type="dxa"/>
            <w:tcBorders>
              <w:top w:val="single" w:sz="4" w:space="0" w:color="auto"/>
              <w:left w:val="single" w:sz="4" w:space="0" w:color="auto"/>
              <w:bottom w:val="single" w:sz="4" w:space="0" w:color="auto"/>
              <w:right w:val="single" w:sz="4" w:space="0" w:color="auto"/>
            </w:tcBorders>
            <w:vAlign w:val="center"/>
          </w:tcPr>
          <w:p w14:paraId="708317AF"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48</w:t>
            </w:r>
          </w:p>
        </w:tc>
        <w:tc>
          <w:tcPr>
            <w:tcW w:w="900" w:type="dxa"/>
            <w:tcBorders>
              <w:top w:val="single" w:sz="4" w:space="0" w:color="auto"/>
              <w:left w:val="single" w:sz="4" w:space="0" w:color="auto"/>
              <w:bottom w:val="single" w:sz="4" w:space="0" w:color="auto"/>
              <w:right w:val="single" w:sz="4" w:space="0" w:color="auto"/>
            </w:tcBorders>
            <w:vAlign w:val="center"/>
          </w:tcPr>
          <w:p w14:paraId="70307D2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0</w:t>
            </w:r>
          </w:p>
        </w:tc>
        <w:tc>
          <w:tcPr>
            <w:tcW w:w="900" w:type="dxa"/>
            <w:tcBorders>
              <w:top w:val="single" w:sz="4" w:space="0" w:color="auto"/>
              <w:left w:val="single" w:sz="4" w:space="0" w:color="auto"/>
              <w:bottom w:val="single" w:sz="4" w:space="0" w:color="auto"/>
              <w:right w:val="single" w:sz="4" w:space="0" w:color="auto"/>
            </w:tcBorders>
            <w:vAlign w:val="center"/>
          </w:tcPr>
          <w:p w14:paraId="0F3EF0B5"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42</w:t>
            </w:r>
          </w:p>
        </w:tc>
        <w:tc>
          <w:tcPr>
            <w:tcW w:w="800" w:type="dxa"/>
            <w:tcBorders>
              <w:top w:val="single" w:sz="4" w:space="0" w:color="auto"/>
              <w:left w:val="single" w:sz="4" w:space="0" w:color="auto"/>
              <w:bottom w:val="single" w:sz="4" w:space="0" w:color="auto"/>
              <w:right w:val="single" w:sz="4" w:space="0" w:color="auto"/>
            </w:tcBorders>
            <w:vAlign w:val="center"/>
          </w:tcPr>
          <w:p w14:paraId="7CA4FCA2"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BIE 25</w:t>
            </w:r>
          </w:p>
        </w:tc>
        <w:tc>
          <w:tcPr>
            <w:tcW w:w="600" w:type="dxa"/>
            <w:tcBorders>
              <w:top w:val="single" w:sz="4" w:space="0" w:color="auto"/>
              <w:left w:val="single" w:sz="4" w:space="0" w:color="auto"/>
              <w:bottom w:val="single" w:sz="4" w:space="0" w:color="auto"/>
              <w:right w:val="single" w:sz="4" w:space="0" w:color="auto"/>
            </w:tcBorders>
            <w:vAlign w:val="center"/>
          </w:tcPr>
          <w:p w14:paraId="607CCB7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53,24</w:t>
            </w:r>
          </w:p>
        </w:tc>
        <w:tc>
          <w:tcPr>
            <w:tcW w:w="800" w:type="dxa"/>
            <w:tcBorders>
              <w:top w:val="single" w:sz="4" w:space="0" w:color="auto"/>
              <w:left w:val="single" w:sz="4" w:space="0" w:color="auto"/>
              <w:bottom w:val="single" w:sz="4" w:space="0" w:color="auto"/>
              <w:right w:val="single" w:sz="4" w:space="0" w:color="auto"/>
            </w:tcBorders>
            <w:vAlign w:val="center"/>
          </w:tcPr>
          <w:p w14:paraId="2E973EF9"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53,245</w:t>
            </w:r>
          </w:p>
        </w:tc>
        <w:tc>
          <w:tcPr>
            <w:tcW w:w="800" w:type="dxa"/>
            <w:tcBorders>
              <w:top w:val="single" w:sz="4" w:space="0" w:color="auto"/>
              <w:left w:val="single" w:sz="4" w:space="0" w:color="auto"/>
              <w:bottom w:val="single" w:sz="4" w:space="0" w:color="auto"/>
              <w:right w:val="single" w:sz="4" w:space="0" w:color="auto"/>
            </w:tcBorders>
            <w:vAlign w:val="center"/>
          </w:tcPr>
          <w:p w14:paraId="7B5791A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5,22</w:t>
            </w:r>
          </w:p>
        </w:tc>
        <w:tc>
          <w:tcPr>
            <w:tcW w:w="800" w:type="dxa"/>
            <w:tcBorders>
              <w:top w:val="single" w:sz="4" w:space="0" w:color="auto"/>
              <w:left w:val="single" w:sz="4" w:space="0" w:color="auto"/>
              <w:bottom w:val="single" w:sz="4" w:space="0" w:color="auto"/>
              <w:right w:val="single" w:sz="4" w:space="0" w:color="auto"/>
            </w:tcBorders>
            <w:vAlign w:val="center"/>
          </w:tcPr>
          <w:p w14:paraId="697B7A2C"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2,022</w:t>
            </w:r>
          </w:p>
        </w:tc>
        <w:tc>
          <w:tcPr>
            <w:tcW w:w="700" w:type="dxa"/>
            <w:tcBorders>
              <w:top w:val="single" w:sz="4" w:space="0" w:color="auto"/>
              <w:left w:val="single" w:sz="4" w:space="0" w:color="auto"/>
              <w:bottom w:val="single" w:sz="4" w:space="0" w:color="auto"/>
              <w:right w:val="single" w:sz="4" w:space="0" w:color="auto"/>
            </w:tcBorders>
            <w:vAlign w:val="center"/>
          </w:tcPr>
          <w:p w14:paraId="410AE757"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1,6</w:t>
            </w:r>
          </w:p>
        </w:tc>
        <w:tc>
          <w:tcPr>
            <w:tcW w:w="700" w:type="dxa"/>
            <w:tcBorders>
              <w:top w:val="single" w:sz="4" w:space="0" w:color="auto"/>
              <w:left w:val="single" w:sz="4" w:space="0" w:color="auto"/>
              <w:bottom w:val="single" w:sz="4" w:space="0" w:color="auto"/>
              <w:right w:val="single" w:sz="4" w:space="0" w:color="auto"/>
            </w:tcBorders>
            <w:vAlign w:val="center"/>
          </w:tcPr>
          <w:p w14:paraId="5A59CA06" w14:textId="77777777" w:rsidR="007C2BFA" w:rsidRPr="007C2BFA" w:rsidRDefault="007C2BFA" w:rsidP="007C2BFA">
            <w:pPr>
              <w:widowControl w:val="0"/>
              <w:autoSpaceDE w:val="0"/>
              <w:autoSpaceDN w:val="0"/>
              <w:adjustRightInd w:val="0"/>
              <w:spacing w:after="0" w:line="240" w:lineRule="auto"/>
              <w:jc w:val="right"/>
              <w:rPr>
                <w:rFonts w:ascii="Arial" w:eastAsia="Times New Roman" w:hAnsi="Arial" w:cs="Arial"/>
                <w:noProof/>
                <w:sz w:val="16"/>
                <w:szCs w:val="16"/>
              </w:rPr>
            </w:pPr>
            <w:r w:rsidRPr="007C2BFA">
              <w:rPr>
                <w:rFonts w:ascii="Arial" w:eastAsia="Times New Roman" w:hAnsi="Arial" w:cs="Arial"/>
                <w:noProof/>
                <w:sz w:val="16"/>
                <w:szCs w:val="16"/>
              </w:rPr>
              <w:t>95,989</w:t>
            </w:r>
          </w:p>
        </w:tc>
      </w:tr>
    </w:tbl>
    <w:p w14:paraId="6A9566D5" w14:textId="77777777" w:rsidR="007C2BFA" w:rsidRPr="007C2BFA" w:rsidRDefault="007C2BFA" w:rsidP="007C2BFA">
      <w:pPr>
        <w:widowControl w:val="0"/>
        <w:autoSpaceDE w:val="0"/>
        <w:autoSpaceDN w:val="0"/>
        <w:adjustRightInd w:val="0"/>
        <w:spacing w:after="0" w:line="240" w:lineRule="auto"/>
        <w:rPr>
          <w:rFonts w:ascii="Arial" w:eastAsia="Times New Roman" w:hAnsi="Arial" w:cs="Arial"/>
          <w:noProof/>
          <w:sz w:val="18"/>
          <w:szCs w:val="18"/>
        </w:rPr>
      </w:pPr>
    </w:p>
    <w:p w14:paraId="0096D7DE" w14:textId="77777777" w:rsidR="007C2BFA" w:rsidRPr="007C2BFA" w:rsidRDefault="007C2BFA" w:rsidP="007C2BFA">
      <w:pPr>
        <w:widowControl w:val="0"/>
        <w:autoSpaceDE w:val="0"/>
        <w:autoSpaceDN w:val="0"/>
        <w:adjustRightInd w:val="0"/>
        <w:spacing w:after="0" w:line="240" w:lineRule="auto"/>
        <w:rPr>
          <w:rFonts w:ascii="Arial" w:eastAsia="Times New Roman" w:hAnsi="Arial" w:cs="Arial"/>
          <w:noProof/>
          <w:sz w:val="18"/>
          <w:szCs w:val="18"/>
        </w:rPr>
      </w:pPr>
    </w:p>
    <w:p w14:paraId="35E41500" w14:textId="77777777" w:rsidR="007C2BFA" w:rsidRPr="007C2BFA" w:rsidRDefault="007C2BFA" w:rsidP="007C2BFA">
      <w:pPr>
        <w:widowControl w:val="0"/>
        <w:autoSpaceDE w:val="0"/>
        <w:autoSpaceDN w:val="0"/>
        <w:adjustRightInd w:val="0"/>
        <w:spacing w:after="0" w:line="240" w:lineRule="auto"/>
        <w:rPr>
          <w:rFonts w:ascii="Arial" w:eastAsia="Times New Roman" w:hAnsi="Arial" w:cs="Arial"/>
          <w:noProof/>
          <w:sz w:val="18"/>
          <w:szCs w:val="18"/>
        </w:rPr>
      </w:pPr>
      <w:r w:rsidRPr="007C2BFA">
        <w:rPr>
          <w:rFonts w:ascii="Arial" w:eastAsia="Times New Roman" w:hAnsi="Arial" w:cs="Arial"/>
          <w:noProof/>
          <w:sz w:val="18"/>
          <w:szCs w:val="18"/>
        </w:rPr>
        <w:t xml:space="preserve">NOTA: </w:t>
      </w:r>
    </w:p>
    <w:p w14:paraId="0A066112" w14:textId="77777777" w:rsidR="007C2BFA" w:rsidRPr="007C2BFA" w:rsidRDefault="007C2BFA" w:rsidP="007C2BFA">
      <w:pPr>
        <w:widowControl w:val="0"/>
        <w:autoSpaceDE w:val="0"/>
        <w:autoSpaceDN w:val="0"/>
        <w:adjustRightInd w:val="0"/>
        <w:spacing w:after="0" w:line="240" w:lineRule="auto"/>
        <w:rPr>
          <w:rFonts w:ascii="Arial" w:eastAsia="Times New Roman" w:hAnsi="Arial" w:cs="Arial"/>
          <w:noProof/>
          <w:sz w:val="18"/>
          <w:szCs w:val="18"/>
        </w:rPr>
      </w:pPr>
      <w:r w:rsidRPr="007C2BFA">
        <w:rPr>
          <w:rFonts w:ascii="Arial" w:eastAsia="Times New Roman" w:hAnsi="Arial" w:cs="Arial"/>
          <w:noProof/>
          <w:sz w:val="18"/>
          <w:szCs w:val="18"/>
        </w:rPr>
        <w:t xml:space="preserve">- * Rama de mayor velocidad o nudo de menor presión dinámica. </w:t>
      </w:r>
    </w:p>
    <w:p w14:paraId="31C693BB" w14:textId="77777777" w:rsidR="007C2BFA" w:rsidRPr="007C2BFA" w:rsidRDefault="007C2BFA" w:rsidP="007C2BFA">
      <w:pPr>
        <w:widowControl w:val="0"/>
        <w:autoSpaceDE w:val="0"/>
        <w:autoSpaceDN w:val="0"/>
        <w:adjustRightInd w:val="0"/>
        <w:spacing w:after="0" w:line="240" w:lineRule="auto"/>
        <w:rPr>
          <w:rFonts w:ascii="Arial" w:eastAsia="Times New Roman" w:hAnsi="Arial" w:cs="Arial"/>
          <w:noProof/>
          <w:sz w:val="18"/>
          <w:szCs w:val="18"/>
        </w:rPr>
      </w:pPr>
    </w:p>
    <w:p w14:paraId="2A1E3C82" w14:textId="77777777" w:rsidR="007C2BFA" w:rsidRPr="007C2BFA" w:rsidRDefault="007C2BFA" w:rsidP="007C2BFA">
      <w:pPr>
        <w:widowControl w:val="0"/>
        <w:autoSpaceDE w:val="0"/>
        <w:autoSpaceDN w:val="0"/>
        <w:adjustRightInd w:val="0"/>
        <w:spacing w:after="0" w:line="240" w:lineRule="auto"/>
        <w:rPr>
          <w:rFonts w:ascii="Arial" w:eastAsia="Times New Roman" w:hAnsi="Arial" w:cs="Arial"/>
          <w:noProof/>
          <w:sz w:val="18"/>
          <w:szCs w:val="18"/>
        </w:rPr>
      </w:pPr>
      <w:r w:rsidRPr="007C2BFA">
        <w:rPr>
          <w:rFonts w:ascii="Arial" w:eastAsia="Times New Roman" w:hAnsi="Arial" w:cs="Arial"/>
          <w:noProof/>
          <w:sz w:val="18"/>
          <w:szCs w:val="18"/>
        </w:rPr>
        <w:t xml:space="preserve">Bomba 7, Caudal (l/s): 3,19; Presión (mca): 60,89 </w:t>
      </w:r>
    </w:p>
    <w:p w14:paraId="65041D51" w14:textId="77777777" w:rsidR="007C2BFA" w:rsidRPr="007C2BFA" w:rsidRDefault="007C2BFA" w:rsidP="007C2BFA">
      <w:pPr>
        <w:widowControl w:val="0"/>
        <w:autoSpaceDE w:val="0"/>
        <w:autoSpaceDN w:val="0"/>
        <w:adjustRightInd w:val="0"/>
        <w:spacing w:after="0" w:line="240" w:lineRule="auto"/>
        <w:rPr>
          <w:rFonts w:ascii="Arial" w:eastAsia="Times New Roman" w:hAnsi="Arial" w:cs="Arial"/>
          <w:noProof/>
          <w:sz w:val="18"/>
          <w:szCs w:val="18"/>
        </w:rPr>
      </w:pPr>
      <w:r w:rsidRPr="007C2BFA">
        <w:rPr>
          <w:rFonts w:ascii="Arial" w:eastAsia="Times New Roman" w:hAnsi="Arial" w:cs="Arial"/>
          <w:noProof/>
          <w:sz w:val="18"/>
          <w:szCs w:val="18"/>
        </w:rPr>
        <w:t xml:space="preserve">Caudal BIES (l/min): 191,45 </w:t>
      </w:r>
    </w:p>
    <w:p w14:paraId="69E5A150" w14:textId="77777777" w:rsidR="007C2BFA" w:rsidRPr="007C2BFA" w:rsidRDefault="007C2BFA" w:rsidP="007C2BFA">
      <w:pPr>
        <w:widowControl w:val="0"/>
        <w:autoSpaceDE w:val="0"/>
        <w:autoSpaceDN w:val="0"/>
        <w:adjustRightInd w:val="0"/>
        <w:spacing w:after="0" w:line="240" w:lineRule="auto"/>
        <w:rPr>
          <w:rFonts w:ascii="Arial" w:eastAsia="Times New Roman" w:hAnsi="Arial" w:cs="Arial"/>
          <w:noProof/>
          <w:sz w:val="18"/>
          <w:szCs w:val="18"/>
        </w:rPr>
      </w:pPr>
      <w:r w:rsidRPr="007C2BFA">
        <w:rPr>
          <w:rFonts w:ascii="Arial" w:eastAsia="Times New Roman" w:hAnsi="Arial" w:cs="Arial"/>
          <w:noProof/>
          <w:sz w:val="18"/>
          <w:szCs w:val="18"/>
        </w:rPr>
        <w:t xml:space="preserve">Reserva BIES (l): 11.487,19 </w:t>
      </w:r>
    </w:p>
    <w:p w14:paraId="296A61B1" w14:textId="77777777" w:rsidR="007C2BFA" w:rsidRPr="007C2BFA" w:rsidRDefault="007C2BFA" w:rsidP="007C2BFA">
      <w:pPr>
        <w:widowControl w:val="0"/>
        <w:autoSpaceDE w:val="0"/>
        <w:autoSpaceDN w:val="0"/>
        <w:adjustRightInd w:val="0"/>
        <w:spacing w:after="0" w:line="240" w:lineRule="auto"/>
        <w:rPr>
          <w:rFonts w:ascii="Arial" w:eastAsia="Times New Roman" w:hAnsi="Arial" w:cs="Arial"/>
          <w:noProof/>
          <w:sz w:val="18"/>
          <w:szCs w:val="18"/>
        </w:rPr>
      </w:pPr>
      <w:r w:rsidRPr="007C2BFA">
        <w:rPr>
          <w:rFonts w:ascii="Arial" w:eastAsia="Times New Roman" w:hAnsi="Arial" w:cs="Arial"/>
          <w:noProof/>
          <w:sz w:val="18"/>
          <w:szCs w:val="18"/>
        </w:rPr>
        <w:t xml:space="preserve">P mínima BIES-Boquilla (bar): 2  ; Nudo: 45 </w:t>
      </w:r>
    </w:p>
    <w:p w14:paraId="71327ECB" w14:textId="77777777" w:rsidR="007C2BFA" w:rsidRPr="007C2BFA" w:rsidRDefault="007C2BFA" w:rsidP="007C2BFA">
      <w:pPr>
        <w:widowControl w:val="0"/>
        <w:autoSpaceDE w:val="0"/>
        <w:autoSpaceDN w:val="0"/>
        <w:adjustRightInd w:val="0"/>
        <w:spacing w:after="0" w:line="240" w:lineRule="auto"/>
        <w:rPr>
          <w:rFonts w:ascii="Arial" w:eastAsia="Times New Roman" w:hAnsi="Arial" w:cs="Arial"/>
          <w:noProof/>
          <w:sz w:val="18"/>
          <w:szCs w:val="18"/>
        </w:rPr>
      </w:pPr>
    </w:p>
    <w:p w14:paraId="39371421" w14:textId="77777777" w:rsidR="007C2BFA" w:rsidRPr="007C2BFA" w:rsidRDefault="007C2BFA" w:rsidP="007C2BFA">
      <w:pPr>
        <w:widowControl w:val="0"/>
        <w:autoSpaceDE w:val="0"/>
        <w:autoSpaceDN w:val="0"/>
        <w:adjustRightInd w:val="0"/>
        <w:spacing w:after="0" w:line="240" w:lineRule="auto"/>
        <w:rPr>
          <w:rFonts w:ascii="Arial" w:eastAsia="Times New Roman" w:hAnsi="Arial" w:cs="Arial"/>
          <w:noProof/>
          <w:sz w:val="18"/>
          <w:szCs w:val="18"/>
        </w:rPr>
      </w:pPr>
    </w:p>
    <w:p w14:paraId="54D8C51B" w14:textId="77777777" w:rsidR="002F74CB" w:rsidRDefault="002F74CB">
      <w:pPr>
        <w:rPr>
          <w:rFonts w:ascii="Verdana" w:hAnsi="Verdana" w:cs="Verdana"/>
          <w:b/>
          <w:sz w:val="18"/>
          <w:szCs w:val="18"/>
        </w:rPr>
      </w:pPr>
      <w:r>
        <w:rPr>
          <w:sz w:val="18"/>
          <w:szCs w:val="18"/>
        </w:rPr>
        <w:br w:type="page"/>
      </w:r>
    </w:p>
    <w:p w14:paraId="52A0EAA0" w14:textId="6D90534E" w:rsidR="002F74CB" w:rsidRPr="00B82520" w:rsidRDefault="002F74CB" w:rsidP="002F74CB">
      <w:pPr>
        <w:pStyle w:val="CAP1"/>
        <w:keepNext/>
        <w:rPr>
          <w:sz w:val="18"/>
          <w:szCs w:val="18"/>
        </w:rPr>
      </w:pPr>
      <w:bookmarkStart w:id="15" w:name="_Toc127346243"/>
      <w:r>
        <w:rPr>
          <w:sz w:val="18"/>
          <w:szCs w:val="18"/>
        </w:rPr>
        <w:lastRenderedPageBreak/>
        <w:t>2</w:t>
      </w:r>
      <w:r w:rsidRPr="00B82520">
        <w:rPr>
          <w:sz w:val="18"/>
          <w:szCs w:val="18"/>
        </w:rPr>
        <w:t xml:space="preserve">.- </w:t>
      </w:r>
      <w:r>
        <w:rPr>
          <w:sz w:val="18"/>
          <w:szCs w:val="18"/>
        </w:rPr>
        <w:t>PLIEGO DE CONDICIONES</w:t>
      </w:r>
      <w:bookmarkEnd w:id="15"/>
    </w:p>
    <w:p w14:paraId="34440BE0" w14:textId="77777777" w:rsidR="003479DD" w:rsidRDefault="003479DD" w:rsidP="003479DD">
      <w:pPr>
        <w:widowControl w:val="0"/>
        <w:autoSpaceDE w:val="0"/>
        <w:autoSpaceDN w:val="0"/>
        <w:adjustRightInd w:val="0"/>
        <w:spacing w:after="0" w:line="240" w:lineRule="auto"/>
        <w:jc w:val="both"/>
        <w:rPr>
          <w:rFonts w:ascii="Arial" w:hAnsi="Arial" w:cs="Arial"/>
          <w:b/>
          <w:bCs/>
          <w:sz w:val="28"/>
          <w:szCs w:val="28"/>
        </w:rPr>
      </w:pPr>
    </w:p>
    <w:p w14:paraId="318870F6" w14:textId="77777777" w:rsidR="003479DD" w:rsidRDefault="003479DD" w:rsidP="003479DD">
      <w:pPr>
        <w:widowControl w:val="0"/>
        <w:autoSpaceDE w:val="0"/>
        <w:autoSpaceDN w:val="0"/>
        <w:adjustRightInd w:val="0"/>
        <w:spacing w:after="0" w:line="240" w:lineRule="auto"/>
        <w:jc w:val="both"/>
        <w:rPr>
          <w:rFonts w:ascii="Arial" w:hAnsi="Arial" w:cs="Arial"/>
          <w:b/>
          <w:bCs/>
          <w:sz w:val="28"/>
          <w:szCs w:val="28"/>
        </w:rPr>
      </w:pPr>
      <w:r>
        <w:rPr>
          <w:rFonts w:ascii="Arial" w:hAnsi="Arial" w:cs="Arial"/>
          <w:b/>
          <w:bCs/>
          <w:sz w:val="28"/>
          <w:szCs w:val="28"/>
        </w:rPr>
        <w:t>Condiciones Generales</w:t>
      </w:r>
    </w:p>
    <w:p w14:paraId="5A625D04" w14:textId="77777777" w:rsidR="003479DD" w:rsidRDefault="003479DD" w:rsidP="003479DD">
      <w:pPr>
        <w:widowControl w:val="0"/>
        <w:autoSpaceDE w:val="0"/>
        <w:autoSpaceDN w:val="0"/>
        <w:adjustRightInd w:val="0"/>
        <w:spacing w:after="0" w:line="240" w:lineRule="auto"/>
        <w:jc w:val="both"/>
        <w:rPr>
          <w:rFonts w:ascii="Arial" w:hAnsi="Arial" w:cs="Arial"/>
          <w:sz w:val="16"/>
          <w:szCs w:val="16"/>
        </w:rPr>
      </w:pPr>
    </w:p>
    <w:p w14:paraId="0A973F85"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1. ÁMBITO DE APLICACIÓN.</w:t>
      </w:r>
    </w:p>
    <w:p w14:paraId="676C755B"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46DF0C0F"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2. DISPOSICIONES GENERALES.</w:t>
      </w:r>
    </w:p>
    <w:p w14:paraId="75DE79C8"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72F2E1CB"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2.1. CONDICIONES FACULTATIVAS LEGALES.</w:t>
      </w:r>
    </w:p>
    <w:p w14:paraId="6ACD1790"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590DE207"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2.2. SEGURIDAD EN EL TRABAJO.</w:t>
      </w:r>
    </w:p>
    <w:p w14:paraId="04A503FC"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49967B11"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2.3. SEGURIDAD PÚBLICA.</w:t>
      </w:r>
    </w:p>
    <w:p w14:paraId="2CFC0E93"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5CC7D73F"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3. ORGANIZACIÓN DEL TRABAJO.</w:t>
      </w:r>
    </w:p>
    <w:p w14:paraId="79996E6A"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0E2DD33E"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3.1. DATOS DE LA OBRA.</w:t>
      </w:r>
    </w:p>
    <w:p w14:paraId="0F0DB962"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1C8D9F7F"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3.2. REPLANTEO DE LA OBRA.</w:t>
      </w:r>
    </w:p>
    <w:p w14:paraId="002C9C23"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4A6EABC1"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3.3. CONDICIONES GENERALES.</w:t>
      </w:r>
    </w:p>
    <w:p w14:paraId="12BFD812"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64D0DAF1"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3.4. PLANIFICACIÓN Y COORDINACIÓN.</w:t>
      </w:r>
    </w:p>
    <w:p w14:paraId="3B6C366E"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4170DC7F"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3.5. ACOPIO DE MATERIALES.</w:t>
      </w:r>
    </w:p>
    <w:p w14:paraId="21C7D95E"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0AEAADD7"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3.6. INSPECCIÓN Y MEDIDAS PREVIAS AL MONTAJE.</w:t>
      </w:r>
    </w:p>
    <w:p w14:paraId="681BB78B"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0A5D304F"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3.7. PLANOS, CATÁLOGOS Y MUESTRAS.</w:t>
      </w:r>
    </w:p>
    <w:p w14:paraId="3412EDE3"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553CF73A"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3.8. VARIACIONES DE PROYECTO Y CAMBIOS DE MATERIALES.</w:t>
      </w:r>
    </w:p>
    <w:p w14:paraId="1EE55D24"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6032E539"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3.9. COOPERACIÓN CON OTROS CONTRATISTAS.</w:t>
      </w:r>
    </w:p>
    <w:p w14:paraId="1B90AFEC"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18B9C003"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3.10. PROTECCIÓN.</w:t>
      </w:r>
    </w:p>
    <w:p w14:paraId="2907ED50"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3027CEB6"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3.11. LIMPIEZA DE LA OBRA.</w:t>
      </w:r>
    </w:p>
    <w:p w14:paraId="0231DBE3"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4DCD36AE"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3.12. ANDAMIOS Y APAREJOS.</w:t>
      </w:r>
    </w:p>
    <w:p w14:paraId="54B7994A"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228081D4"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3.13. OBRAS DE ALBAÑILERÍA.</w:t>
      </w:r>
    </w:p>
    <w:p w14:paraId="3701629B"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4B309DD0"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3.14. ENERGÍA ELÉCTRICA Y AGUA.</w:t>
      </w:r>
    </w:p>
    <w:p w14:paraId="232315AC"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14032A8C"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3.15. RUIDOS Y VIBRACIONES.</w:t>
      </w:r>
    </w:p>
    <w:p w14:paraId="58840623"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5BEC5F47"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3.16. ACCESIBILIDAD.</w:t>
      </w:r>
    </w:p>
    <w:p w14:paraId="16101C95"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0325484A"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3.17. CANALIZACIONES.</w:t>
      </w:r>
    </w:p>
    <w:p w14:paraId="4852EF49"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30B2AA66"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3.18. MANGUITOS PASAMUROS.</w:t>
      </w:r>
    </w:p>
    <w:p w14:paraId="513FE498"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1B317762"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3.19. PROTECCIÓN DE PARTES EN MOVIMIENTO.</w:t>
      </w:r>
    </w:p>
    <w:p w14:paraId="53BDAE1C"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2ECD5B43"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3.20. PROTECCIÓN DE ELEMENTOS A TEMPERATURA ELEVADA.</w:t>
      </w:r>
    </w:p>
    <w:p w14:paraId="1732F32F"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18A7FD63"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3.21. CUADROS Y LÍNEAS ELÉCTRICAS.</w:t>
      </w:r>
    </w:p>
    <w:p w14:paraId="7FB071FD"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2F11EB80"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3.22. PINTURAS Y COLORES.</w:t>
      </w:r>
    </w:p>
    <w:p w14:paraId="5D845940"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3960DE97"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3.23. IDENTIFICACIÓN.</w:t>
      </w:r>
    </w:p>
    <w:p w14:paraId="544827BD"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6F29522D"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3.24. LIMPIEZA INTERIOR DE REDES DE DISTRIBUCIÓN.</w:t>
      </w:r>
    </w:p>
    <w:p w14:paraId="1F42845B"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55DC6236"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3.25. PRUEBAS.</w:t>
      </w:r>
    </w:p>
    <w:p w14:paraId="02B09294"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4AF3ECE4"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3.26. PRUEBAS FINALES.</w:t>
      </w:r>
    </w:p>
    <w:p w14:paraId="0AD3B85B"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77543726"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3.27. RECEPCIÓN PROVISIONAL.</w:t>
      </w:r>
    </w:p>
    <w:p w14:paraId="74D4A091"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1C20CCF2"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3.28. PERIODOS DE GARANTÍA.</w:t>
      </w:r>
    </w:p>
    <w:p w14:paraId="3163138A"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40F174BE"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3.29. RECEPCIÓN DEFINITIVA.</w:t>
      </w:r>
    </w:p>
    <w:p w14:paraId="0A186E2D"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66475CF5"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3.30. PERMISOS.</w:t>
      </w:r>
    </w:p>
    <w:p w14:paraId="5AC60E13"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7B16DE64"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3.31. ENTRENAMIENTO.</w:t>
      </w:r>
    </w:p>
    <w:p w14:paraId="375EAD52"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462BFA88"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3.32. REPUESTOS, HERRAMIENTAS Y ÚTILES ESPECÍFICOS.</w:t>
      </w:r>
    </w:p>
    <w:p w14:paraId="203701C9"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794C2F58"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3.33. SUBCONTRATACIÓN DE LAS OBRAS.</w:t>
      </w:r>
    </w:p>
    <w:p w14:paraId="7AC12D10"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5FEAC6CE"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3.34. RIESGOS.</w:t>
      </w:r>
    </w:p>
    <w:p w14:paraId="4CD9C0C0"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58C45F83"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3.35. RESCISIÓN DEL CONTRATO.</w:t>
      </w:r>
    </w:p>
    <w:p w14:paraId="009115A9"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58F8AB8A"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3.36. PRECIOS.</w:t>
      </w:r>
    </w:p>
    <w:p w14:paraId="56D9C159"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7ADB4E11"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3.37. PAGO DE OBRAS.</w:t>
      </w:r>
    </w:p>
    <w:p w14:paraId="4A4EE11B"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4F1E9742"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3.38. ABONO DE MATERIALES ACOPIADOS.</w:t>
      </w:r>
    </w:p>
    <w:p w14:paraId="639D9FA2"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3101EFD5"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4. DISPOSICIÓN FINAL.</w:t>
      </w:r>
    </w:p>
    <w:p w14:paraId="325A7A06"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54080222"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5246B6E8" w14:textId="77777777" w:rsidR="003479DD" w:rsidRDefault="003479DD" w:rsidP="003479DD">
      <w:pPr>
        <w:widowControl w:val="0"/>
        <w:autoSpaceDE w:val="0"/>
        <w:autoSpaceDN w:val="0"/>
        <w:adjustRightInd w:val="0"/>
        <w:spacing w:after="0" w:line="240" w:lineRule="auto"/>
        <w:jc w:val="both"/>
        <w:rPr>
          <w:rFonts w:ascii="Arial" w:hAnsi="Arial" w:cs="Arial"/>
          <w:b/>
          <w:bCs/>
          <w:sz w:val="28"/>
          <w:szCs w:val="28"/>
        </w:rPr>
      </w:pPr>
      <w:r>
        <w:rPr>
          <w:rFonts w:ascii="Arial" w:hAnsi="Arial" w:cs="Arial"/>
          <w:b/>
          <w:bCs/>
          <w:sz w:val="28"/>
          <w:szCs w:val="28"/>
        </w:rPr>
        <w:t>Condiciones y características técnicas de las tuberías</w:t>
      </w:r>
    </w:p>
    <w:p w14:paraId="7DE3B2FA" w14:textId="77777777" w:rsidR="003479DD" w:rsidRDefault="003479DD" w:rsidP="003479DD">
      <w:pPr>
        <w:widowControl w:val="0"/>
        <w:autoSpaceDE w:val="0"/>
        <w:autoSpaceDN w:val="0"/>
        <w:adjustRightInd w:val="0"/>
        <w:spacing w:after="0" w:line="240" w:lineRule="auto"/>
        <w:jc w:val="both"/>
        <w:rPr>
          <w:rFonts w:ascii="Arial" w:hAnsi="Arial" w:cs="Arial"/>
          <w:sz w:val="16"/>
          <w:szCs w:val="16"/>
        </w:rPr>
      </w:pPr>
    </w:p>
    <w:p w14:paraId="235612B7"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1. GENERALIDADES.</w:t>
      </w:r>
    </w:p>
    <w:p w14:paraId="3818AD8E"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25C6E778"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2. MATERIALES Y APLICACIONES.</w:t>
      </w:r>
    </w:p>
    <w:p w14:paraId="5AAAB9FD"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62ADFF1E"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2.1. ACERO SIN RECUBRIMIENTO.</w:t>
      </w:r>
    </w:p>
    <w:p w14:paraId="4821046E"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35B3C455"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2.2. ACERO GALVANIZADO.</w:t>
      </w:r>
    </w:p>
    <w:p w14:paraId="4C7FB896"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5AD925D0"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2.3. COBRE.</w:t>
      </w:r>
    </w:p>
    <w:p w14:paraId="578C75CD"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42902020"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2.4. FUNDICIÓN.</w:t>
      </w:r>
    </w:p>
    <w:p w14:paraId="2E2D3F9F"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18EE81FE"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2.5. MATERIALES PLÁSTICOS.</w:t>
      </w:r>
    </w:p>
    <w:p w14:paraId="10FDAED7"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6F291F1B"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3. INSTALACIÓN.</w:t>
      </w:r>
    </w:p>
    <w:p w14:paraId="179B4712"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3B02458C"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3.1. GENERALIDADES.</w:t>
      </w:r>
    </w:p>
    <w:p w14:paraId="6132D4B0"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7616530E"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3.2. TUBERÍAS DE CIRCUITOS CERRADOS Y ABIERTOS.</w:t>
      </w:r>
    </w:p>
    <w:p w14:paraId="517D283C"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497D7238"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4. SOPORTES.</w:t>
      </w:r>
    </w:p>
    <w:p w14:paraId="6C93A1D0"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76B38FBC"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5. PRUEBAS HIDROSTÁTICAS.</w:t>
      </w:r>
    </w:p>
    <w:p w14:paraId="619E2425"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0ADD7B3B"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6. ORGANIZACIÓN DE COMPROBACIÓN DE ESPECIFICACIONES.</w:t>
      </w:r>
    </w:p>
    <w:p w14:paraId="6DCD4D77"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7821AF8F"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3F58FF5B" w14:textId="77777777" w:rsidR="003479DD" w:rsidRDefault="003479DD" w:rsidP="003479DD">
      <w:pPr>
        <w:widowControl w:val="0"/>
        <w:autoSpaceDE w:val="0"/>
        <w:autoSpaceDN w:val="0"/>
        <w:adjustRightInd w:val="0"/>
        <w:spacing w:after="0" w:line="240" w:lineRule="auto"/>
        <w:jc w:val="both"/>
        <w:rPr>
          <w:rFonts w:ascii="Arial" w:hAnsi="Arial" w:cs="Arial"/>
          <w:b/>
          <w:bCs/>
          <w:sz w:val="28"/>
          <w:szCs w:val="28"/>
        </w:rPr>
      </w:pPr>
      <w:r>
        <w:rPr>
          <w:rFonts w:ascii="Arial" w:hAnsi="Arial" w:cs="Arial"/>
          <w:b/>
          <w:bCs/>
          <w:sz w:val="28"/>
          <w:szCs w:val="28"/>
        </w:rPr>
        <w:t>Condiciones y características técnicas de las válvulas</w:t>
      </w:r>
    </w:p>
    <w:p w14:paraId="54490A05" w14:textId="77777777" w:rsidR="003479DD" w:rsidRDefault="003479DD" w:rsidP="003479DD">
      <w:pPr>
        <w:widowControl w:val="0"/>
        <w:autoSpaceDE w:val="0"/>
        <w:autoSpaceDN w:val="0"/>
        <w:adjustRightInd w:val="0"/>
        <w:spacing w:after="0" w:line="240" w:lineRule="auto"/>
        <w:jc w:val="both"/>
        <w:rPr>
          <w:rFonts w:ascii="Arial" w:hAnsi="Arial" w:cs="Arial"/>
          <w:sz w:val="16"/>
          <w:szCs w:val="16"/>
        </w:rPr>
      </w:pPr>
    </w:p>
    <w:p w14:paraId="111231FE"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1. GENERALIDADES.</w:t>
      </w:r>
    </w:p>
    <w:p w14:paraId="02149E64"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6C0D0FE2"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2. CONEXIONES.</w:t>
      </w:r>
    </w:p>
    <w:p w14:paraId="4C273BBA"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182B2B42"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3. APLICACIONES.</w:t>
      </w:r>
    </w:p>
    <w:p w14:paraId="4B2750E7"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3E578429"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4. COMPROBACIONES.</w:t>
      </w:r>
    </w:p>
    <w:p w14:paraId="3E75F55B"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4E528371" w14:textId="77777777" w:rsidR="003479DD" w:rsidRDefault="003479DD" w:rsidP="003479DD">
      <w:pPr>
        <w:widowControl w:val="0"/>
        <w:autoSpaceDE w:val="0"/>
        <w:autoSpaceDN w:val="0"/>
        <w:adjustRightInd w:val="0"/>
        <w:spacing w:after="0" w:line="240" w:lineRule="auto"/>
        <w:jc w:val="both"/>
        <w:rPr>
          <w:rFonts w:ascii="Arial" w:hAnsi="Arial" w:cs="Arial"/>
          <w:b/>
          <w:bCs/>
          <w:sz w:val="28"/>
          <w:szCs w:val="28"/>
        </w:rPr>
      </w:pPr>
    </w:p>
    <w:p w14:paraId="4E8968A8" w14:textId="77777777" w:rsidR="003479DD" w:rsidRDefault="003479DD" w:rsidP="003479DD">
      <w:pPr>
        <w:widowControl w:val="0"/>
        <w:autoSpaceDE w:val="0"/>
        <w:autoSpaceDN w:val="0"/>
        <w:adjustRightInd w:val="0"/>
        <w:spacing w:after="0" w:line="240" w:lineRule="auto"/>
        <w:jc w:val="both"/>
        <w:rPr>
          <w:rFonts w:ascii="Arial" w:hAnsi="Arial" w:cs="Arial"/>
          <w:b/>
          <w:bCs/>
          <w:sz w:val="28"/>
          <w:szCs w:val="28"/>
        </w:rPr>
      </w:pPr>
      <w:r>
        <w:rPr>
          <w:rFonts w:ascii="Arial" w:hAnsi="Arial" w:cs="Arial"/>
          <w:b/>
          <w:bCs/>
          <w:sz w:val="28"/>
          <w:szCs w:val="28"/>
        </w:rPr>
        <w:t>Condiciones y características técnicas de los aisladores de vibraciones</w:t>
      </w:r>
    </w:p>
    <w:p w14:paraId="0880D05F" w14:textId="77777777" w:rsidR="003479DD" w:rsidRDefault="003479DD" w:rsidP="003479DD">
      <w:pPr>
        <w:widowControl w:val="0"/>
        <w:autoSpaceDE w:val="0"/>
        <w:autoSpaceDN w:val="0"/>
        <w:adjustRightInd w:val="0"/>
        <w:spacing w:after="0" w:line="240" w:lineRule="auto"/>
        <w:jc w:val="both"/>
        <w:rPr>
          <w:rFonts w:ascii="Arial" w:hAnsi="Arial" w:cs="Arial"/>
          <w:sz w:val="16"/>
          <w:szCs w:val="16"/>
        </w:rPr>
      </w:pPr>
    </w:p>
    <w:p w14:paraId="50C69019"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1. GENERALIDADES.</w:t>
      </w:r>
    </w:p>
    <w:p w14:paraId="6C92E2C6"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5A12C202"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2. MATERIALES Y CONSTRUCCIÓN.</w:t>
      </w:r>
    </w:p>
    <w:p w14:paraId="1CA9BF24"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37167795"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2.1. BANCADAS.</w:t>
      </w:r>
    </w:p>
    <w:p w14:paraId="73F66F1C"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50117929"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2.2. SOPORTES ELÁSTICOS.</w:t>
      </w:r>
    </w:p>
    <w:p w14:paraId="4961FAA0"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4ED8B912"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2.3. UNIONES ANTI-VIBRACIONES.</w:t>
      </w:r>
    </w:p>
    <w:p w14:paraId="6B40C56C"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2EE2B0EE"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2.4. UNIONES ANTI-VIBRACIONES Y DE EXPANSIÓN.</w:t>
      </w:r>
    </w:p>
    <w:p w14:paraId="49AA5521"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2690B572"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3. SELECCIÓN Y MONTAJE.</w:t>
      </w:r>
    </w:p>
    <w:p w14:paraId="188DA3D1"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0CD254C2"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4. COMPROBACIONES.</w:t>
      </w:r>
    </w:p>
    <w:p w14:paraId="7C0A430E"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30BB7336"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223FB3AA" w14:textId="77777777" w:rsidR="003479DD" w:rsidRDefault="003479DD" w:rsidP="003479DD">
      <w:pPr>
        <w:widowControl w:val="0"/>
        <w:autoSpaceDE w:val="0"/>
        <w:autoSpaceDN w:val="0"/>
        <w:adjustRightInd w:val="0"/>
        <w:spacing w:after="0" w:line="240" w:lineRule="auto"/>
        <w:jc w:val="both"/>
        <w:rPr>
          <w:rFonts w:ascii="Arial" w:hAnsi="Arial" w:cs="Arial"/>
          <w:b/>
          <w:bCs/>
          <w:sz w:val="28"/>
          <w:szCs w:val="28"/>
        </w:rPr>
      </w:pPr>
      <w:r>
        <w:rPr>
          <w:rFonts w:ascii="Arial" w:hAnsi="Arial" w:cs="Arial"/>
          <w:b/>
          <w:bCs/>
          <w:sz w:val="28"/>
          <w:szCs w:val="28"/>
        </w:rPr>
        <w:t>Condiciones y características técnicas de los compensadores de dilatación</w:t>
      </w:r>
    </w:p>
    <w:p w14:paraId="00DC3A75" w14:textId="77777777" w:rsidR="003479DD" w:rsidRDefault="003479DD" w:rsidP="003479DD">
      <w:pPr>
        <w:widowControl w:val="0"/>
        <w:autoSpaceDE w:val="0"/>
        <w:autoSpaceDN w:val="0"/>
        <w:adjustRightInd w:val="0"/>
        <w:spacing w:after="0" w:line="240" w:lineRule="auto"/>
        <w:jc w:val="both"/>
        <w:rPr>
          <w:rFonts w:ascii="Arial" w:hAnsi="Arial" w:cs="Arial"/>
          <w:sz w:val="16"/>
          <w:szCs w:val="16"/>
        </w:rPr>
      </w:pPr>
    </w:p>
    <w:p w14:paraId="1BBB48BD"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1. GENERALIDADES.</w:t>
      </w:r>
    </w:p>
    <w:p w14:paraId="7AE230E8"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527B2D1A"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2. MATERIALES.</w:t>
      </w:r>
    </w:p>
    <w:p w14:paraId="5A7E2792"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34C0DFCF"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3. MONTAJE.</w:t>
      </w:r>
    </w:p>
    <w:p w14:paraId="6656E4E2"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2E97A664"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4. COMPROBACIONES.</w:t>
      </w:r>
    </w:p>
    <w:p w14:paraId="0AD72093"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7A095D7F"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5454D6E2" w14:textId="77777777" w:rsidR="003479DD" w:rsidRDefault="003479DD" w:rsidP="003479DD">
      <w:pPr>
        <w:widowControl w:val="0"/>
        <w:autoSpaceDE w:val="0"/>
        <w:autoSpaceDN w:val="0"/>
        <w:adjustRightInd w:val="0"/>
        <w:spacing w:after="0" w:line="240" w:lineRule="auto"/>
        <w:jc w:val="both"/>
        <w:rPr>
          <w:rFonts w:ascii="Arial" w:hAnsi="Arial" w:cs="Arial"/>
          <w:b/>
          <w:bCs/>
          <w:sz w:val="28"/>
          <w:szCs w:val="28"/>
        </w:rPr>
      </w:pPr>
      <w:r>
        <w:rPr>
          <w:rFonts w:ascii="Arial" w:hAnsi="Arial" w:cs="Arial"/>
          <w:b/>
          <w:bCs/>
          <w:sz w:val="28"/>
          <w:szCs w:val="28"/>
        </w:rPr>
        <w:t>Condiciones y características técnicas de las bombas</w:t>
      </w:r>
    </w:p>
    <w:p w14:paraId="55C47EC8" w14:textId="77777777" w:rsidR="003479DD" w:rsidRDefault="003479DD" w:rsidP="003479DD">
      <w:pPr>
        <w:widowControl w:val="0"/>
        <w:autoSpaceDE w:val="0"/>
        <w:autoSpaceDN w:val="0"/>
        <w:adjustRightInd w:val="0"/>
        <w:spacing w:after="0" w:line="240" w:lineRule="auto"/>
        <w:jc w:val="both"/>
        <w:rPr>
          <w:rFonts w:ascii="Arial" w:hAnsi="Arial" w:cs="Arial"/>
          <w:sz w:val="16"/>
          <w:szCs w:val="16"/>
        </w:rPr>
      </w:pPr>
    </w:p>
    <w:p w14:paraId="6E40A0F6"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1. GENERALIDADES.</w:t>
      </w:r>
    </w:p>
    <w:p w14:paraId="406BE332"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05F7C950"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2. APLICACIONES.</w:t>
      </w:r>
    </w:p>
    <w:p w14:paraId="0DF2B4DE"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331161F8"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3. INSTALACIÓN.</w:t>
      </w:r>
    </w:p>
    <w:p w14:paraId="3CE83F36"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34CDC579"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4. PLACA DE IDENTIFICACIÓN.</w:t>
      </w:r>
    </w:p>
    <w:p w14:paraId="551D780A"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6693039A"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5. COMPROBACIONES.</w:t>
      </w:r>
    </w:p>
    <w:p w14:paraId="30FE2155"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2051936C"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74914C08" w14:textId="77777777" w:rsidR="003479DD" w:rsidRDefault="003479DD" w:rsidP="003479DD">
      <w:pPr>
        <w:widowControl w:val="0"/>
        <w:autoSpaceDE w:val="0"/>
        <w:autoSpaceDN w:val="0"/>
        <w:adjustRightInd w:val="0"/>
        <w:spacing w:after="0" w:line="240" w:lineRule="auto"/>
        <w:jc w:val="both"/>
        <w:rPr>
          <w:rFonts w:ascii="Arial" w:hAnsi="Arial" w:cs="Arial"/>
          <w:b/>
          <w:bCs/>
          <w:sz w:val="28"/>
          <w:szCs w:val="28"/>
        </w:rPr>
      </w:pPr>
      <w:r>
        <w:rPr>
          <w:rFonts w:ascii="Arial" w:hAnsi="Arial" w:cs="Arial"/>
          <w:b/>
          <w:bCs/>
          <w:sz w:val="28"/>
          <w:szCs w:val="28"/>
        </w:rPr>
        <w:t>Extinción de Incendios</w:t>
      </w:r>
    </w:p>
    <w:p w14:paraId="051EB8C9" w14:textId="77777777" w:rsidR="003479DD" w:rsidRDefault="003479DD" w:rsidP="003479DD">
      <w:pPr>
        <w:widowControl w:val="0"/>
        <w:autoSpaceDE w:val="0"/>
        <w:autoSpaceDN w:val="0"/>
        <w:adjustRightInd w:val="0"/>
        <w:spacing w:after="0" w:line="240" w:lineRule="auto"/>
        <w:jc w:val="both"/>
        <w:rPr>
          <w:rFonts w:ascii="Arial" w:hAnsi="Arial" w:cs="Arial"/>
          <w:sz w:val="16"/>
          <w:szCs w:val="16"/>
        </w:rPr>
      </w:pPr>
    </w:p>
    <w:p w14:paraId="06A39D76"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1. GENERALIDADES.</w:t>
      </w:r>
    </w:p>
    <w:p w14:paraId="4DDC7250"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1D1A349E"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2. TOMAS DE FACHADA.</w:t>
      </w:r>
    </w:p>
    <w:p w14:paraId="116144CD"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5B99372D"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3. BOCAS DE COLUMNA SECA.</w:t>
      </w:r>
    </w:p>
    <w:p w14:paraId="1FE696DC"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6C3643C5"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4. HIDRANTES.</w:t>
      </w:r>
    </w:p>
    <w:p w14:paraId="78D2D233"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4AD6F59F"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4.1. HIDRANTES ENTERRADOS.</w:t>
      </w:r>
    </w:p>
    <w:p w14:paraId="3399C1C9"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2CABFA83"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4.2. HIDRANTES DE SUPERFICIE.</w:t>
      </w:r>
    </w:p>
    <w:p w14:paraId="5CB639CC"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55D42884"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5. BOCAS DE INCENDIO EQUIPADAS DE 45 mm.</w:t>
      </w:r>
    </w:p>
    <w:p w14:paraId="47232EE3"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2BCA99A0"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6. BOCAS DE INCENDIO EQUIPADAS DE 25 mm.</w:t>
      </w:r>
    </w:p>
    <w:p w14:paraId="16745CD4"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0919F25B"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7. SISTEMA DE ROCIADORES AUTOMÁTICOS.</w:t>
      </w:r>
    </w:p>
    <w:p w14:paraId="43734F85" w14:textId="77777777" w:rsidR="003479DD" w:rsidRDefault="003479DD" w:rsidP="003479DD">
      <w:pPr>
        <w:widowControl w:val="0"/>
        <w:autoSpaceDE w:val="0"/>
        <w:autoSpaceDN w:val="0"/>
        <w:adjustRightInd w:val="0"/>
        <w:spacing w:after="0" w:line="240" w:lineRule="auto"/>
        <w:jc w:val="both"/>
        <w:rPr>
          <w:rFonts w:ascii="Arial" w:hAnsi="Arial" w:cs="Arial"/>
          <w:sz w:val="20"/>
          <w:szCs w:val="20"/>
        </w:rPr>
      </w:pPr>
    </w:p>
    <w:p w14:paraId="41E6C4AA" w14:textId="77777777" w:rsidR="003479DD" w:rsidRPr="003479DD" w:rsidRDefault="003479DD" w:rsidP="003479DD">
      <w:pPr>
        <w:widowControl w:val="0"/>
        <w:autoSpaceDE w:val="0"/>
        <w:autoSpaceDN w:val="0"/>
        <w:adjustRightInd w:val="0"/>
        <w:spacing w:after="0" w:line="240" w:lineRule="auto"/>
        <w:jc w:val="both"/>
        <w:rPr>
          <w:rFonts w:ascii="Verdana" w:hAnsi="Verdana" w:cs="Arial"/>
          <w:b/>
          <w:bCs/>
          <w:sz w:val="20"/>
          <w:szCs w:val="20"/>
        </w:rPr>
      </w:pPr>
      <w:r w:rsidRPr="003479DD">
        <w:rPr>
          <w:rFonts w:ascii="Verdana" w:hAnsi="Verdana" w:cs="Arial"/>
          <w:b/>
          <w:bCs/>
          <w:sz w:val="28"/>
          <w:szCs w:val="28"/>
        </w:rPr>
        <w:t>Condiciones Generales.</w:t>
      </w:r>
    </w:p>
    <w:p w14:paraId="4D13980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16"/>
          <w:szCs w:val="16"/>
        </w:rPr>
      </w:pPr>
    </w:p>
    <w:p w14:paraId="03BB4DE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16"/>
          <w:szCs w:val="16"/>
        </w:rPr>
      </w:pPr>
    </w:p>
    <w:p w14:paraId="43A98F0F" w14:textId="77777777" w:rsidR="003479DD" w:rsidRPr="003479DD" w:rsidRDefault="003479DD" w:rsidP="003479DD">
      <w:pPr>
        <w:widowControl w:val="0"/>
        <w:autoSpaceDE w:val="0"/>
        <w:autoSpaceDN w:val="0"/>
        <w:adjustRightInd w:val="0"/>
        <w:spacing w:after="0" w:line="240" w:lineRule="auto"/>
        <w:jc w:val="both"/>
        <w:rPr>
          <w:rFonts w:ascii="Verdana" w:hAnsi="Verdana" w:cs="Arial"/>
          <w:b/>
          <w:bCs/>
          <w:sz w:val="20"/>
          <w:szCs w:val="20"/>
        </w:rPr>
      </w:pPr>
      <w:r w:rsidRPr="003479DD">
        <w:rPr>
          <w:rFonts w:ascii="Verdana" w:hAnsi="Verdana" w:cs="Arial"/>
          <w:b/>
          <w:bCs/>
          <w:sz w:val="20"/>
          <w:szCs w:val="20"/>
        </w:rPr>
        <w:t xml:space="preserve">1. </w:t>
      </w:r>
      <w:r w:rsidRPr="003479DD">
        <w:rPr>
          <w:rFonts w:ascii="Verdana" w:hAnsi="Verdana" w:cs="Arial"/>
          <w:b/>
          <w:bCs/>
          <w:sz w:val="20"/>
          <w:szCs w:val="20"/>
          <w:u w:val="single"/>
        </w:rPr>
        <w:t>ÁMBITO DE APLICACIÓN.</w:t>
      </w:r>
    </w:p>
    <w:p w14:paraId="5AE205F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C0CCF6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Este Pliego de Condiciones determina los requisitos a que se debe ajustar la ejecución de instalaciones de protección contra incendios por agua, cuyas características técnicas estarán especificadas en el correspondiente proyecto.</w:t>
      </w:r>
    </w:p>
    <w:p w14:paraId="027E162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A24F80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b/>
          <w:bCs/>
          <w:sz w:val="20"/>
          <w:szCs w:val="20"/>
        </w:rPr>
        <w:t xml:space="preserve">2. </w:t>
      </w:r>
      <w:r w:rsidRPr="003479DD">
        <w:rPr>
          <w:rFonts w:ascii="Verdana" w:hAnsi="Verdana" w:cs="Arial"/>
          <w:b/>
          <w:bCs/>
          <w:sz w:val="20"/>
          <w:szCs w:val="20"/>
          <w:u w:val="single"/>
        </w:rPr>
        <w:t>DISPOSICIONES GENERALES.</w:t>
      </w:r>
    </w:p>
    <w:p w14:paraId="374B721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465D05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está obligado al cumplimiento de la Reglamentación del Trabajo correspondiente, la contratación del Seguro Obligatorio, Subsidio familiar y de vejez, Seguro de Enfermedad y todas aquellas reglamentaciones de carácter social vigentes o que en lo sucesivo se dicten. En particular, deberá cumplir lo dispuesto en la Norma UNE 24042 “Contratación de Obras. Condiciones Generales”, siempre que no lo modifique el presente Pliego de Condiciones.</w:t>
      </w:r>
    </w:p>
    <w:p w14:paraId="30F7C6C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C92445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 xml:space="preserve">El Contratista deberá estar clasificado, según Orden del Ministerio de Hacienda, en el Grupo, Subgrupo y Categoría correspondientes al Proyecto y que se fijará en el Pliego </w:t>
      </w:r>
      <w:r w:rsidRPr="003479DD">
        <w:rPr>
          <w:rFonts w:ascii="Verdana" w:hAnsi="Verdana" w:cs="Arial"/>
          <w:sz w:val="20"/>
          <w:szCs w:val="20"/>
        </w:rPr>
        <w:lastRenderedPageBreak/>
        <w:t>de Condiciones Particulares, en caso de que proceda. Igualmente deberá ser Instalador, provisto del correspondiente documento de calificación empresarial.</w:t>
      </w:r>
    </w:p>
    <w:p w14:paraId="0255B63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D3B732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2.1. </w:t>
      </w:r>
      <w:r w:rsidRPr="003479DD">
        <w:rPr>
          <w:rFonts w:ascii="Verdana" w:hAnsi="Verdana" w:cs="Arial"/>
          <w:sz w:val="20"/>
          <w:szCs w:val="20"/>
          <w:u w:val="single"/>
        </w:rPr>
        <w:t>CONDICIONES FACULTATIVAS LEGALES.</w:t>
      </w:r>
    </w:p>
    <w:p w14:paraId="5CBD9AF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0EE4FD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Las obras del Proyecto, además de lo prescrito en el presente Pliego de Condiciones, se regirán por lo especificado en:</w:t>
      </w:r>
    </w:p>
    <w:p w14:paraId="0178E23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58B1101"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Reglamento de instalaciones de protección contra incendios, R.D. 513/2017 de 22 de mayo (B.O.E. de 12 de junio de 2017).</w:t>
      </w:r>
    </w:p>
    <w:p w14:paraId="13180F9C"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Real Decreto 314/2006, de 17 de marzo, por el que se aprueba el Código Técnico de la Edificación. Documento Básico SI "Seguridad en caso de incendio".</w:t>
      </w:r>
    </w:p>
    <w:p w14:paraId="1D1B9426"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Reglamento de Seguridad contra incendios en los Establecimientos Industriales, R.D. 2276/2004, de 3 de diciembre, BOE 17-12-04.</w:t>
      </w:r>
    </w:p>
    <w:p w14:paraId="460F480A"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Reglas Técnicas del CEPREVEN (Centro de prevención de Daños y Pérdidas).</w:t>
      </w:r>
    </w:p>
    <w:p w14:paraId="534B7BBD"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 UNE-EN 671-1:2013 sobre Bocas de incendio equipadas con mangueras semirrígidas (BIES 25 mm).</w:t>
      </w:r>
    </w:p>
    <w:p w14:paraId="11D6EA90"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 UNE-EN 671-2:2013 sobre Bocas de incendio equipadas con mangueras planas (BIES 45 mm).</w:t>
      </w:r>
    </w:p>
    <w:p w14:paraId="7CF1552D"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 UNE 23.091 de mangueras de impulsión para la lucha contra incendios.</w:t>
      </w:r>
    </w:p>
    <w:p w14:paraId="515D8865"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 UNE 23.400 para racores de conexión de 25, 45, 70 y 100 mm.</w:t>
      </w:r>
    </w:p>
    <w:p w14:paraId="0C467E02"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 UNE 23.500:2018 para sistemas de abastecimiento de agua contra incendios.</w:t>
      </w:r>
    </w:p>
    <w:p w14:paraId="075CDB1C"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 UNE-EN 12845:2016 Sistemas fijos de lucha contra incendios. Sistemas de rociadores automáticos. Diseño, instalación y mantenimiento</w:t>
      </w:r>
    </w:p>
    <w:p w14:paraId="104E867C"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 UNE-EN 12259-1-2-3-4-5 sobre Componentes para sistemas de rociadores y agua pulverizada.</w:t>
      </w:r>
    </w:p>
    <w:p w14:paraId="2F89F733"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Normas UNE-EN 14384:2006 y UNE-EN 14339:2006 para hidrantes.</w:t>
      </w:r>
    </w:p>
    <w:p w14:paraId="5ADD2330"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 UNE EN-54-1-2-3-4-5-7-10-11-12-13-14-16-17-18-20-21-23-24-25 de Sistemas de detección y de alarma de incendio.</w:t>
      </w:r>
    </w:p>
    <w:p w14:paraId="709BC319"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Normas UNE 23032, 23033 y 23035 sobre Seguridad contra incendios.</w:t>
      </w:r>
    </w:p>
    <w:p w14:paraId="22988E0B"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Normas UNE-EN 1363, 1364, 1365, 1366, 1634 y 13381 sobre Ensayos de resistencia al fuego.</w:t>
      </w:r>
    </w:p>
    <w:p w14:paraId="518E0E7E"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 UNE-EN 13501 sobre Clasificación en función del comportamiento frente al fuego de los productos de construcción y elementos para la edificación.</w:t>
      </w:r>
    </w:p>
    <w:p w14:paraId="51CED116"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Normas UNE EN 1182, 1187, 1716, 9239-1, 11925-2, 13823, 13773, 13772, 1101, 1021-1, 1021-2 y 23727 sobre Ensayos de Reacción al fuego.</w:t>
      </w:r>
    </w:p>
    <w:p w14:paraId="0638269E"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 UNE-EN 26184 sobre Sistemas de protección contra explosiones.</w:t>
      </w:r>
    </w:p>
    <w:p w14:paraId="332E24E9"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 UNE-EN 3-7:2004+A1:2008 sobre Extintores portátiles de Incendios.</w:t>
      </w:r>
    </w:p>
    <w:p w14:paraId="0C4ACA40"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 xml:space="preserve">- </w:t>
      </w:r>
      <w:r w:rsidRPr="003479DD">
        <w:rPr>
          <w:rFonts w:ascii="Verdana" w:hAnsi="Verdana" w:cs="Arial"/>
          <w:sz w:val="20"/>
          <w:szCs w:val="20"/>
        </w:rPr>
        <w:tab/>
        <w:t>Normas UNE 23.501, 23.502, 23.503, 23.504, 23.505, 23.506 y 23.507 para sistemas de extinción por agua pulverizada.</w:t>
      </w:r>
    </w:p>
    <w:p w14:paraId="2C3DB74B"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Normas UNE-EN 1568-1-2-3-4 de Agentes Extintores. Concentrados de espuma.</w:t>
      </w:r>
    </w:p>
    <w:p w14:paraId="56AD7B02"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Normas UNE-EN 12416-1-2 y UNE-EN 615:2009 para sistemas fijos de extinción por polvo.</w:t>
      </w:r>
    </w:p>
    <w:p w14:paraId="5854CF7F"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Normas UNE 23585 y 12101 sobre Sistemas de control de temperatura y evacuación de humos.</w:t>
      </w:r>
    </w:p>
    <w:p w14:paraId="48A917D3"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Normas UNE-EN 1125, 179, 1154, 1155 y 1158 sobre Herrajes y dispositivos de apertura para puertas resistentes al fuego.</w:t>
      </w:r>
    </w:p>
    <w:p w14:paraId="1A03C795"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Normas UNE 23032, 23033-1 y 23035-2-4 sobre Señalización en la Seguridad contra incendios.</w:t>
      </w:r>
    </w:p>
    <w:p w14:paraId="1E0C4F03"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Normas particulares y de normalización de la Cía. Suministradora de Agua.</w:t>
      </w:r>
    </w:p>
    <w:p w14:paraId="593FDC30" w14:textId="77777777" w:rsidR="003479DD" w:rsidRPr="003479DD" w:rsidRDefault="003479DD" w:rsidP="003479DD">
      <w:pPr>
        <w:widowControl w:val="0"/>
        <w:tabs>
          <w:tab w:val="left" w:pos="360"/>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 w:val="left" w:pos="6804"/>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sz w:val="20"/>
          <w:szCs w:val="20"/>
        </w:rPr>
        <w:t>-</w:t>
      </w:r>
      <w:r w:rsidRPr="003479DD">
        <w:rPr>
          <w:rFonts w:ascii="Verdana" w:hAnsi="Verdana"/>
          <w:sz w:val="20"/>
          <w:szCs w:val="20"/>
        </w:rPr>
        <w:tab/>
      </w:r>
      <w:r w:rsidRPr="003479DD">
        <w:rPr>
          <w:rFonts w:ascii="Verdana" w:hAnsi="Verdana" w:cs="Arial"/>
          <w:sz w:val="20"/>
          <w:szCs w:val="20"/>
        </w:rPr>
        <w:t>Ley 31/1995, de 8 de noviembre, de Prevención de Riesgos Laborales.</w:t>
      </w:r>
    </w:p>
    <w:p w14:paraId="01EEFCD3" w14:textId="77777777" w:rsidR="003479DD" w:rsidRPr="003479DD" w:rsidRDefault="003479DD" w:rsidP="003479DD">
      <w:pPr>
        <w:widowControl w:val="0"/>
        <w:tabs>
          <w:tab w:val="left" w:pos="360"/>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 w:val="left" w:pos="6804"/>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sz w:val="20"/>
          <w:szCs w:val="20"/>
        </w:rPr>
        <w:t>-</w:t>
      </w:r>
      <w:r w:rsidRPr="003479DD">
        <w:rPr>
          <w:rFonts w:ascii="Verdana" w:hAnsi="Verdana"/>
          <w:sz w:val="20"/>
          <w:szCs w:val="20"/>
        </w:rPr>
        <w:tab/>
      </w:r>
      <w:r w:rsidRPr="003479DD">
        <w:rPr>
          <w:rFonts w:ascii="Verdana" w:hAnsi="Verdana" w:cs="Arial"/>
          <w:sz w:val="20"/>
          <w:szCs w:val="20"/>
        </w:rPr>
        <w:t>Real Decreto 1627/1997 de 24 de octubre de 1.997, sobre Disposiciones mínimas de seguridad y salud en las obras.</w:t>
      </w:r>
    </w:p>
    <w:p w14:paraId="4865E6E5" w14:textId="77777777" w:rsidR="003479DD" w:rsidRPr="003479DD" w:rsidRDefault="003479DD" w:rsidP="003479DD">
      <w:pPr>
        <w:widowControl w:val="0"/>
        <w:tabs>
          <w:tab w:val="left" w:pos="360"/>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 w:val="left" w:pos="6804"/>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sz w:val="20"/>
          <w:szCs w:val="20"/>
        </w:rPr>
        <w:lastRenderedPageBreak/>
        <w:t>-</w:t>
      </w:r>
      <w:r w:rsidRPr="003479DD">
        <w:rPr>
          <w:rFonts w:ascii="Verdana" w:hAnsi="Verdana"/>
          <w:sz w:val="20"/>
          <w:szCs w:val="20"/>
        </w:rPr>
        <w:tab/>
      </w:r>
      <w:r w:rsidRPr="003479DD">
        <w:rPr>
          <w:rFonts w:ascii="Verdana" w:hAnsi="Verdana" w:cs="Arial"/>
          <w:sz w:val="20"/>
          <w:szCs w:val="20"/>
        </w:rPr>
        <w:t>Real Decreto 485/1997 de 14 de abril de 1997, sobre Disposiciones mínimas en materia de señalización de seguridad y salud en el trabajo.</w:t>
      </w:r>
    </w:p>
    <w:p w14:paraId="0857BA89" w14:textId="77777777" w:rsidR="003479DD" w:rsidRPr="003479DD" w:rsidRDefault="003479DD" w:rsidP="003479DD">
      <w:pPr>
        <w:widowControl w:val="0"/>
        <w:tabs>
          <w:tab w:val="left" w:pos="360"/>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 w:val="left" w:pos="6804"/>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sz w:val="20"/>
          <w:szCs w:val="20"/>
        </w:rPr>
        <w:t>-</w:t>
      </w:r>
      <w:r w:rsidRPr="003479DD">
        <w:rPr>
          <w:rFonts w:ascii="Verdana" w:hAnsi="Verdana"/>
          <w:sz w:val="20"/>
          <w:szCs w:val="20"/>
        </w:rPr>
        <w:tab/>
      </w:r>
      <w:r w:rsidRPr="003479DD">
        <w:rPr>
          <w:rFonts w:ascii="Verdana" w:hAnsi="Verdana" w:cs="Arial"/>
          <w:sz w:val="20"/>
          <w:szCs w:val="20"/>
        </w:rPr>
        <w:t>Real Decreto 1215/1997 de 18 de julio de 1997, sobre Disposiciones mínimas de seguridad y salud para la utilización por los trabajadores de los equipos de trabajo.</w:t>
      </w:r>
    </w:p>
    <w:p w14:paraId="289BCDFF" w14:textId="77777777" w:rsidR="003479DD" w:rsidRPr="003479DD" w:rsidRDefault="003479DD" w:rsidP="003479DD">
      <w:pPr>
        <w:widowControl w:val="0"/>
        <w:tabs>
          <w:tab w:val="left" w:pos="360"/>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 w:val="left" w:pos="6804"/>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sz w:val="20"/>
          <w:szCs w:val="20"/>
        </w:rPr>
        <w:t>-</w:t>
      </w:r>
      <w:r w:rsidRPr="003479DD">
        <w:rPr>
          <w:rFonts w:ascii="Verdana" w:hAnsi="Verdana"/>
          <w:sz w:val="20"/>
          <w:szCs w:val="20"/>
        </w:rPr>
        <w:tab/>
      </w:r>
      <w:r w:rsidRPr="003479DD">
        <w:rPr>
          <w:rFonts w:ascii="Verdana" w:hAnsi="Verdana" w:cs="Arial"/>
          <w:sz w:val="20"/>
          <w:szCs w:val="20"/>
        </w:rPr>
        <w:t>Real Decreto 773/1997 de 30 de mayo de 1997, sobre Disposiciones mínimas de seguridad y salud relativas a la utilización por los trabajadores de equipos de protección individual.</w:t>
      </w:r>
    </w:p>
    <w:p w14:paraId="7C3A7A43"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Condiciones impuestas por los Organismos Públicos afectados y Ordenanzas Municipales.</w:t>
      </w:r>
    </w:p>
    <w:p w14:paraId="6A71593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r>
    </w:p>
    <w:p w14:paraId="197997F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2.2. </w:t>
      </w:r>
      <w:r w:rsidRPr="003479DD">
        <w:rPr>
          <w:rFonts w:ascii="Verdana" w:hAnsi="Verdana" w:cs="Arial"/>
          <w:sz w:val="20"/>
          <w:szCs w:val="20"/>
          <w:u w:val="single"/>
        </w:rPr>
        <w:t>SEGURIDAD EN EL TRABAJO.</w:t>
      </w:r>
    </w:p>
    <w:p w14:paraId="68C681B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26A434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está obligado a cumplir las condiciones que se indican en la Ley 31/1995, de 8 de noviembre, de Prevención de Riesgos Laborales y cuantas en esta materia fueran de pertinente aplicación.</w:t>
      </w:r>
    </w:p>
    <w:p w14:paraId="61A4152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ECC0D2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Asimismo, deberá proveer cuanto fuese preciso para el mantenimiento de las máquinas, herramientas, materiales y útiles de trabajo en debidas condiciones de seguridad.</w:t>
      </w:r>
    </w:p>
    <w:p w14:paraId="25223DE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DAEB17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Mientras los operarios trabajen en circuitos o equipos en tensión o en su proximidad, usarán ropa sin accesorios metálicos y evitarán el uso innecesario de objetos de metal; los metros, reglas, mangos de aceiteras, útiles limpiadores, etc., que se utilicen no deben ser de material conductor. Se llevarán las herramientas o equipos en bolsas y se utilizará calzado aislante o al menos sin herrajes ni clavos en suelas.</w:t>
      </w:r>
    </w:p>
    <w:p w14:paraId="21DC2D6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6C6A13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personal de la Contrata viene obligado a usar todos los dispositivos y medios de protección personal, herramientas y prendas de seguridad exigidos para eliminar o reducir los riesgos profesionales tales como casco, gafas, guantes, etc., pudiendo el director de Obra suspender los trabajos, si estima que el personal de la Contrata está expuesto a peligros que son corregibles.</w:t>
      </w:r>
    </w:p>
    <w:p w14:paraId="5D23517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EF8E23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director de Obra podrá exigir del Contratista, ordenándolo por escrito, el cese en la obra de cualquier empleado u obrero que, por imprudencia temeraria, fuera capaz de producir accidentes que hicieran peligrar la integridad física del propio trabajador o de sus compañeros.</w:t>
      </w:r>
    </w:p>
    <w:p w14:paraId="1D0B940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03B8D6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director de Obra podrá exigir del Contratista en cualquier momento, antes o después de la iniciación de los trabajos, que presente los documentos acreditativos de haber formalizado los regímenes de Seguridad Social de todo tipo (afiliación, accidente, enfermedad, etc.) en la forma legalmente establecida.</w:t>
      </w:r>
    </w:p>
    <w:p w14:paraId="67ACFB6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235FE8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2.3. </w:t>
      </w:r>
      <w:r w:rsidRPr="003479DD">
        <w:rPr>
          <w:rFonts w:ascii="Verdana" w:hAnsi="Verdana" w:cs="Arial"/>
          <w:sz w:val="20"/>
          <w:szCs w:val="20"/>
          <w:u w:val="single"/>
        </w:rPr>
        <w:t>SEGURIDAD PÚBLICA.</w:t>
      </w:r>
    </w:p>
    <w:p w14:paraId="1C7265E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BBBEEE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deberá tomar todas las precauciones máximas en todas las operaciones y usos de equipos para proteger a las personas, animales y cosas de los peligros procedentes del trabajo, siendo de su cuenta las responsabilidades que por tales accidentes se ocasionen.</w:t>
      </w:r>
    </w:p>
    <w:p w14:paraId="23C94FF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D0E73C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mantendrá póliza de Seguros que proteja suficientemente a él y a sus empleados u obreros frente a las responsabilidades por daños, responsabilidad civil, etc., que en uno y otro pudieran incurrir para el Contratista o para terceros, como consecuencia de la ejecución de los trabajos.</w:t>
      </w:r>
    </w:p>
    <w:p w14:paraId="2E7B7A9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21AFE2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b/>
          <w:bCs/>
          <w:sz w:val="20"/>
          <w:szCs w:val="20"/>
        </w:rPr>
        <w:t xml:space="preserve">3. </w:t>
      </w:r>
      <w:r w:rsidRPr="003479DD">
        <w:rPr>
          <w:rFonts w:ascii="Verdana" w:hAnsi="Verdana" w:cs="Arial"/>
          <w:b/>
          <w:bCs/>
          <w:sz w:val="20"/>
          <w:szCs w:val="20"/>
          <w:u w:val="single"/>
        </w:rPr>
        <w:t>ORGANIZACIÓN DEL TRABAJO.</w:t>
      </w:r>
    </w:p>
    <w:p w14:paraId="7094C4F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655AE7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ordenará los trabajos en la forma más eficaz para la perfecta ejecución de los mismos y las obras se realizarán siempre siguiendo las indicaciones del director de Obra, al amparo de las condiciones siguientes:</w:t>
      </w:r>
    </w:p>
    <w:p w14:paraId="701310F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67F296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3.1. </w:t>
      </w:r>
      <w:r w:rsidRPr="003479DD">
        <w:rPr>
          <w:rFonts w:ascii="Verdana" w:hAnsi="Verdana" w:cs="Arial"/>
          <w:sz w:val="20"/>
          <w:szCs w:val="20"/>
          <w:u w:val="single"/>
        </w:rPr>
        <w:t>DATOS DE LA OBRA.</w:t>
      </w:r>
    </w:p>
    <w:p w14:paraId="776515E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C075BC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Se entregará al Contratista una copia de los planos y pliegos de condiciones del Proyecto, así como cuantos planos o datos necesite para la completa ejecución de la Obra.</w:t>
      </w:r>
    </w:p>
    <w:p w14:paraId="41588EC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D6A25A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podrá tomar nota o sacar copia a su costa de la Memoria, Presupuesto y Anexos del Proyecto, así como segundas copias de todos los documentos.</w:t>
      </w:r>
    </w:p>
    <w:p w14:paraId="6C33952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1EE654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se hace responsable de la buena conservación de los originales de donde obtenga las copias, los cuales serán devueltos al director de Obra después de su utilización.</w:t>
      </w:r>
    </w:p>
    <w:p w14:paraId="01AFC90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FBFFDE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Por otra parte, en un plazo máximo de dos meses, después de la terminación de los trabajos, el Contratista deberá actualizar los diversos planos y documentos existentes, de acuerdo con las características de la obra terminada, entregando al director de Obra dos expedientes completos relativos a los trabajos realmente ejecutados.</w:t>
      </w:r>
    </w:p>
    <w:p w14:paraId="137BE05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259F8D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No se harán por el Contratista alteraciones, correcciones, omisiones, adiciones o variaciones sustanciales en los datos fijados en el Proyecto, salvo aprobación previa por escrito del director de Obra.</w:t>
      </w:r>
    </w:p>
    <w:p w14:paraId="20AB3EE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498B04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3.2. </w:t>
      </w:r>
      <w:r w:rsidRPr="003479DD">
        <w:rPr>
          <w:rFonts w:ascii="Verdana" w:hAnsi="Verdana" w:cs="Arial"/>
          <w:sz w:val="20"/>
          <w:szCs w:val="20"/>
          <w:u w:val="single"/>
        </w:rPr>
        <w:t>REPLANTEO DE LA OBRA.</w:t>
      </w:r>
    </w:p>
    <w:p w14:paraId="50AF92D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AA2513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director de Obra, una vez que el Contratista esté en posesión del Proyecto y antes de comenzar las obras, deberá hacer el replanteo de las mismas, con especial atención en los puntos singulares, entregando al Contratista las referencias y datos necesarios para fijar completamente la ubicación de los mismos.</w:t>
      </w:r>
    </w:p>
    <w:p w14:paraId="4013CEB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2EEA4B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Se levantará por duplicado Acta, en la que constarán, claramente, los datos entregados, firmado por el director de Obra y por el representante del Contratista.</w:t>
      </w:r>
    </w:p>
    <w:p w14:paraId="2830DC1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578244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Los gastos de replanteo serán de cuenta del Contratista.</w:t>
      </w:r>
    </w:p>
    <w:p w14:paraId="1D140A3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4D98F3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3.3. </w:t>
      </w:r>
      <w:r w:rsidRPr="003479DD">
        <w:rPr>
          <w:rFonts w:ascii="Verdana" w:hAnsi="Verdana" w:cs="Arial"/>
          <w:sz w:val="20"/>
          <w:szCs w:val="20"/>
          <w:u w:val="single"/>
        </w:rPr>
        <w:t>CONDICIONES GENERALES.</w:t>
      </w:r>
    </w:p>
    <w:p w14:paraId="49580EA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236855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deberá suministrar todos los equipos y materiales indicados en los Planos, de acuerdo al número, características, tipos y dimensiones definidos en las Mediciones y, eventualmente, en los cuadros de características de los Planos.</w:t>
      </w:r>
    </w:p>
    <w:p w14:paraId="10A72E2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8A37C0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En caso de discrepancias de cantidades entre Planos y Mediciones, prevalecerá lo que esté indicado en los Planos. En caso de discrepancias de calidades, este Documento tendrá preferencia sobre cualquier otro.</w:t>
      </w:r>
    </w:p>
    <w:p w14:paraId="32DA89F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4EB85C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En caso de dudas sobre la interpretación técnica de cualquier documento del Proyecto, la DO hará prevalecer su criterio.</w:t>
      </w:r>
    </w:p>
    <w:p w14:paraId="5A78BE5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52C257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lastRenderedPageBreak/>
        <w:tab/>
        <w:t>Materiales complementarios de la instalación, usualmente omitidos en Planos y Mediciones, pero necesarios para el correcto funcionamiento de la misma, como oxígeno, acetileno, electrodos, minio, pinturas, patillas, estribos, manguitos pasamuros, estopa, cáñamo, lubricantes, bridas, tornillos, tuercas, amianto, toda clase de soportes, etc., deberán considerarse incluidos en los trabajos a realizar.</w:t>
      </w:r>
    </w:p>
    <w:p w14:paraId="69A72A9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D19B83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 xml:space="preserve">Todos los materiales y equipos suministrados por el Contratista deberán ser nuevos y de la calidad exigida por este PCT, salvo cuando en otra parte del Proyecto, </w:t>
      </w:r>
      <w:proofErr w:type="spellStart"/>
      <w:r w:rsidRPr="003479DD">
        <w:rPr>
          <w:rFonts w:ascii="Verdana" w:hAnsi="Verdana" w:cs="Arial"/>
          <w:sz w:val="20"/>
          <w:szCs w:val="20"/>
        </w:rPr>
        <w:t>p.e</w:t>
      </w:r>
      <w:proofErr w:type="spellEnd"/>
      <w:r w:rsidRPr="003479DD">
        <w:rPr>
          <w:rFonts w:ascii="Verdana" w:hAnsi="Verdana" w:cs="Arial"/>
          <w:sz w:val="20"/>
          <w:szCs w:val="20"/>
        </w:rPr>
        <w:t>. el Pliego de Condiciones Particulares, se especifique la utilización de material usado.</w:t>
      </w:r>
    </w:p>
    <w:p w14:paraId="6EBC521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9A64D3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oferta incluirá el transporte de los materiales a pie de obra, así como la mano de obra para el montaje de materiales y equipos y para las pruebas de recepción, equipada con las debidas herramientas, utensilios e instrumentos de medida.</w:t>
      </w:r>
    </w:p>
    <w:p w14:paraId="0BEC2EF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ED35FB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suministrará también los servicios de un Técnico competente que estará a cargo de la instalación y será el responsable ante la Dirección Facultativa o Dirección de Obra, o la persona delegada, de la actuación de los técnicos y operarios que llevarán a cabo la labor de instalar, conectar, ajustar, arrancar y probar cada equipo, subsistema y el sistema en su totalidad hasta la recepción.</w:t>
      </w:r>
    </w:p>
    <w:p w14:paraId="0E0D194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7905CA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DO se reserva el derecho de pedir al Contratista, en cualquier momento, la sustitución del Técnico responsable, sin alegar justificaciones.</w:t>
      </w:r>
    </w:p>
    <w:p w14:paraId="683EC5D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B39714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Técnico presenciará todas las reuniones que la DO programe en el transcurso de la obra y tendrá suficiente autoridad como para tomar decisiones en nombre del Contratista.</w:t>
      </w:r>
    </w:p>
    <w:p w14:paraId="75BC4B6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3A64DC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En cualquier caso, los trabajos objeto del presente Proyecto alcanzarán el objetivo de realizar una instalación completamente terminada, probada y lista para funcionar.</w:t>
      </w:r>
    </w:p>
    <w:p w14:paraId="2E0248D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8B07A5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3.4. </w:t>
      </w:r>
      <w:r w:rsidRPr="003479DD">
        <w:rPr>
          <w:rFonts w:ascii="Verdana" w:hAnsi="Verdana" w:cs="Arial"/>
          <w:sz w:val="20"/>
          <w:szCs w:val="20"/>
          <w:u w:val="single"/>
        </w:rPr>
        <w:t>PLANIFICACIÓN Y COORDINACIÓN.</w:t>
      </w:r>
    </w:p>
    <w:p w14:paraId="1552B54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1010B7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A los quince días de la adjudicación de la obra y en primera aproximación, el Contratista deberá presentar los plazos de ejecución de al menos las siguientes partidas principales de la obra:</w:t>
      </w:r>
    </w:p>
    <w:p w14:paraId="402156D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A0DD0B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planos definitivos, acopio de materiales y replanteo.</w:t>
      </w:r>
    </w:p>
    <w:p w14:paraId="5F0E0A4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montaje y pruebas parciales de las redes de agua.</w:t>
      </w:r>
    </w:p>
    <w:p w14:paraId="38AD05E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montaje de salas de máquinas.</w:t>
      </w:r>
    </w:p>
    <w:p w14:paraId="60C967E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montaje cuadros eléctricos y equipos de control.</w:t>
      </w:r>
    </w:p>
    <w:p w14:paraId="29A31C9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ajustes, puestas en marcha y pruebas finales.</w:t>
      </w:r>
    </w:p>
    <w:p w14:paraId="718BF43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124C06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Sucesivamente y antes del comienzo de la obra, el Contratista adjudicatario, previo estudio detallado de los plazos de entrega de equipos, aparatos y materiales, colaborará con la DO para asignar fechas exactas a las distintas fases de la obra.</w:t>
      </w:r>
    </w:p>
    <w:p w14:paraId="19F5911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CCB4A1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coordinación con otros contratistas correrá a cargo de la DO, o persona o entidad delegada por la misma.</w:t>
      </w:r>
    </w:p>
    <w:p w14:paraId="1DE6131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E7674B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3.5. </w:t>
      </w:r>
      <w:r w:rsidRPr="003479DD">
        <w:rPr>
          <w:rFonts w:ascii="Verdana" w:hAnsi="Verdana" w:cs="Arial"/>
          <w:sz w:val="20"/>
          <w:szCs w:val="20"/>
          <w:u w:val="single"/>
        </w:rPr>
        <w:t>ACOPIO DE MATERIALES.</w:t>
      </w:r>
    </w:p>
    <w:p w14:paraId="4168DF9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F56331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 xml:space="preserve">De acuerdo con el plan de obra, el Contratista irá almacenando en lugar preestablecido todos los materiales necesarios para ejecutar la obra, de forma escalonada </w:t>
      </w:r>
      <w:r w:rsidRPr="003479DD">
        <w:rPr>
          <w:rFonts w:ascii="Verdana" w:hAnsi="Verdana" w:cs="Arial"/>
          <w:sz w:val="20"/>
          <w:szCs w:val="20"/>
        </w:rPr>
        <w:lastRenderedPageBreak/>
        <w:t>según necesidades.</w:t>
      </w:r>
    </w:p>
    <w:p w14:paraId="58F1E82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363ACA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Los materiales quedarán protegidos contra golpes, malos tratos y elementos climatológicos, en la medida que su constitución o valor económico lo exijan.</w:t>
      </w:r>
    </w:p>
    <w:p w14:paraId="31E475D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48A734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quedará responsable de la vigilancia de sus materiales durante el almacenaje y el montaje, hasta la recepción provisional. La vigilancia incluye también las horas nocturnas y los días festivos, si en el Contrato no se estipula lo contrario.</w:t>
      </w:r>
    </w:p>
    <w:p w14:paraId="6E755C6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766038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DO tendrá libre acceso a todos los puntos de trabajo y a los lugares de almacenamiento de los materiales para su reconocimiento previo, pudiendo ser aceptados o rechazados según su calidad y estado, siempre que la calidad no cumpla con los requisitos marcados por este PCT y/o el estado muestre claros signos de deterioro.</w:t>
      </w:r>
    </w:p>
    <w:p w14:paraId="0FA2297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B1E52E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Cuando algún equipo, aparato o material ofrezca dudas respecto a su origen, calidad, estado y aptitud para la función, la DO tendrá el derecho de recoger muestras y enviarlas a un laboratorio oficial, para realizar los ensayos pertinentes con gastos a cargo del Contratista. Si el certificado obtenido es negativo, todo el material no idóneo será rechazado y sustituido, a expensas del Contratista, por material de la calidad exigida.</w:t>
      </w:r>
    </w:p>
    <w:p w14:paraId="355F9ED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05CA08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Igualmente, la DO podrá ordenar la apertura de calas cuando sospeche la existencia de vicios ocultos en la instalación, siendo por cuenta del Contratista todos los gastos ocasionados.</w:t>
      </w:r>
    </w:p>
    <w:p w14:paraId="6C87246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78C303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3.6. </w:t>
      </w:r>
      <w:r w:rsidRPr="003479DD">
        <w:rPr>
          <w:rFonts w:ascii="Verdana" w:hAnsi="Verdana" w:cs="Arial"/>
          <w:sz w:val="20"/>
          <w:szCs w:val="20"/>
          <w:u w:val="single"/>
        </w:rPr>
        <w:t>INSPECCIÓN Y MEDIDAS PREVIAS AL MONTAJE.</w:t>
      </w:r>
    </w:p>
    <w:p w14:paraId="7822EC8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ED8A72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Antes de comenzar los trabajos de montaje, el Contratista deberá efectuar el replanteo de todos y cada uno de los elementos de la instalación, equipos, aparatos y conducciones.</w:t>
      </w:r>
    </w:p>
    <w:p w14:paraId="089127F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3B6C30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En caso de discrepancias entre las medidas realizadas en obra y las que aparecen en Planos, que impidan la correcta realización de los trabajos de acuerdo a la Normativa vigente y a las buenas reglas del arte, el Contratista deberá notificar las anomalías a la DO para las oportunas rectificaciones.</w:t>
      </w:r>
    </w:p>
    <w:p w14:paraId="556512B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18C36F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3.7. </w:t>
      </w:r>
      <w:r w:rsidRPr="003479DD">
        <w:rPr>
          <w:rFonts w:ascii="Verdana" w:hAnsi="Verdana" w:cs="Arial"/>
          <w:sz w:val="20"/>
          <w:szCs w:val="20"/>
          <w:u w:val="single"/>
        </w:rPr>
        <w:t>PLANOS, CATÁLOGOS Y MUESTRAS.</w:t>
      </w:r>
    </w:p>
    <w:p w14:paraId="1B25BA4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168557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Los Planos de Proyecto en ningún caso deben considerarse de carácter ejecutivo, sino solamente indicativo de la disposición general del sistema mecánico y del alcance del trabajo incluido en el Contrato.</w:t>
      </w:r>
    </w:p>
    <w:p w14:paraId="6AA392F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04AEF2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Para la exacta situación de aparatos, equipos y conducciones el Contratista deberá examinar atentamente los planos y detalles de los Proyectos arquitectónico y estructural.</w:t>
      </w:r>
    </w:p>
    <w:p w14:paraId="75C616B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B6353D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deberá comprobar que la situación de los equipos y el trazado de las conducciones no interfiera con los elementos de otros contratistas. En caso de conflicto, la decisión de la DO será inapelable.</w:t>
      </w:r>
    </w:p>
    <w:p w14:paraId="3C94FAD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A689EE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deberá someter a la DO, para su aprobación, dibujos detallados, a escala no inferior a 1:20, de equipos, aparatos, etc., que indiquen claramente dimensiones, espacios libres, situación de conexiones, peso y cuanta otra información sea necesaria para su correcta evaluación.</w:t>
      </w:r>
    </w:p>
    <w:p w14:paraId="5AA469E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080351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181693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Los planos de detalle pueden ser sustituidos por folletos o catálogos del fabricante del aparato, siempre que la información sea suficientemente clara.</w:t>
      </w:r>
    </w:p>
    <w:p w14:paraId="5CAEC6F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814A77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Ningún equipo o aparato podrá ser entregado en obra sin obtener la aprobación por escrito de la DO.</w:t>
      </w:r>
    </w:p>
    <w:p w14:paraId="0B6A219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197FDD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En algunos casos y a petición de la DO, el Contratista deberá entregar una muestra del material que pretende instalar antes de obtener la correspondiente aprobación.</w:t>
      </w:r>
    </w:p>
    <w:p w14:paraId="3EF111D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14659E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deberá someter los planos de detalle, catálogos y muestras a la aprobación de la DO con suficiente antelación para que no se interrumpa el avance de los trabajos de la propia instalación o de los otros contratistas.</w:t>
      </w:r>
    </w:p>
    <w:p w14:paraId="42F4787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7BF57B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aprobación por parte de la DO de planos, catálogos y muestras no exime al Contratista de su responsabilidad en cuanto al correcto funcionamiento de la instalación se refiere.</w:t>
      </w:r>
    </w:p>
    <w:p w14:paraId="4295989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00BDC2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3.8. </w:t>
      </w:r>
      <w:r w:rsidRPr="003479DD">
        <w:rPr>
          <w:rFonts w:ascii="Verdana" w:hAnsi="Verdana" w:cs="Arial"/>
          <w:sz w:val="20"/>
          <w:szCs w:val="20"/>
          <w:u w:val="single"/>
        </w:rPr>
        <w:t>VARIACIONES DE PROYECTO Y CAMBIOS DE MATERIALES.</w:t>
      </w:r>
    </w:p>
    <w:p w14:paraId="6208C0D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4DA022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podrá proponer, al momento de presentar la oferta, cualquier variante sobre el presente Proyecto que afecte al sistema y/o a los materiales especificados, debidamente justificada.</w:t>
      </w:r>
    </w:p>
    <w:p w14:paraId="3A9216D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183338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aprobación de tales variantes queda a criterio de la DO, que las aprobará solamente si redundan en un beneficio económico de inversión y/o explotación para la Propiedad, sin merma para la calidad de la instalación.</w:t>
      </w:r>
    </w:p>
    <w:p w14:paraId="715CEB2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4B635F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DO evaluará, para la aprobación de las variantes, todos los gastos adicionales producidos por ellas, debidos a la consideración de la totalidad o parte de los Proyectos arquitectónico, estructural, mecánico y eléctrico y, eventualmente, a la necesidad de mayores cantidades de materiales requeridos por cualquiera de las otras instalaciones.</w:t>
      </w:r>
    </w:p>
    <w:p w14:paraId="2D406BA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B6E4D8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Variaciones sobre el proyecto pedidas, por cualquier causa, por la DO durante el curso del montaje, que impliquen cambios de cantidades o calidades e, incluso, el desmontaje de una parte de la obra realizada, deberán ser efectuadas por el Contratista después de haber pasado una oferta adicional, que estará basada sobre los precios unitarios de la oferta y, en su caso, nuevos precios a negociar.</w:t>
      </w:r>
    </w:p>
    <w:p w14:paraId="71A1949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ECEC03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3.9. </w:t>
      </w:r>
      <w:r w:rsidRPr="003479DD">
        <w:rPr>
          <w:rFonts w:ascii="Verdana" w:hAnsi="Verdana" w:cs="Arial"/>
          <w:sz w:val="20"/>
          <w:szCs w:val="20"/>
          <w:u w:val="single"/>
        </w:rPr>
        <w:t>COOPERACIÓN CON OTROS CONTRATISTAS.</w:t>
      </w:r>
    </w:p>
    <w:p w14:paraId="3CB204B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46C5D9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deberá cooperar plenamente con otras empresas, bajo la supervisión de la DO, entregando toda la documentación necesaria a fin de que los trabajos transcurran sin interferencias ni retrasos.</w:t>
      </w:r>
    </w:p>
    <w:p w14:paraId="1C4F33A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57DB10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Si el Contratista pone en obra cualquier material o equipo antes de coordinar con otros oficios, en caso de surgir conflictos deberá corregir su trabajo, sin cargo alguno para la Propiedad.</w:t>
      </w:r>
    </w:p>
    <w:p w14:paraId="61FC990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28792B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3.10. </w:t>
      </w:r>
      <w:r w:rsidRPr="003479DD">
        <w:rPr>
          <w:rFonts w:ascii="Verdana" w:hAnsi="Verdana" w:cs="Arial"/>
          <w:sz w:val="20"/>
          <w:szCs w:val="20"/>
          <w:u w:val="single"/>
        </w:rPr>
        <w:t>PROTECCIÓN.</w:t>
      </w:r>
    </w:p>
    <w:p w14:paraId="1613280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7F46AD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deberá proteger todos los materiales y equipos de desperfectos y daños durante el almacenamiento en la obra y una vez instalados.</w:t>
      </w:r>
    </w:p>
    <w:p w14:paraId="76B2A39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E3A1B8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En particular, deberá evitar que los materiales aislantes puedan mojarse o, incluso, humedecerse.</w:t>
      </w:r>
    </w:p>
    <w:p w14:paraId="563F4E9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5B66E9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aperturas de conexión de todos los aparatos y máquinas deberán estar convenientemente protegidos durante el transporte, el almacenamiento y montaje, hasta tanto no se proceda a su unión. Las protecciones deberán tener forma y resistencia adecuada para evitar la entrada de cuerpos extraños y suciedades dentro del aparato, así como los daños mecánicos que puedan sufrir las superficies de acoplamiento de bridas, roscas, manguitos, etc.</w:t>
      </w:r>
    </w:p>
    <w:p w14:paraId="52BE579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B345FC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Igualmente, si es de temer la oxidación de las superficies mencionadas, éstas deberán recubrirse con pintura antioxidante, que deberá ser eliminada al momento del acoplamiento.</w:t>
      </w:r>
    </w:p>
    <w:p w14:paraId="534A45A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35F101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Especial cuidado se tendrá hacia materiales frágiles y delicados, como materiales aislantes, equipos de control, medida, etc., que deberán quedar especialmente protegidos.</w:t>
      </w:r>
    </w:p>
    <w:p w14:paraId="50F8A52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DE3E95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será responsable de sus materiales y equipos hasta la Recepción Provisional de la obra.</w:t>
      </w:r>
    </w:p>
    <w:p w14:paraId="5B7B55D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59A066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3.11. </w:t>
      </w:r>
      <w:r w:rsidRPr="003479DD">
        <w:rPr>
          <w:rFonts w:ascii="Verdana" w:hAnsi="Verdana" w:cs="Arial"/>
          <w:sz w:val="20"/>
          <w:szCs w:val="20"/>
          <w:u w:val="single"/>
        </w:rPr>
        <w:t>LIMPIEZA DE LA OBRA.</w:t>
      </w:r>
    </w:p>
    <w:p w14:paraId="20F3A43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DEE7CF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Durante el curso del montaje de sus instalaciones, el Contratista deberá evacuar de la obra todos los materiales sobrantes de trabajos efectuados con anterioridad, en particular de retales de tuberías, conductos y materiales aislantes, embalajes, etc.</w:t>
      </w:r>
    </w:p>
    <w:p w14:paraId="013CB3B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0C694B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Asimismo, al final de la obra, deberá limpiar perfectamente de cualquier suciedad todas las unidades terminales (aparatos sanitarios, griferías, radiadores, convectores, ventilo convectores, cajas reductoras, etc.), equipos de salas de máquinas (calderas, quemadores, bombas, maquinaria frigorífica, unidades de tratamiento de aire, etc.), instrumentos de medida y control y cuadros eléctricos, dejándolos en perfecto estado.</w:t>
      </w:r>
    </w:p>
    <w:p w14:paraId="2D43531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AD8A52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3.12. </w:t>
      </w:r>
      <w:r w:rsidRPr="003479DD">
        <w:rPr>
          <w:rFonts w:ascii="Verdana" w:hAnsi="Verdana" w:cs="Arial"/>
          <w:sz w:val="20"/>
          <w:szCs w:val="20"/>
          <w:u w:val="single"/>
        </w:rPr>
        <w:t>ANDAMIOS Y APAREJOS.</w:t>
      </w:r>
    </w:p>
    <w:p w14:paraId="344516B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985FDA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deberá suministrar la mano de obra y aparatos, como andamios y aparejos, necesarios para el movimiento horizontal y vertical de los materiales ligeros en la obra desde el lugar de almacenamiento al de emplazamiento.</w:t>
      </w:r>
    </w:p>
    <w:p w14:paraId="0460DF9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36DDBC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movimiento del material pesado y/o voluminoso, como calderas, radiadores, unidades de tratamiento de aire, plantas frigoríficas, conductos, tuberías, etc., desde el camión hasta el lugar de emplazamiento definitivo, se realizará con los medios de la empresa constructora, bajo la supervisión y responsabilidad del Contratista, salvo cuando en otro Documento se indique que esta tarea está a cargo del mismo Contratista.</w:t>
      </w:r>
    </w:p>
    <w:p w14:paraId="78951EC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BCBC9E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3.13. </w:t>
      </w:r>
      <w:r w:rsidRPr="003479DD">
        <w:rPr>
          <w:rFonts w:ascii="Verdana" w:hAnsi="Verdana" w:cs="Arial"/>
          <w:sz w:val="20"/>
          <w:szCs w:val="20"/>
          <w:u w:val="single"/>
        </w:rPr>
        <w:t>OBRAS DE ALBAÑILERÍA.</w:t>
      </w:r>
    </w:p>
    <w:p w14:paraId="240DB9E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DA1869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realización de todas las obras de albañilería necesarias para la instalación de materiales y equipos estará a cargo de la empresa constructora, salvo cuando en otro Documento se indique que esta tarea está a cargo del mismo Contratista.</w:t>
      </w:r>
    </w:p>
    <w:p w14:paraId="78B641F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30DE0D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 xml:space="preserve">Tales obras incluyen aperturas </w:t>
      </w:r>
      <w:proofErr w:type="spellStart"/>
      <w:r w:rsidRPr="003479DD">
        <w:rPr>
          <w:rFonts w:ascii="Verdana" w:hAnsi="Verdana" w:cs="Arial"/>
          <w:sz w:val="20"/>
          <w:szCs w:val="20"/>
        </w:rPr>
        <w:t>aperturas</w:t>
      </w:r>
      <w:proofErr w:type="spellEnd"/>
      <w:r w:rsidRPr="003479DD">
        <w:rPr>
          <w:rFonts w:ascii="Verdana" w:hAnsi="Verdana" w:cs="Arial"/>
          <w:sz w:val="20"/>
          <w:szCs w:val="20"/>
        </w:rPr>
        <w:t xml:space="preserve"> y cierres de rozas y pasos de muros, recibido a fábricas de soportes, cajas, rejillas, etc., perforación y cierres de elementos </w:t>
      </w:r>
      <w:r w:rsidRPr="003479DD">
        <w:rPr>
          <w:rFonts w:ascii="Verdana" w:hAnsi="Verdana" w:cs="Arial"/>
          <w:sz w:val="20"/>
          <w:szCs w:val="20"/>
        </w:rPr>
        <w:lastRenderedPageBreak/>
        <w:t>estructurales horizontales y verticales, ejecución y cierres de zanjas, ejecución de galerías, bancadas, forjados flotantes, pinturas, alicatados, etc.</w:t>
      </w:r>
    </w:p>
    <w:p w14:paraId="4677B42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948304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En cualquier caso, estos trabajos deberán realizarse bajo la responsabilidad del Contratista que suministrará, cuando sea necesario, los planos de detalles.</w:t>
      </w:r>
    </w:p>
    <w:p w14:paraId="61706C3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0F4F0D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fijación de los soportes, por medios mecánicos o por soldadura, a elementos de albañilería o de estructura del edificio, será efectuada por el Contratista siguiendo estrictamente las instrucciones que, al respecto, imparta la DO.</w:t>
      </w:r>
    </w:p>
    <w:p w14:paraId="3FC961E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BBD619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3.14. </w:t>
      </w:r>
      <w:r w:rsidRPr="003479DD">
        <w:rPr>
          <w:rFonts w:ascii="Verdana" w:hAnsi="Verdana" w:cs="Arial"/>
          <w:sz w:val="20"/>
          <w:szCs w:val="20"/>
          <w:u w:val="single"/>
        </w:rPr>
        <w:t>ENERGÍA ELÉCTRICA Y AGUA.</w:t>
      </w:r>
    </w:p>
    <w:p w14:paraId="1B5597B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DA9908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Todos los gastos relativos al consumo de energía eléctrica y agua por parte del Contratista para la realización de los trabajos de montaje y para las pruebas parciales y totales correrán a cuenta de la empresa constructora, salvo cuando en otro Documento se indique lo contrario.</w:t>
      </w:r>
    </w:p>
    <w:p w14:paraId="2D1B925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5C91B8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dará a conocer sus necesidades de potencia eléctrica a la empresa constructora antes de tomar posesión de la obra.</w:t>
      </w:r>
    </w:p>
    <w:p w14:paraId="5F30AA7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90823B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3.15. </w:t>
      </w:r>
      <w:r w:rsidRPr="003479DD">
        <w:rPr>
          <w:rFonts w:ascii="Verdana" w:hAnsi="Verdana" w:cs="Arial"/>
          <w:sz w:val="20"/>
          <w:szCs w:val="20"/>
          <w:u w:val="single"/>
        </w:rPr>
        <w:t>RUIDOS Y VIBRACIONES.</w:t>
      </w:r>
    </w:p>
    <w:p w14:paraId="785016A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382BED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Toda la maquinaria deberá funcionar, bajo cualquier condición de carga, sin producir ruidos o vibraciones que, en opinión de la DO, puedan considerarse inaceptables o que rebasen los niveles máximos exigidos por las Ordenanzas Municipales.</w:t>
      </w:r>
    </w:p>
    <w:p w14:paraId="39E02FC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895877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correcciones que, eventualmente, se introduzcan para reducir ruidos y vibraciones deben ser aprobadas por la DO y conformarse a las recomendaciones del fabricante del equipo (atenuadores de vibraciones, silenciadores acústicos, etc.).</w:t>
      </w:r>
    </w:p>
    <w:p w14:paraId="4B7A8D1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78463C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conexiones entre canalizaciones y equipos con partes en movimiento deberán realizarse siempre por medio de elementos flexibles, que impidan eficazmente la propagación de las vibraciones.</w:t>
      </w:r>
    </w:p>
    <w:p w14:paraId="6CF5C09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AEAF44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3.16. </w:t>
      </w:r>
      <w:r w:rsidRPr="003479DD">
        <w:rPr>
          <w:rFonts w:ascii="Verdana" w:hAnsi="Verdana" w:cs="Arial"/>
          <w:sz w:val="20"/>
          <w:szCs w:val="20"/>
          <w:u w:val="single"/>
        </w:rPr>
        <w:t>ACCESIBILIDAD.</w:t>
      </w:r>
    </w:p>
    <w:p w14:paraId="12AAB00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92E9FC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hará conocer a la DO, con suficiente antelación, las necesidades de espacio y tiempo para la realización del montaje de sus materiales y equipos en patinillos, falsos techos y salas de máquinas.</w:t>
      </w:r>
    </w:p>
    <w:p w14:paraId="4CB5775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8AFB50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A este respecto, el Contratista deberá cooperar con la empresa constructora y los otros contratistas, particularmente cuando los trabajos a realizar estén en el mismo emplazamiento.</w:t>
      </w:r>
    </w:p>
    <w:p w14:paraId="37C0630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AA4A23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Los gastos ocasionados por los trabajos de volver a abrir falsos techos, patinillos, etc., debidos a la omisión de dar a conocer a tiempo sus necesidades, correrán a cargo del Contratista.</w:t>
      </w:r>
    </w:p>
    <w:p w14:paraId="48F0168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D9D579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Los elementos de medida, control, protección y maniobra deberán ser desmontables e instalarse en lugares visibles y accesibles, en particular cuando cumplan funciones de seguridad.</w:t>
      </w:r>
    </w:p>
    <w:p w14:paraId="5836232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FF0880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 xml:space="preserve">El Contratista deberá situar todos los equipos que necesitan operaciones periódicas </w:t>
      </w:r>
      <w:r w:rsidRPr="003479DD">
        <w:rPr>
          <w:rFonts w:ascii="Verdana" w:hAnsi="Verdana" w:cs="Arial"/>
          <w:sz w:val="20"/>
          <w:szCs w:val="20"/>
        </w:rPr>
        <w:lastRenderedPageBreak/>
        <w:t>de mantenimiento en un emplazamiento que permita la plena accesibilidad de todas sus partes, ateniéndose a los requerimientos mínimos más exigentes entre los marcados por la Reglamentación vigente y los recomendados por el fabricante.</w:t>
      </w:r>
    </w:p>
    <w:p w14:paraId="39A073F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B8D1C9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deberá suministrar a la empresa constructora la información necesaria para el exacto emplazamiento de puertas o paneles de acceso a elementos ocultos de la instalación, como válvulas, compuertas, unidades terminales, elementos de control, etc.</w:t>
      </w:r>
    </w:p>
    <w:p w14:paraId="4F8E117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83FCDF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3.17. </w:t>
      </w:r>
      <w:r w:rsidRPr="003479DD">
        <w:rPr>
          <w:rFonts w:ascii="Verdana" w:hAnsi="Verdana" w:cs="Arial"/>
          <w:sz w:val="20"/>
          <w:szCs w:val="20"/>
          <w:u w:val="single"/>
        </w:rPr>
        <w:t>CANALIZACIONES.</w:t>
      </w:r>
    </w:p>
    <w:p w14:paraId="62CCE26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917792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Antes de su colocación, todas las canalizaciones deberán reconocerse y limpiarse de cualquier cuerpo extraño, como rebabas, óxidos, suciedades, etc.</w:t>
      </w:r>
    </w:p>
    <w:p w14:paraId="44902CF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A1A622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alineación de las canalizaciones en uniones, cambios de dirección o sección y derivaciones se realizará con los correspondientes accesorios o piezas especiales, centrando los ejes de las canalizaciones con los de las piezas especiales, sin tener que recurrir a forzar la canalización.</w:t>
      </w:r>
    </w:p>
    <w:p w14:paraId="1134BBF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F1B393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Para las tuberías, en particular, se tomarán las precauciones necesarias a fin de que conserven, una vez instaladas, su sección de forma circular.</w:t>
      </w:r>
    </w:p>
    <w:p w14:paraId="426DAD1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496569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tuberías deberán soportarse de tal manera que en ningún caso quede interrumpido el aislamiento térmico.</w:t>
      </w:r>
    </w:p>
    <w:p w14:paraId="16840B9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2BE411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Con el fin de reducir la posibilidad de transmisión de vibraciones, formación de condensaciones y corrosión, entre tuberías y soportes metálicos deberá interponerse un material flexible no metálico.</w:t>
      </w:r>
    </w:p>
    <w:p w14:paraId="37D37B3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72A32B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En cualquier caso, el soporte no podrá impedir la libre dilatación de la tubería, salvo cuando se trate de un punto fijo.</w:t>
      </w:r>
    </w:p>
    <w:p w14:paraId="38E757A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E19EFE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tuberías enterradas llevarán la protección adecuada al medio en que están inmersas, que en ningún caso impedirá el libre juego de dilatación.</w:t>
      </w:r>
    </w:p>
    <w:p w14:paraId="6415CCD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35FE5A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3.18. </w:t>
      </w:r>
      <w:r w:rsidRPr="003479DD">
        <w:rPr>
          <w:rFonts w:ascii="Verdana" w:hAnsi="Verdana" w:cs="Arial"/>
          <w:sz w:val="20"/>
          <w:szCs w:val="20"/>
          <w:u w:val="single"/>
        </w:rPr>
        <w:t>MANGUITOS PASAMUROS.</w:t>
      </w:r>
    </w:p>
    <w:p w14:paraId="00F98B6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065216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deberá suministrar y colocar todos los manguitos a instalar en la obra de albañilería o estructural antes de que estas obras estén construidas. El Contratista será responsable de los daños provocados por no expresar a tiempo sus necesidades o indicar una situación incorrecta de los manguitos.</w:t>
      </w:r>
    </w:p>
    <w:p w14:paraId="42BEDDA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F4A63B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espacio entre el manguito y la conducción deberá rellenarse con una masilla plástica, aprobada por la DO, que selle completamente el paso y permita la libre dilatación de la conducción. Además, cuando el manguito pase a través de un elemento cortafuego, la resistencia al fuego del material de relleno deberá ser al menos igual a la del elemento estructural. En algunos casos, se podrá exigir que el material de relleno sea impermeable al paso de vapor de agua.</w:t>
      </w:r>
    </w:p>
    <w:p w14:paraId="53DF295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34280C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Los manguitos deberán acabar a ras del elemento de obra; sin embargo, cuando pasen a través de forjados, sobresaldrán 15 mm por la parte superior.</w:t>
      </w:r>
    </w:p>
    <w:p w14:paraId="1952D0F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926A36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 xml:space="preserve">Los manguitos serán construidos con chapa de acero galvanizado de 6/10 mm de </w:t>
      </w:r>
      <w:r w:rsidRPr="003479DD">
        <w:rPr>
          <w:rFonts w:ascii="Verdana" w:hAnsi="Verdana" w:cs="Arial"/>
          <w:sz w:val="20"/>
          <w:szCs w:val="20"/>
        </w:rPr>
        <w:lastRenderedPageBreak/>
        <w:t>espesor o con tubería de acero galvanizado, con dimensiones suficientes para que pueda pasar con holgura la conducción con su aislamiento térmico. De otra parte, la holgura no podrá ser superior a 3 cm a lo largo del perímetro de la conducción.</w:t>
      </w:r>
    </w:p>
    <w:p w14:paraId="7A57E8A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984618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No podrá existir ninguna unión de tuberías en el interior de manguitos pasamuros.</w:t>
      </w:r>
    </w:p>
    <w:p w14:paraId="069D2C7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6BF973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3.19. </w:t>
      </w:r>
      <w:r w:rsidRPr="003479DD">
        <w:rPr>
          <w:rFonts w:ascii="Verdana" w:hAnsi="Verdana" w:cs="Arial"/>
          <w:sz w:val="20"/>
          <w:szCs w:val="20"/>
          <w:u w:val="single"/>
        </w:rPr>
        <w:t>PROTECCIÓN DE PARTES EN MOVIMIENTO.</w:t>
      </w:r>
    </w:p>
    <w:p w14:paraId="0F18E57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9288AF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deberá suministrar protecciones a todo tipo de maquinaria en movimiento, como transmisiones de potencia, rodetes de ventiladores, etc., con las que pueda tener lugar un contacto accidental. Las protecciones deben ser de tipo desmontable para facilitar las operaciones de mantenimiento.</w:t>
      </w:r>
    </w:p>
    <w:p w14:paraId="33689D3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F64459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3.20. </w:t>
      </w:r>
      <w:r w:rsidRPr="003479DD">
        <w:rPr>
          <w:rFonts w:ascii="Verdana" w:hAnsi="Verdana" w:cs="Arial"/>
          <w:sz w:val="20"/>
          <w:szCs w:val="20"/>
          <w:u w:val="single"/>
        </w:rPr>
        <w:t>PROTECCIÓN DE ELEMENTOS A TEMPERATURA ELEVADA.</w:t>
      </w:r>
    </w:p>
    <w:p w14:paraId="54CF4A7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F68741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Toda superficie a temperatura elevada, con la que pueda tener lugar un contacto accidental, deberá protegerse mediante un aislamiento térmico calculado de tal manera que su temperatura superficial no sea superior a 60 grados centígrados.</w:t>
      </w:r>
    </w:p>
    <w:p w14:paraId="5539C34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404AA5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3.21. </w:t>
      </w:r>
      <w:r w:rsidRPr="003479DD">
        <w:rPr>
          <w:rFonts w:ascii="Verdana" w:hAnsi="Verdana" w:cs="Arial"/>
          <w:sz w:val="20"/>
          <w:szCs w:val="20"/>
          <w:u w:val="single"/>
        </w:rPr>
        <w:t>CUADROS Y LÍNEAS ELÉCTRICAS.</w:t>
      </w:r>
    </w:p>
    <w:p w14:paraId="6206E27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D2B689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suministrará e instalará los cuadros eléctricos de protección, maniobra y control de todos los equipos de la instalación mecánica, salvo cuando en otro Documento se indique otra cosa.</w:t>
      </w:r>
    </w:p>
    <w:p w14:paraId="455855E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8E3573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suministrará e instalará también las líneas de potencia entre los cuadros antes mencionados y los motores de la instalación mecánica, completos de tubos de protección, bandejas, cajas de derivación, empalmes, etc., así como el cableado para control, mandos a distancia e interconexiones, salvo cuando en otro Documento se indique otra cosa.</w:t>
      </w:r>
    </w:p>
    <w:p w14:paraId="749638A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207CCF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instalación eléctrica cumplirá con las exigencias marcadas por el Reglamento Electrotécnico para Baja Tensión.</w:t>
      </w:r>
    </w:p>
    <w:p w14:paraId="404FBE7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E4B53D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Empresa Instaladora Eléctrica será responsable de la alimentación eléctrica a todos los cuadros arriba mencionados, que estará constituida por 3 fases, neutro y tierra. El conexionado entre estos cables y los cuadros estará a cargo del Contratista.</w:t>
      </w:r>
    </w:p>
    <w:p w14:paraId="3ADC532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16F805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deberá suministrar a la Empresa Instaladora Eléctrica la información necesaria para las acometidas a sus cuadros, como el lugar exacto de emplazamiento, la potencia máxima absorbida y, cuando sea necesario, la corriente máxima absorbida y la caída de tensión admisible en régimen transitorio.</w:t>
      </w:r>
    </w:p>
    <w:p w14:paraId="1D9AB29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2C30F4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Salvo cuando se exprese lo contrario en la Memoria del Proyecto, las características de la alimentación eléctrica serán las siguientes: tensión trifásica a 380 V entre fases y 220 V entre fases y neutro, frecuencia 50 Hz.</w:t>
      </w:r>
    </w:p>
    <w:p w14:paraId="202E9D6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759DE4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3.22. </w:t>
      </w:r>
      <w:r w:rsidRPr="003479DD">
        <w:rPr>
          <w:rFonts w:ascii="Verdana" w:hAnsi="Verdana" w:cs="Arial"/>
          <w:sz w:val="20"/>
          <w:szCs w:val="20"/>
          <w:u w:val="single"/>
        </w:rPr>
        <w:t>PINTURAS Y COLORES.</w:t>
      </w:r>
    </w:p>
    <w:p w14:paraId="0DB1EDF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E01F25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Todas las conducciones de una instalación estarán señalizadas de acuerdo a lo indicado en las normas UNE, con franjas, anillos y flechas dispuestos sobre la superficie exterior de la misma o, en su caso, de su aislamiento térmico.</w:t>
      </w:r>
    </w:p>
    <w:p w14:paraId="2BBAF1D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DDD614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lastRenderedPageBreak/>
        <w:tab/>
        <w:t>Los equipos y aparatos mantendrán los mismos colores de fábrica. Los desperfectos, debidos a golpes, raspaduras, etc., serán arreglados en obra satisfactoriamente a juicio de la DO.</w:t>
      </w:r>
    </w:p>
    <w:p w14:paraId="70EAEC1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F70FB4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En la sala de máquinas se dispondrá el código de colores enmarcado bajo cristal, junto al esquema de principio de la instalación.</w:t>
      </w:r>
    </w:p>
    <w:p w14:paraId="2C64146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66E9B6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3.23. </w:t>
      </w:r>
      <w:r w:rsidRPr="003479DD">
        <w:rPr>
          <w:rFonts w:ascii="Verdana" w:hAnsi="Verdana" w:cs="Arial"/>
          <w:sz w:val="20"/>
          <w:szCs w:val="20"/>
          <w:u w:val="single"/>
        </w:rPr>
        <w:t>IDENTIFICACIÓN.</w:t>
      </w:r>
    </w:p>
    <w:p w14:paraId="2C4C101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D12F8A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Al final de la obra, todos los aparatos, equipos y cuadros eléctricos deberán marcarse con una chapa de identificación, sobre la cual se indicarán nombre y número del aparato.</w:t>
      </w:r>
    </w:p>
    <w:p w14:paraId="5BD93F5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860847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escritura deberá ser de tipo indeleble, pudiendo sustituirse por un grabado. Los caracteres tendrán una altura no menor de 50 mm.</w:t>
      </w:r>
    </w:p>
    <w:p w14:paraId="69C68D1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120811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En los cuadros eléctricos todos los bornes de salida deberán tener un número de identificación que se corresponderá al indicado en el esquema de mando y potencia.</w:t>
      </w:r>
    </w:p>
    <w:p w14:paraId="5705AE0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FF2AF8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Todos los equipos y aparatos importantes de la instalación, en particular aquellos que consumen energía, deberán venir equipados de fábrica, en cumplimiento de la normativa vigente, con una placa de identificación, en la que se indicarán sus características principales, así como nombre del fabricante, modelo y tipo. En las especificaciones de cada aparato o equipo se indicarán las características que, como mínimo, deberán figurar en la placa de identificación.</w:t>
      </w:r>
    </w:p>
    <w:p w14:paraId="6C453AB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6EB5D4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placas se fijarán mediante remaches o soldadura o con material adhesivo, de manera que se asegure su inamovilidad, se situarán en un lugar visible y estarán escritas con caracteres claros y en la lengua o lenguas oficiales españolas.</w:t>
      </w:r>
    </w:p>
    <w:p w14:paraId="7E66F12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E3EE02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3.24. </w:t>
      </w:r>
      <w:r w:rsidRPr="003479DD">
        <w:rPr>
          <w:rFonts w:ascii="Verdana" w:hAnsi="Verdana" w:cs="Arial"/>
          <w:sz w:val="20"/>
          <w:szCs w:val="20"/>
          <w:u w:val="single"/>
        </w:rPr>
        <w:t>LIMPIEZA INTERIOR DE REDES DE DISTRIBUCIÓN.</w:t>
      </w:r>
    </w:p>
    <w:p w14:paraId="5D2B0B5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75FFA0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Todas las redes de distribución de agua en circuito cerrado o abierto deberán ser internamente limpiadas antes de su funcionamiento, para eliminar polvo, cascarillas, aceites y cualquier otro material extraño.</w:t>
      </w:r>
    </w:p>
    <w:p w14:paraId="1806BE9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5C9C87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Durante el montaje se habrá puesto extremo cuidado en evitar la introducción de materias extrañas dentro de tubería y equipos, protegiendo sus aperturas con adecuados tapones. Antes de su instalación, tuberías, accesorios y válvulas deberán ser examinados y limpiados.</w:t>
      </w:r>
    </w:p>
    <w:p w14:paraId="391B9C5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349E17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Cuando se haya completado la instalación de una red de distribución de un fluido caloportador, el Contratista deberá llenarla con una solución acuosa detergente. A continuación, se pondrán en funcionamiento las bombas y se dejará circular el agua al menos durante dos horas. Después se vaciará la red y se enjuagará con agua limpia procedente de la alimentación.</w:t>
      </w:r>
    </w:p>
    <w:p w14:paraId="745C6C7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8BA45B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En el caso de redes cerradas, destinadas a la circulación de agua refrigerada y caliente (hasta 100º), una vez completada la limpieza y llenada la red, se comprobará que el agua del circuito tenga un PH ligeramente alcalino, alrededor de 7,5. Si el PH tuviese que ser ácido, se repetirá la operación de limpieza tantas veces como sea necesario.</w:t>
      </w:r>
    </w:p>
    <w:p w14:paraId="3D1206C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79BC79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 xml:space="preserve">Después de haber completado las pruebas de estanquidad de una red de </w:t>
      </w:r>
      <w:r w:rsidRPr="003479DD">
        <w:rPr>
          <w:rFonts w:ascii="Verdana" w:hAnsi="Verdana" w:cs="Arial"/>
          <w:sz w:val="20"/>
          <w:szCs w:val="20"/>
        </w:rPr>
        <w:lastRenderedPageBreak/>
        <w:t>distribución de agua sanitaria y antes de poner el sistema en operación, la red deberá desinfectarse, rellenándola en su totalidad con una solución que contenga, al menos, 50 partes por millón de cloro libre. Se somete el sistema a una presión de 4 bar y, durante 6 horas por lo menos, se irán abriendo todos los grifos, uno por uno, para que el cloro actúe en todos los ramales de la red.</w:t>
      </w:r>
    </w:p>
    <w:p w14:paraId="2E44623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077BB2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Los filtros de malla metálica puestos para protección de las bombas se dejarán en su sitio por lo menos durante una semana más, hasta tanto se juzgue completada la eliminación de las partículas más finas que puede retener el tamiz de la malla.</w:t>
      </w:r>
    </w:p>
    <w:p w14:paraId="5C53C0B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41484B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limpieza interior de las redes de distribución de aire se efectuará una vez completado el montaje de la red y de la unidad de tratamiento de aire, pero antes de conexionar las unidades terminales y montar los elementos de acabado y los muebles.</w:t>
      </w:r>
    </w:p>
    <w:p w14:paraId="7233693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957766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Se pondrán en marcha los ventiladores hasta tanto el aire a la salida de las aperturas presente el aspecto, a simple vista, de no contener polvo.</w:t>
      </w:r>
    </w:p>
    <w:p w14:paraId="6B666C7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35CE92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3.25. </w:t>
      </w:r>
      <w:r w:rsidRPr="003479DD">
        <w:rPr>
          <w:rFonts w:ascii="Verdana" w:hAnsi="Verdana" w:cs="Arial"/>
          <w:sz w:val="20"/>
          <w:szCs w:val="20"/>
          <w:u w:val="single"/>
        </w:rPr>
        <w:t>PRUEBAS.</w:t>
      </w:r>
    </w:p>
    <w:p w14:paraId="2E694CD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8B4CAF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pondrá a disposición todos los medios humanos y materiales necesarios para efectuar las pruebas parciales y finales de la instalación, efectuadas según se indicará a continuación para las pruebas finales y, para las pruebas parciales, en otros capítulos de este PCT.</w:t>
      </w:r>
    </w:p>
    <w:p w14:paraId="6ADC165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850E31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pruebas parciales estarán precedidas de una comprobación de los materiales al momento de su recepción en obra.</w:t>
      </w:r>
    </w:p>
    <w:p w14:paraId="7223BB2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FCF6E9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Cuando el material o equipo llegue a obra con Certificado de Origen Industrial, que acredite el cumplimiento de la normativa en vigor, nacional o extranjera, su recepción se realizará comprobando, únicamente sus características aparentes.</w:t>
      </w:r>
    </w:p>
    <w:p w14:paraId="33D2129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Cuando el material o equipo esté instalado, se comprobará que el montaje cumple con las exigencias marcadas en la respectiva especificación (conexiones hidráulicas y eléctricas, fijación a la estructura del edificio, accesibilidad, accesorios de seguridad y funcionamiento, etc.).</w:t>
      </w:r>
    </w:p>
    <w:p w14:paraId="1D1FD0C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898EBF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Sucesivamente, cada material o equipo participará también de las pruebas parciales y totales del conjunto de la instalación (estanquidad, funcionamiento, puesta a tierra, aislamiento, ruidos y vibraciones, etc.).</w:t>
      </w:r>
    </w:p>
    <w:p w14:paraId="4DA1006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499469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3.26. </w:t>
      </w:r>
      <w:r w:rsidRPr="003479DD">
        <w:rPr>
          <w:rFonts w:ascii="Verdana" w:hAnsi="Verdana" w:cs="Arial"/>
          <w:sz w:val="20"/>
          <w:szCs w:val="20"/>
          <w:u w:val="single"/>
        </w:rPr>
        <w:t>PRUEBAS FINALES.</w:t>
      </w:r>
    </w:p>
    <w:p w14:paraId="7734BF4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r>
    </w:p>
    <w:p w14:paraId="3D9BE7A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Una vez la instalación se encuentre totalmente terminada, de acuerdo con las especificaciones del proyecto, y que haya sido ajustada y equilibrada de acuerdo a lo indicado en las normas UNE, se deberán realizar las pruebas finales del conjunto de la instalación y según indicaciones de la DO cuando así se requiera.</w:t>
      </w:r>
    </w:p>
    <w:p w14:paraId="2111F2A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897422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3.27. </w:t>
      </w:r>
      <w:r w:rsidRPr="003479DD">
        <w:rPr>
          <w:rFonts w:ascii="Verdana" w:hAnsi="Verdana" w:cs="Arial"/>
          <w:sz w:val="20"/>
          <w:szCs w:val="20"/>
          <w:u w:val="single"/>
        </w:rPr>
        <w:t>RECEPCIÓN PROVISIONAL.</w:t>
      </w:r>
    </w:p>
    <w:p w14:paraId="6DD2405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5FC1A5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 xml:space="preserve">Una vez terminadas las obras y a los quince días siguientes a la petición del Contratista se hará la recepción provisional de las mismas por el Contratante, requiriendo para ello la presencia del director de Obra y del representante del Contratista, levantándose la correspondiente Acta, en la que se hará constar la conformidad con los trabajos realizados, si este es el caso. Dicho Acta será firmada por el director de Obra y </w:t>
      </w:r>
      <w:r w:rsidRPr="003479DD">
        <w:rPr>
          <w:rFonts w:ascii="Verdana" w:hAnsi="Verdana" w:cs="Arial"/>
          <w:sz w:val="20"/>
          <w:szCs w:val="20"/>
        </w:rPr>
        <w:lastRenderedPageBreak/>
        <w:t>el representante del Contratista, dándose la obra por recibida si se ha ejecutado correctamente de acuerdo con las especificaciones dadas en el Pliego de Condiciones Técnicas y en el Proyecto correspondiente, comenzándose entonces a contar el plazo de garantía.</w:t>
      </w:r>
    </w:p>
    <w:p w14:paraId="238B141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98F38D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Al momento de la Recepción Provisional, el Contratista deberá entregar a la DO la siguiente documentación:</w:t>
      </w:r>
    </w:p>
    <w:p w14:paraId="76851CB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BABC60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Una copia reproducible de los planos definitivos, debidamente puestos al día, comprendiendo como mínimo, el esquema de principio, el esquema de control y seguridad, el esquema eléctrico, los planos de sala de máquinas y los planos de plantas donde se deberá indicar el recorrido de las conducciones de distribución de los fluidos caloportadores y la situación de las unidades terminales.</w:t>
      </w:r>
    </w:p>
    <w:p w14:paraId="37D8550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Una Memoria de la instalación, en la que se incluyen las bases de proyecto y los criterios adoptados para su desarrollo.</w:t>
      </w:r>
    </w:p>
    <w:p w14:paraId="0141E13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Una relación de todos los materiales y equipos empleados, indicando fabricante, marca, modelo y características de funcionamiento.</w:t>
      </w:r>
    </w:p>
    <w:p w14:paraId="5769599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Un esquema de principio de impresión indeleble para su colocación en sala de máquinas, enmarcado bajo cristal.</w:t>
      </w:r>
    </w:p>
    <w:p w14:paraId="7F9DC2B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El Código de colores, en color, enmarcado bajo cristal.</w:t>
      </w:r>
    </w:p>
    <w:p w14:paraId="62434D1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El Manuel de Instrucciones.</w:t>
      </w:r>
    </w:p>
    <w:p w14:paraId="4AF0E27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El certificado de la instalación presentado ante la Consejería de Industria y Energía de la Comunidad Autónoma.</w:t>
      </w:r>
    </w:p>
    <w:p w14:paraId="162BCB4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El Libro de Mantenimiento.</w:t>
      </w:r>
    </w:p>
    <w:p w14:paraId="29229F3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Lista de repuestos recomendados y planos de despiece completo de cada unidad.</w:t>
      </w:r>
    </w:p>
    <w:p w14:paraId="3043BA5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1501A2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DO entregará los mencionados documentos al Titular de la instalación, junto con las hojas recopilarías de los resultados de las pruebas parciales y finales y el Acta de Recepción, firmada por la DO y el Contratista.</w:t>
      </w:r>
    </w:p>
    <w:p w14:paraId="6909459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3C01E8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En el caso de no hallarse la Obra en estado de ser recibida, se hará constar así en el Acta y se darán al Contratista las instrucciones precisas y detalladas para remediar los defectos observados, fijándose un plazo de ejecución. Expirado dicho plazo, se hará un nuevo reconocimiento. Las obras de reparación serán por cuenta y a cargo del Contratista. Si el Contratista no cumpliese estas prescripciones podrá declararse rescindido el contrato con pérdida de la fianza.</w:t>
      </w:r>
    </w:p>
    <w:p w14:paraId="1C60FFD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0445F5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3.28. </w:t>
      </w:r>
      <w:r w:rsidRPr="003479DD">
        <w:rPr>
          <w:rFonts w:ascii="Verdana" w:hAnsi="Verdana" w:cs="Arial"/>
          <w:sz w:val="20"/>
          <w:szCs w:val="20"/>
          <w:u w:val="single"/>
        </w:rPr>
        <w:t>PERIODOS DE GARANTÍA.</w:t>
      </w:r>
    </w:p>
    <w:p w14:paraId="6A0A137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F9AE44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periodo de garantía será el señalado en el contrato y empezará a contar desde la fecha de aprobación del Acta de Recepción.</w:t>
      </w:r>
    </w:p>
    <w:p w14:paraId="1433416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D617B5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Hasta que tenga lugar la recepción definitiva, el Contratista es responsable de la conservación de la Obra, siendo de su cuenta y cargo las reparaciones por defectos de ejecución o mala calidad de los materiales.</w:t>
      </w:r>
    </w:p>
    <w:p w14:paraId="6FC6824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D81331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Durante este periodo, el Contratista garantizará al Contratante contra toda reclamación de terceros, fundada en causa y por ocasión de la ejecución de la Obra.</w:t>
      </w:r>
    </w:p>
    <w:p w14:paraId="5092BE7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8A1E0C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53819D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u w:val="single"/>
        </w:rPr>
      </w:pPr>
      <w:r w:rsidRPr="003479DD">
        <w:rPr>
          <w:rFonts w:ascii="Verdana" w:hAnsi="Verdana" w:cs="Arial"/>
          <w:sz w:val="20"/>
          <w:szCs w:val="20"/>
        </w:rPr>
        <w:t xml:space="preserve">3.29. </w:t>
      </w:r>
      <w:r w:rsidRPr="003479DD">
        <w:rPr>
          <w:rFonts w:ascii="Verdana" w:hAnsi="Verdana" w:cs="Arial"/>
          <w:sz w:val="20"/>
          <w:szCs w:val="20"/>
          <w:u w:val="single"/>
        </w:rPr>
        <w:t>RECEPCIÓN DEFINITIVA.</w:t>
      </w:r>
    </w:p>
    <w:p w14:paraId="3443284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F6C7B2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 xml:space="preserve">Al terminar el plazo de garantía señalado en el contrato o en su defecto a los seis </w:t>
      </w:r>
      <w:r w:rsidRPr="003479DD">
        <w:rPr>
          <w:rFonts w:ascii="Verdana" w:hAnsi="Verdana" w:cs="Arial"/>
          <w:sz w:val="20"/>
          <w:szCs w:val="20"/>
        </w:rPr>
        <w:lastRenderedPageBreak/>
        <w:t>meses de la recepción provisional, se procederá a la recepción definitiva de las obras, con la concurrencia del director de Obra y del representante del Contratista levantándose el Acta correspondiente, por duplicado (si las obras son conformes), que quedará firmada por el director de Obra y el representante del Contratista y ratificada por el Contratante y el Contratista.</w:t>
      </w:r>
    </w:p>
    <w:p w14:paraId="4FBDD88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1282D2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3.30. </w:t>
      </w:r>
      <w:r w:rsidRPr="003479DD">
        <w:rPr>
          <w:rFonts w:ascii="Verdana" w:hAnsi="Verdana" w:cs="Arial"/>
          <w:sz w:val="20"/>
          <w:szCs w:val="20"/>
          <w:u w:val="single"/>
        </w:rPr>
        <w:t>PERMISOS.</w:t>
      </w:r>
    </w:p>
    <w:p w14:paraId="3D57F10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1C7640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deberá gestionar con todos los Organismos Oficiales competentes (nacionales, autonómico, provinciales y municipales) la obtención de los permisos relativos a las instalaciones objeto del presente proyecto, incluyendo redacción de los documentos necesarios, visado por el Colegio Oficial correspondiente y presencia durante las inspecciones.</w:t>
      </w:r>
    </w:p>
    <w:p w14:paraId="095628E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96B17C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3.31. </w:t>
      </w:r>
      <w:r w:rsidRPr="003479DD">
        <w:rPr>
          <w:rFonts w:ascii="Verdana" w:hAnsi="Verdana" w:cs="Arial"/>
          <w:sz w:val="20"/>
          <w:szCs w:val="20"/>
          <w:u w:val="single"/>
        </w:rPr>
        <w:t>ENTRENAMIENTO.</w:t>
      </w:r>
    </w:p>
    <w:p w14:paraId="2C7C178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F9FF8B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deberá adiestrar adecuadamente, tanto en la explotación como en el mantenimiento de las instalaciones, al personal que en número y cualificación designe la Propiedad.</w:t>
      </w:r>
    </w:p>
    <w:p w14:paraId="2714D6A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57A8BA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Para ello, por un periodo no inferior a lo que se indique en otro Documento y antes de abandonar la obra, el Contratista asignará específicamente el personal adecuado de su plantilla para llevar a cabo el entrenamiento, de acuerdo con el programa que presente y que deberá ser aprobado por la DO.</w:t>
      </w:r>
    </w:p>
    <w:p w14:paraId="294D0D4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C02C3F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3.32. </w:t>
      </w:r>
      <w:r w:rsidRPr="003479DD">
        <w:rPr>
          <w:rFonts w:ascii="Verdana" w:hAnsi="Verdana" w:cs="Arial"/>
          <w:sz w:val="20"/>
          <w:szCs w:val="20"/>
          <w:u w:val="single"/>
        </w:rPr>
        <w:t>REPUESTOS, HERRAMIENTAS Y ÚTILES ESPECÍFICOS.</w:t>
      </w:r>
    </w:p>
    <w:p w14:paraId="6125BC6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FB92F5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incorporará a los equipos los repuestos recomendados por el fabricante para el periodo de funcionamiento que se indica en otro Documento, de acuerdo con la lista de materiales entregada con la oferta.</w:t>
      </w:r>
    </w:p>
    <w:p w14:paraId="7E5A868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1E7EC8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3.33. </w:t>
      </w:r>
      <w:r w:rsidRPr="003479DD">
        <w:rPr>
          <w:rFonts w:ascii="Verdana" w:hAnsi="Verdana" w:cs="Arial"/>
          <w:sz w:val="20"/>
          <w:szCs w:val="20"/>
          <w:u w:val="single"/>
        </w:rPr>
        <w:t>SUBCONTRATACIÓN DE LAS OBRAS.</w:t>
      </w:r>
    </w:p>
    <w:p w14:paraId="696A61F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13C457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Salvo que el contrato disponga lo contrario o que de su naturaleza y condiciones se deduzca que la Obra ha de ser ejecutada directamente por el adjudicatario, podrá éste concertar con terceros la realización de determinadas unidades de obra (construcción y montaje de conductos, montaje de tuberías, montaje de equipos especiales, construcción y montaje de cuadros eléctricos y tendido de líneas eléctricas, puesta a punto de equipos y materiales de control, etc.).</w:t>
      </w:r>
    </w:p>
    <w:p w14:paraId="7042148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219D27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celebración de los subcontratos estará sometida al cumplimiento de los siguientes requisitos:</w:t>
      </w:r>
    </w:p>
    <w:p w14:paraId="23ABCFD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152005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 Que se dé conocimiento por escrito al director de Obra del subcontrato a celebrar, con indicación de las partes de obra a realizar y sus condiciones económicas, a fin de que aquél lo autorice previamente.</w:t>
      </w:r>
    </w:p>
    <w:p w14:paraId="11E3E62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F00D96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b) Que las unidades de obra que el adjudicatario contrate con terceros no excedan del 50% del presupuesto total de la obra principal.</w:t>
      </w:r>
    </w:p>
    <w:p w14:paraId="0EA22F7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F03043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En cualquier caso, el Contratista no quedará vinculado en absoluto ni reconocerá ninguna obligación contractual entre él y el subcontratista y cualquier subcontratación de obras no eximirá al Contratista de ninguna de sus obligaciones respecto al Contratante.</w:t>
      </w:r>
    </w:p>
    <w:p w14:paraId="31C505E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E81101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3.34. </w:t>
      </w:r>
      <w:r w:rsidRPr="003479DD">
        <w:rPr>
          <w:rFonts w:ascii="Verdana" w:hAnsi="Verdana" w:cs="Arial"/>
          <w:sz w:val="20"/>
          <w:szCs w:val="20"/>
          <w:u w:val="single"/>
        </w:rPr>
        <w:t>RIESGOS.</w:t>
      </w:r>
    </w:p>
    <w:p w14:paraId="6852342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4A72C8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obras se ejecutarán, en cuanto a coste, plazo y arte, a riesgo y ventura del Contratista, sin que esta tenga, por tanto, derecho a indemnización por causa de pérdidas, perjuicios o averías. El Contratista no podrá alegar desconocimiento de situación, comunicaciones, características de la obra, etc.</w:t>
      </w:r>
    </w:p>
    <w:p w14:paraId="0C63527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960686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será responsable de los daños causados a instalaciones y materiales en caso de incendio, robo, cualquier clase de catástrofes atmosféricas, etc., debiendo cubrirse de tales riesgos mediante un seguro.</w:t>
      </w:r>
    </w:p>
    <w:p w14:paraId="62919C2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7200CC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Asimismo, el Contratista deberá disponer también de seguro de responsabilidad civil frente a terceros, por los daños y perjuicios que, directa o indirectamente, por omisión o negligencia, se puedan ocasionar a personas, animales o bienes como consecuencia de los trabajos por ella efectuados o por la actuación del personal de su plantilla o subcontratado.</w:t>
      </w:r>
    </w:p>
    <w:p w14:paraId="7397509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EFB74F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3.35. </w:t>
      </w:r>
      <w:r w:rsidRPr="003479DD">
        <w:rPr>
          <w:rFonts w:ascii="Verdana" w:hAnsi="Verdana" w:cs="Arial"/>
          <w:sz w:val="20"/>
          <w:szCs w:val="20"/>
          <w:u w:val="single"/>
        </w:rPr>
        <w:t>RESCISIÓN DEL CONTRATO.</w:t>
      </w:r>
    </w:p>
    <w:p w14:paraId="5FC305E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7C6C83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Serán causas de rescisión del contrato la disolución, suspensión de pagos o quiebra del Contratista, así como embargo de los bienes destinados a la obra o utilizados en la misma.</w:t>
      </w:r>
    </w:p>
    <w:p w14:paraId="7FFB902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0D67F3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Serán asimismo causas de rescisión el incumplimiento repetido de las condiciones técnicas, la demora en la entrega de la obra por un plazo superior a tres meses y la manifiesta desobediencia en la ejecución de la obra.</w:t>
      </w:r>
    </w:p>
    <w:p w14:paraId="6FDB207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478898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apreciación de la existencia de las circunstancias enumeradas en los párrafos anteriores corresponderá a la DO.</w:t>
      </w:r>
    </w:p>
    <w:p w14:paraId="5F420C3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3DA741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En los supuestos previstos en los párrafos anteriores, la Propiedad podrá unilateralmente rescindir el contrato sin pago de indemnización alguna y solicitar indemnización por daños y perjuicios, que se fijará en el arbitraje que se practique.</w:t>
      </w:r>
    </w:p>
    <w:p w14:paraId="6EA46A5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490C9E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tendrá derecho a rescindir el contrato cuando la obra se suspenda totalmente y por un plazo de tiempo superior a tres meses. En este caso, el Contratista tendrá derecho a exigir una indemnización del cinco por ciento del importe de la obra pendiente de realización, aparte del pago íntegro de toda la obra realizada y de los materiales situados a pie de obra.</w:t>
      </w:r>
    </w:p>
    <w:p w14:paraId="319F4AA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7000CC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3.36. </w:t>
      </w:r>
      <w:r w:rsidRPr="003479DD">
        <w:rPr>
          <w:rFonts w:ascii="Verdana" w:hAnsi="Verdana" w:cs="Arial"/>
          <w:sz w:val="20"/>
          <w:szCs w:val="20"/>
          <w:u w:val="single"/>
        </w:rPr>
        <w:t>PRECIOS.</w:t>
      </w:r>
    </w:p>
    <w:p w14:paraId="67F666B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2D0289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Contratista deberá presentar su oferta indicando los precios de cada uno de los Capítulos del documento "Mediciones".</w:t>
      </w:r>
    </w:p>
    <w:p w14:paraId="36B2111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8461F9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Los precios incluirán todos los conceptos mencionados anteriormente.</w:t>
      </w:r>
    </w:p>
    <w:p w14:paraId="65365F8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1FAE9E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Una vez adjudicada la obra, el Contratista elegido para su ejecución presentará, antes de la firma del Contrato, los precios unitarios de cada partida de materiales. Para cada capítulo, la suma de los productos de las cantidades de materiales por los precios unitarios deberá coincidir con el precio, presentado en fase de oferta, del capítulo.</w:t>
      </w:r>
    </w:p>
    <w:p w14:paraId="41EBF71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472313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lastRenderedPageBreak/>
        <w:tab/>
        <w:t>Cuando se exija en el Contrato, el Contratista deberá presentar, para cada partida de material, precios descompuestos en material, transporte y mano de obra de montaje.</w:t>
      </w:r>
    </w:p>
    <w:p w14:paraId="7BD64C3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735C56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3.37. </w:t>
      </w:r>
      <w:r w:rsidRPr="003479DD">
        <w:rPr>
          <w:rFonts w:ascii="Verdana" w:hAnsi="Verdana" w:cs="Arial"/>
          <w:sz w:val="20"/>
          <w:szCs w:val="20"/>
          <w:u w:val="single"/>
        </w:rPr>
        <w:t>PAGO DE OBRAS.</w:t>
      </w:r>
    </w:p>
    <w:p w14:paraId="14E2AC8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702768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pago de obras realizadas se hará sobre Certificaciones parciales que se practicarán mensualmente. Dichas Certificaciones contendrán solamente las unidades de obra totalmente terminadas que se hubieran ejecutado en el plazo a que se refieran. La relación valorada que figure en las Certificaciones se hará con arreglo a los precios establecidos, reducidos en un 10% y con la cubicación, planos y referencias necesarias para su comprobación.</w:t>
      </w:r>
    </w:p>
    <w:p w14:paraId="148A536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9ADF33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Serán de cuenta del Contratista las operaciones necesarias para medir unidades ocultas o enterradas, si no se ha advertido al director de Obra oportunamente para su medición, los gastos de replanteo, inspección y liquidación de las mismas, con arreglo a las disposiciones vigentes, y los gastos que se originen por inspección y vigilancia facultativa, cuando la Dirección Técnica estime preciso establecerla.</w:t>
      </w:r>
    </w:p>
    <w:p w14:paraId="4157DD7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2D90F2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comprobación, aceptación o reparos deberán quedar terminadas por ambas partes en un plazo máximo de quince días.</w:t>
      </w:r>
    </w:p>
    <w:p w14:paraId="3C281A7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98C67B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director de Obra expedirá las Certificaciones de las obras ejecutadas que tendrán carácter de documentos provisionales a buena cuenta, rectificables por la liquidación definitiva o por cualquiera de las Certificaciones siguientes, no suponiendo por otra parte, aprobación ni recepción de las obras ejecutadas y comprendidas en dichas Certificaciones.</w:t>
      </w:r>
    </w:p>
    <w:p w14:paraId="4A74274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512DCE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3.38. </w:t>
      </w:r>
      <w:r w:rsidRPr="003479DD">
        <w:rPr>
          <w:rFonts w:ascii="Verdana" w:hAnsi="Verdana" w:cs="Arial"/>
          <w:sz w:val="20"/>
          <w:szCs w:val="20"/>
          <w:u w:val="single"/>
        </w:rPr>
        <w:t>ABONO DE MATERIALES ACOPIADOS.</w:t>
      </w:r>
    </w:p>
    <w:p w14:paraId="1FB1602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2C2E15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Cuando a juicio del director de Obra no haya peligro de que desaparezca o se deterioren los materiales acopiados y reconocidos como útiles, se abonarán con arreglo a los precios descompuestos de la adjudicación. Dicho material será indicado por el director de Obra que lo reflejará en el Acta de recepción de Obra, señalando el plazo de entrega en los lugares previamente indicados. El Contratista será responsable de los daños que se produzcan en la carga, transporte y descarga de este material.</w:t>
      </w:r>
    </w:p>
    <w:p w14:paraId="394C3F7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D2AB4B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restitución de las bobinas vacías se hará en el plazo de un mes, una vez que se haya instalado el cable que contenían. En caso de retraso en su restitución, deterioro o pérdida, el Contratista se hará también cargo de los gastos suplementarios que puedan resultar.</w:t>
      </w:r>
    </w:p>
    <w:p w14:paraId="2A644C3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4CDA5F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065AEFB" w14:textId="77777777" w:rsidR="003479DD" w:rsidRPr="003479DD" w:rsidRDefault="003479DD" w:rsidP="003479DD">
      <w:pPr>
        <w:widowControl w:val="0"/>
        <w:autoSpaceDE w:val="0"/>
        <w:autoSpaceDN w:val="0"/>
        <w:adjustRightInd w:val="0"/>
        <w:spacing w:after="0" w:line="240" w:lineRule="auto"/>
        <w:jc w:val="both"/>
        <w:rPr>
          <w:rFonts w:ascii="Verdana" w:hAnsi="Verdana" w:cs="Arial"/>
          <w:b/>
          <w:bCs/>
          <w:sz w:val="20"/>
          <w:szCs w:val="20"/>
        </w:rPr>
      </w:pPr>
      <w:r w:rsidRPr="003479DD">
        <w:rPr>
          <w:rFonts w:ascii="Verdana" w:hAnsi="Verdana" w:cs="Arial"/>
          <w:b/>
          <w:bCs/>
          <w:sz w:val="20"/>
          <w:szCs w:val="20"/>
        </w:rPr>
        <w:t xml:space="preserve">4. </w:t>
      </w:r>
      <w:r w:rsidRPr="003479DD">
        <w:rPr>
          <w:rFonts w:ascii="Verdana" w:hAnsi="Verdana" w:cs="Arial"/>
          <w:b/>
          <w:bCs/>
          <w:sz w:val="20"/>
          <w:szCs w:val="20"/>
          <w:u w:val="single"/>
        </w:rPr>
        <w:t>DISPOSICIÓN FINAL.</w:t>
      </w:r>
    </w:p>
    <w:p w14:paraId="17F6A56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C335E0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concurrencia a cualquier Subasta, Concurso o Concurso-Subasta cuyo Proyecto incluya el presente Pliego de Condiciones Generales, presupone la plena aceptación de todas y cada una de sus cláusulas.</w:t>
      </w:r>
    </w:p>
    <w:p w14:paraId="09ABA3B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8B5581D" w14:textId="77777777" w:rsidR="003479DD" w:rsidRPr="003479DD" w:rsidRDefault="003479DD" w:rsidP="003479DD">
      <w:pPr>
        <w:widowControl w:val="0"/>
        <w:autoSpaceDE w:val="0"/>
        <w:autoSpaceDN w:val="0"/>
        <w:adjustRightInd w:val="0"/>
        <w:spacing w:after="0" w:line="240" w:lineRule="auto"/>
        <w:jc w:val="both"/>
        <w:rPr>
          <w:rFonts w:ascii="Verdana" w:hAnsi="Verdana" w:cs="Arial"/>
          <w:b/>
          <w:bCs/>
          <w:sz w:val="20"/>
          <w:szCs w:val="20"/>
        </w:rPr>
      </w:pPr>
      <w:r w:rsidRPr="003479DD">
        <w:rPr>
          <w:rFonts w:ascii="Verdana" w:hAnsi="Verdana" w:cs="Arial"/>
          <w:b/>
          <w:bCs/>
          <w:sz w:val="28"/>
          <w:szCs w:val="28"/>
        </w:rPr>
        <w:t>Condiciones y características técnicas de las tuberías</w:t>
      </w:r>
    </w:p>
    <w:p w14:paraId="00020AD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16"/>
          <w:szCs w:val="16"/>
        </w:rPr>
      </w:pPr>
    </w:p>
    <w:p w14:paraId="69664CF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16"/>
          <w:szCs w:val="16"/>
        </w:rPr>
      </w:pPr>
    </w:p>
    <w:p w14:paraId="14A48E49" w14:textId="77777777" w:rsidR="003479DD" w:rsidRPr="003479DD" w:rsidRDefault="003479DD" w:rsidP="003479DD">
      <w:pPr>
        <w:widowControl w:val="0"/>
        <w:autoSpaceDE w:val="0"/>
        <w:autoSpaceDN w:val="0"/>
        <w:adjustRightInd w:val="0"/>
        <w:spacing w:after="0" w:line="240" w:lineRule="auto"/>
        <w:jc w:val="both"/>
        <w:rPr>
          <w:rFonts w:ascii="Verdana" w:hAnsi="Verdana" w:cs="Arial"/>
          <w:b/>
          <w:bCs/>
          <w:sz w:val="20"/>
          <w:szCs w:val="20"/>
        </w:rPr>
      </w:pPr>
      <w:r w:rsidRPr="003479DD">
        <w:rPr>
          <w:rFonts w:ascii="Verdana" w:hAnsi="Verdana" w:cs="Arial"/>
          <w:b/>
          <w:bCs/>
          <w:sz w:val="20"/>
          <w:szCs w:val="20"/>
        </w:rPr>
        <w:t xml:space="preserve">1. </w:t>
      </w:r>
      <w:r w:rsidRPr="003479DD">
        <w:rPr>
          <w:rFonts w:ascii="Verdana" w:hAnsi="Verdana" w:cs="Arial"/>
          <w:b/>
          <w:bCs/>
          <w:sz w:val="20"/>
          <w:szCs w:val="20"/>
          <w:u w:val="single"/>
        </w:rPr>
        <w:t>GENERALIDADES.</w:t>
      </w:r>
    </w:p>
    <w:p w14:paraId="07F337F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8B720C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 xml:space="preserve">Las tuberías se identifican por la clase de material, el tipo de unión, el diámetro </w:t>
      </w:r>
      <w:r w:rsidRPr="003479DD">
        <w:rPr>
          <w:rFonts w:ascii="Verdana" w:hAnsi="Verdana" w:cs="Arial"/>
          <w:sz w:val="20"/>
          <w:szCs w:val="20"/>
        </w:rPr>
        <w:lastRenderedPageBreak/>
        <w:t>nominal DN (en mm o pulgadas), el diámetro interior (en mm) y la presión nominal de trabajo PN (en bar), de la que depende el espesor del material.</w:t>
      </w:r>
    </w:p>
    <w:p w14:paraId="44722E0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B5D201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tuberías llevarán marcadas de forma indeleble y a distancias convenientes el nombre del fabricante, así como la norma según la cual están fabricadas.</w:t>
      </w:r>
    </w:p>
    <w:p w14:paraId="6EA589E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FA8DB9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Antes del montaje deberá comprobarse que las tuberías no estén rotas, fisuradas, dobladas, aplastadas, oxidadas o de cualquier manera dañadas.</w:t>
      </w:r>
    </w:p>
    <w:p w14:paraId="6BFD9E0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BA5434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tuberías se almacenarán en lugares donde estén protegidas contra los agentes atmosféricos. En su manipulación se evitarán roces, rodaduras, y arrastre que podrían dañar la resistencia mecánica, las superficies calibradas de las extremidades o las protecciones anticorrosión.</w:t>
      </w:r>
    </w:p>
    <w:p w14:paraId="0E12934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9A98D5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piezas especiales, manguitos, gomas de estanquidad, lubricantes, líquidos limpiadores, adhesivos, etc., se guardarán en locales cerrados.</w:t>
      </w:r>
    </w:p>
    <w:p w14:paraId="78A1494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E852BFE" w14:textId="77777777" w:rsidR="003479DD" w:rsidRPr="003479DD" w:rsidRDefault="003479DD" w:rsidP="003479DD">
      <w:pPr>
        <w:widowControl w:val="0"/>
        <w:autoSpaceDE w:val="0"/>
        <w:autoSpaceDN w:val="0"/>
        <w:adjustRightInd w:val="0"/>
        <w:spacing w:after="0" w:line="240" w:lineRule="auto"/>
        <w:jc w:val="both"/>
        <w:rPr>
          <w:rFonts w:ascii="Verdana" w:hAnsi="Verdana" w:cs="Arial"/>
          <w:b/>
          <w:bCs/>
          <w:sz w:val="20"/>
          <w:szCs w:val="20"/>
        </w:rPr>
      </w:pPr>
      <w:r w:rsidRPr="003479DD">
        <w:rPr>
          <w:rFonts w:ascii="Verdana" w:hAnsi="Verdana" w:cs="Arial"/>
          <w:b/>
          <w:bCs/>
          <w:sz w:val="20"/>
          <w:szCs w:val="20"/>
        </w:rPr>
        <w:t xml:space="preserve">2. </w:t>
      </w:r>
      <w:r w:rsidRPr="003479DD">
        <w:rPr>
          <w:rFonts w:ascii="Verdana" w:hAnsi="Verdana" w:cs="Arial"/>
          <w:b/>
          <w:bCs/>
          <w:sz w:val="20"/>
          <w:szCs w:val="20"/>
          <w:u w:val="single"/>
        </w:rPr>
        <w:t>MATERIALES Y APLICACIONES.</w:t>
      </w:r>
    </w:p>
    <w:p w14:paraId="35F58B3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7EA6B9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calidad de los distintos materiales para tuberías y accesorios queda definida por las normas que se indican a continuación y que deben considerarse como parte integrante de este PCT.</w:t>
      </w:r>
    </w:p>
    <w:p w14:paraId="672E329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25756D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2.1. </w:t>
      </w:r>
      <w:r w:rsidRPr="003479DD">
        <w:rPr>
          <w:rFonts w:ascii="Verdana" w:hAnsi="Verdana" w:cs="Arial"/>
          <w:sz w:val="20"/>
          <w:szCs w:val="20"/>
          <w:u w:val="single"/>
        </w:rPr>
        <w:t>ACERO SIN RECUBRIMIENTO.</w:t>
      </w:r>
    </w:p>
    <w:p w14:paraId="1BAB78B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C42824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Las normas UNE aplicables para tuberías de acero sin recubrimiento y sus accesorios son las siguientes:</w:t>
      </w:r>
      <w:r w:rsidRPr="003479DD">
        <w:rPr>
          <w:rFonts w:ascii="Verdana" w:hAnsi="Verdana" w:cs="Arial"/>
          <w:sz w:val="20"/>
          <w:szCs w:val="20"/>
        </w:rPr>
        <w:tab/>
      </w:r>
    </w:p>
    <w:p w14:paraId="3E8DE04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3E1B38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- 19.001 (52). Tuberías. Cuadro sinóptico.</w:t>
      </w:r>
    </w:p>
    <w:p w14:paraId="64B0EA3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- 19.002 (52). Tuberías. Escalonamiento de presiones. Presión nominal. Presión de trabajo. Presión de prueba.</w:t>
      </w:r>
    </w:p>
    <w:p w14:paraId="7215B48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- 19.003 (52). Tuberías. Diámetros nominales de paso.</w:t>
      </w:r>
    </w:p>
    <w:p w14:paraId="45BB0DC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- 19.009 (84). Rosca para tubos en uniones con estanquidad en las juntas. Medidas y tolerancias.</w:t>
      </w:r>
    </w:p>
    <w:p w14:paraId="340DA0B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- 19.010 (52). Tubos. Cuadro sinóptico.</w:t>
      </w:r>
    </w:p>
    <w:p w14:paraId="09DBFA4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- 19.011 (86). Tubos lisos de acero, soldados o sin soldadura. Tablas generales de medidas y masas por metro lineal.</w:t>
      </w:r>
    </w:p>
    <w:p w14:paraId="571E4A0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- 19.040 (75). Tubos roscables de acero de uso general. Medidas y masas. Serie normal.</w:t>
      </w:r>
    </w:p>
    <w:p w14:paraId="400B5B5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- 19.041 (75). Tubos roscables de acero de uso general. Medida y masas. Serie reforzada.</w:t>
      </w:r>
    </w:p>
    <w:p w14:paraId="0EBB0BA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- 19.042 (75). Tubos roscables de acero de uso general. Medidas y masas. Serie ligera.</w:t>
      </w:r>
    </w:p>
    <w:p w14:paraId="38BB5F6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- 19.043 (75). Tubos roscables de acero de uso general. Medidas y masas. Serie extra ligera.</w:t>
      </w:r>
    </w:p>
    <w:p w14:paraId="0748132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- 19.044 (73). Tubos para calderas. Diámetros, tolerancias y masas por metro.</w:t>
      </w:r>
    </w:p>
    <w:p w14:paraId="7313174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- 19.045 (75). Tubos soldados roscables. Características.</w:t>
      </w:r>
    </w:p>
    <w:p w14:paraId="3E71F34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- 19.046 (75). Tubos sin soldadura roscables. Características.</w:t>
      </w:r>
    </w:p>
    <w:p w14:paraId="348E28C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- 19.049 (84). Tubos de acero inoxidable para instalaciones interiores de agua fría y caliente.</w:t>
      </w:r>
    </w:p>
    <w:p w14:paraId="4CBF598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- 19.050 (75). Tubos soldados con extremos lisos, de uso general, de acero no aleado, destinados a la conducción. Características. Tubos sin prescripciones de calidad.</w:t>
      </w:r>
    </w:p>
    <w:p w14:paraId="63DA2D7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- 19.051 (85). Tubos de acero soldados, no galvanizados, para instalaciones interiores de agua.</w:t>
      </w:r>
    </w:p>
    <w:p w14:paraId="440FFD0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- 19.052 (85). Tubos de acero sin soldadura, no galvanizados, para instalaciones interiores de agua.</w:t>
      </w:r>
    </w:p>
    <w:p w14:paraId="346A257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lastRenderedPageBreak/>
        <w:t>- 19.053 (75). Tubos sin soldadura, de extremos lisos, en acero no aleado, destinados a la conducción. Tubos sin prescripciones de calidad.</w:t>
      </w:r>
    </w:p>
    <w:p w14:paraId="672B599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- 19.062 (56). Tubos de acero sin soldadura. Norma de calidad.</w:t>
      </w:r>
    </w:p>
    <w:p w14:paraId="05189AC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- 19.071 (63). Codos y curvas de tubo de acero, para soldar (a 90 y 180 grados).</w:t>
      </w:r>
    </w:p>
    <w:p w14:paraId="1BF74CA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- 19.152 (53). Bridas. Medidas de acoplamiento para presiones nominales de 1 a 6.</w:t>
      </w:r>
    </w:p>
    <w:p w14:paraId="794402D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- 19.153 (53). Bridas. Ídem 10 y 16.</w:t>
      </w:r>
    </w:p>
    <w:p w14:paraId="412D2AE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- 19.154 (56). Bridas. Ídem 25 y 40.</w:t>
      </w:r>
    </w:p>
    <w:p w14:paraId="7CD48AA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- 19.155 (56). Bridas. Ídem 64 y 100.</w:t>
      </w:r>
    </w:p>
    <w:p w14:paraId="00D8309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- 19.159 (55). Bridas. Disposición de los agujeros para los tornillos.</w:t>
      </w:r>
    </w:p>
    <w:p w14:paraId="00CCD78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- 19.161 (63). Bridas. Tolerancias en las medidas de construcción.</w:t>
      </w:r>
    </w:p>
    <w:p w14:paraId="4D74A17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- 19.171 (56). Bridas de fundición. Presión nominal 10.</w:t>
      </w:r>
    </w:p>
    <w:p w14:paraId="0E62642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- 19.182 (60). Bridas de acero moldeado. Presión nominal 16.</w:t>
      </w:r>
    </w:p>
    <w:p w14:paraId="6FA7D25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- 19.184 (60). Bridas de acero moldeado. Presión nominal 40.</w:t>
      </w:r>
    </w:p>
    <w:p w14:paraId="143D9F6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- 19.261 (55). Bridas soldadas a tope, con soldadura </w:t>
      </w:r>
      <w:proofErr w:type="spellStart"/>
      <w:r w:rsidRPr="003479DD">
        <w:rPr>
          <w:rFonts w:ascii="Verdana" w:hAnsi="Verdana" w:cs="Arial"/>
          <w:sz w:val="20"/>
          <w:szCs w:val="20"/>
        </w:rPr>
        <w:t>oxigas</w:t>
      </w:r>
      <w:proofErr w:type="spellEnd"/>
      <w:r w:rsidRPr="003479DD">
        <w:rPr>
          <w:rFonts w:ascii="Verdana" w:hAnsi="Verdana" w:cs="Arial"/>
          <w:sz w:val="20"/>
          <w:szCs w:val="20"/>
        </w:rPr>
        <w:t xml:space="preserve"> o eléctrica, para presión nominal 25.</w:t>
      </w:r>
    </w:p>
    <w:p w14:paraId="1B195B6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- 19.282 (68). Bridas sueltas con anillo, para presión nominal 6.</w:t>
      </w:r>
    </w:p>
    <w:p w14:paraId="36D3891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- 19.283 (59). Bridas sueltas con anillo, para presión nominal 10.</w:t>
      </w:r>
    </w:p>
    <w:p w14:paraId="6C3EB33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- 19.285 (61). Bridas sueltas con anillo, para presión nominal 25.</w:t>
      </w:r>
    </w:p>
    <w:p w14:paraId="3C6EDF0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- 19.491 (75). Accesorios de fundición maleable roscados.</w:t>
      </w:r>
    </w:p>
    <w:p w14:paraId="046E443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53CC35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Cuando en las Mediciones no se dé indicación alguna, las tuberías a emplear serán de la serie normal, según UNE 19.040, soldadas, según UNE 19.045, o sin soldadura, según UNE 19.046.</w:t>
      </w:r>
    </w:p>
    <w:p w14:paraId="571D7DC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16FDB9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Aplicaciones: agua caliente, refrigerada y sobrecalentada, vapor y condensado, combustibles líquidos (fuel-oíl y gasóleo), gases combustibles, gases refrigerantes, agua de condensación, redes húmedas contraincendios, aguas residuales a temperatura elevada.</w:t>
      </w:r>
    </w:p>
    <w:p w14:paraId="5B49147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DA1F6F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2.2. </w:t>
      </w:r>
      <w:r w:rsidRPr="003479DD">
        <w:rPr>
          <w:rFonts w:ascii="Verdana" w:hAnsi="Verdana" w:cs="Arial"/>
          <w:sz w:val="20"/>
          <w:szCs w:val="20"/>
          <w:u w:val="single"/>
        </w:rPr>
        <w:t>ACERO GALVANIZADO.</w:t>
      </w:r>
    </w:p>
    <w:p w14:paraId="698B1E6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919CDE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Las normas aplicables para tuberías galvanizadas son las siguientes:</w:t>
      </w:r>
    </w:p>
    <w:p w14:paraId="0DFDD0A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D3A11B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- 19.047 (85). Tubos de acero soldados y galvanizados para instalaciones interiores de agua fría y caliente.</w:t>
      </w:r>
    </w:p>
    <w:p w14:paraId="17C6C08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- 19.048 (85). Tubos de acero sin soldadura, galvanizados, para instalaciones interiores de agua fría y caliente.</w:t>
      </w:r>
    </w:p>
    <w:p w14:paraId="3ED39D4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744ADA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Los accesorios roscados serán siempre de fundición maleable, según UNE 19.491.</w:t>
      </w:r>
    </w:p>
    <w:p w14:paraId="00C63D0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020F8B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galvanización consistirá en un revestimiento interior y exterior obtenido por inmersión en un baño caliente de cinc, con un recubrimiento no inferior a 400 g/m², de acuerdo a las siguientes normas UNE:</w:t>
      </w:r>
    </w:p>
    <w:p w14:paraId="1BF2218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2FE15C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- 37.501 (71). Galvanización en caliente. Características. Métodos de ensayo.</w:t>
      </w:r>
    </w:p>
    <w:p w14:paraId="58977C2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- 37.505 (75). Tubos de acero galvanizados en caliente. Características. Métodos de ensayo.</w:t>
      </w:r>
    </w:p>
    <w:p w14:paraId="4682580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177F46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En ningún caso se permitirá la unión por soldadura de la tubería galvanizada.</w:t>
      </w:r>
    </w:p>
    <w:p w14:paraId="41E8414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61C1DA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 xml:space="preserve">Aplicaciones: agua para usos sanitarios, fría y caliente hasta 55 grados, condensado de baterías, agua de condensación, aguas residuales de temperatura superior a 40 </w:t>
      </w:r>
      <w:proofErr w:type="spellStart"/>
      <w:r w:rsidRPr="003479DD">
        <w:rPr>
          <w:rFonts w:ascii="Verdana" w:hAnsi="Verdana" w:cs="Arial"/>
          <w:sz w:val="20"/>
          <w:szCs w:val="20"/>
        </w:rPr>
        <w:t>ºC</w:t>
      </w:r>
      <w:proofErr w:type="spellEnd"/>
      <w:r w:rsidRPr="003479DD">
        <w:rPr>
          <w:rFonts w:ascii="Verdana" w:hAnsi="Verdana" w:cs="Arial"/>
          <w:sz w:val="20"/>
          <w:szCs w:val="20"/>
        </w:rPr>
        <w:t xml:space="preserve"> e inferior a 60 </w:t>
      </w:r>
      <w:proofErr w:type="spellStart"/>
      <w:r w:rsidRPr="003479DD">
        <w:rPr>
          <w:rFonts w:ascii="Verdana" w:hAnsi="Verdana" w:cs="Arial"/>
          <w:sz w:val="20"/>
          <w:szCs w:val="20"/>
        </w:rPr>
        <w:t>ºC</w:t>
      </w:r>
      <w:proofErr w:type="spellEnd"/>
      <w:r w:rsidRPr="003479DD">
        <w:rPr>
          <w:rFonts w:ascii="Verdana" w:hAnsi="Verdana" w:cs="Arial"/>
          <w:sz w:val="20"/>
          <w:szCs w:val="20"/>
        </w:rPr>
        <w:t>, aguas pluviales.</w:t>
      </w:r>
    </w:p>
    <w:p w14:paraId="7FAB3F2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7A1A13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2.3. </w:t>
      </w:r>
      <w:r w:rsidRPr="003479DD">
        <w:rPr>
          <w:rFonts w:ascii="Verdana" w:hAnsi="Verdana" w:cs="Arial"/>
          <w:sz w:val="20"/>
          <w:szCs w:val="20"/>
          <w:u w:val="single"/>
        </w:rPr>
        <w:t>COBRE.</w:t>
      </w:r>
    </w:p>
    <w:p w14:paraId="3EB1A44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FF8ED1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Las características de los tubos responderán a las siguientes normas UNE:</w:t>
      </w:r>
    </w:p>
    <w:p w14:paraId="4BACAAB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A1E88D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- 37.131 (83). Cobre y aleaciones de cobre. Tubos redondos estirados en frío, sin soldadura, para condensadores, evaporadores y cambiadores de calor. Medidas, tolerancias, características mecánicas y condiciones técnicas de suministro.</w:t>
      </w:r>
    </w:p>
    <w:p w14:paraId="4073C5A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- 37.141 (84). Cobre. Tubos redondos de precisión, estirados en frío, sin soldadura, para su empleo en manguitos soldados por capilaridad. Medidas, tolerancias, características mecánicas y condiciones técnicas de suministro.</w:t>
      </w:r>
    </w:p>
    <w:p w14:paraId="347301B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- 37.153 (86). Cobre. Tubos redondos, estirados en frío, sin soldadura, para refrigeración y aire acondicionado. Medidas, tolerancias, características mecánicas y condiciones técnicas de suministro.</w:t>
      </w:r>
    </w:p>
    <w:p w14:paraId="3B16C0F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2F4E57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Los manguitos de unión, tanto por capilaridad como por presión, responderán a los requisitos marcados en la recomendación ISO 335 E o en la norma inglesa BS 864.</w:t>
      </w:r>
    </w:p>
    <w:p w14:paraId="3814197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621C13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tubo de cobre recocido podrá usarse solamente hasta diámetros exteriores de 18 mm, cuando se requiera flexibilidad para curvas y el tubo esté empotrado en suelo o pared.</w:t>
      </w:r>
    </w:p>
    <w:p w14:paraId="07FE7D2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913112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Aplicaciones: agua para usos sanitarios, fría y caliente, agua caliente, gasóleo, vacío, fluidos refrigerantes y aire comprimido.</w:t>
      </w:r>
    </w:p>
    <w:p w14:paraId="7B86383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728A75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2.4. </w:t>
      </w:r>
      <w:r w:rsidRPr="003479DD">
        <w:rPr>
          <w:rFonts w:ascii="Verdana" w:hAnsi="Verdana" w:cs="Arial"/>
          <w:sz w:val="20"/>
          <w:szCs w:val="20"/>
          <w:u w:val="single"/>
        </w:rPr>
        <w:t>FUNDICIÓN.</w:t>
      </w:r>
    </w:p>
    <w:p w14:paraId="1DA9C34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4B6280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características de las tuberías responderán a lo exigido en las siguientes normas UNE:</w:t>
      </w:r>
    </w:p>
    <w:p w14:paraId="2B298FB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47A77A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- 19.020 (52). Tubos de fundición con bridas. Presión nominal 10.</w:t>
      </w:r>
    </w:p>
    <w:p w14:paraId="194C3EC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- 19.031 (64). Acoplamiento de enchufe y cordón.</w:t>
      </w:r>
    </w:p>
    <w:p w14:paraId="1D10D8F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- 19.464 (58). Accesorios de fundición. Empalme de enchufe y brida (pieza E). Presión nominal 10.</w:t>
      </w:r>
    </w:p>
    <w:p w14:paraId="2A606DE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- 19.465 (58). Accesorios de fundición. Empalme de brida y cordón (pieza F). Presión nominal 10.</w:t>
      </w:r>
    </w:p>
    <w:p w14:paraId="5065C9A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- 19.471 (58). Accesorios de fundición. Codos con dos bridas (90º). Presión nominal 10.</w:t>
      </w:r>
    </w:p>
    <w:p w14:paraId="6BF6F4F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- 19.472 (58). Accesorios de fundición. Tes de tres bridas iguales. Cruces de cuatro bridas iguales. Presión nominal 10.</w:t>
      </w:r>
    </w:p>
    <w:p w14:paraId="7C20C95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0D953E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Los tubos y piezas especiales llevarán, tanto exterior como interiormente, una protección contra la corrosión constituida por una pintura de tipo bituminoso bien adherida, de color negro.</w:t>
      </w:r>
    </w:p>
    <w:p w14:paraId="7C7435B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13D3F7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Para canalizaciones de evacuación de aguas usadas, residuales y pluviales, así como para redes de ventilación, podrán utilizarse también tuberías de fundición que cumplan con la norma ISO 6594-1983, con junta de fleje de acero y guarnición de estanquidad de elastómero, apta para resistir presiones hasta 5 bar como mínimo.</w:t>
      </w:r>
    </w:p>
    <w:p w14:paraId="75B8827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272A91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Aplicaciones: aguas fecales, pluviales y mixtas, redes exteriores o interiores de agua para usos sanitarios.</w:t>
      </w:r>
    </w:p>
    <w:p w14:paraId="43CE7DE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3C0BB8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2.5. </w:t>
      </w:r>
      <w:r w:rsidRPr="003479DD">
        <w:rPr>
          <w:rFonts w:ascii="Verdana" w:hAnsi="Verdana" w:cs="Arial"/>
          <w:sz w:val="20"/>
          <w:szCs w:val="20"/>
          <w:u w:val="single"/>
        </w:rPr>
        <w:t>MATERIALES PLÁSTICOS.</w:t>
      </w:r>
    </w:p>
    <w:p w14:paraId="73E6A46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23EAB8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 xml:space="preserve">Las tuberías de materiales plásticos podrán ser de policloruro de vinilo (PVC), polietileno (PE), acrilonitrilo-butadieno-estireno (ABS), polipropileno (PP), </w:t>
      </w:r>
      <w:proofErr w:type="spellStart"/>
      <w:r w:rsidRPr="003479DD">
        <w:rPr>
          <w:rFonts w:ascii="Verdana" w:hAnsi="Verdana" w:cs="Arial"/>
          <w:sz w:val="20"/>
          <w:szCs w:val="20"/>
        </w:rPr>
        <w:t>polibutileno</w:t>
      </w:r>
      <w:proofErr w:type="spellEnd"/>
      <w:r w:rsidRPr="003479DD">
        <w:rPr>
          <w:rFonts w:ascii="Verdana" w:hAnsi="Verdana" w:cs="Arial"/>
          <w:sz w:val="20"/>
          <w:szCs w:val="20"/>
        </w:rPr>
        <w:t xml:space="preserve"> (PB), etc.</w:t>
      </w:r>
    </w:p>
    <w:p w14:paraId="69477A9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637BCC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2.5.1. </w:t>
      </w:r>
      <w:r w:rsidRPr="003479DD">
        <w:rPr>
          <w:rFonts w:ascii="Verdana" w:hAnsi="Verdana" w:cs="Arial"/>
          <w:sz w:val="20"/>
          <w:szCs w:val="20"/>
          <w:u w:val="single"/>
        </w:rPr>
        <w:t>Tuberías de PVC de presión.</w:t>
      </w:r>
    </w:p>
    <w:p w14:paraId="53517BF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80DF87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Su calidad será la definida por las siguientes normas UNE:</w:t>
      </w:r>
    </w:p>
    <w:p w14:paraId="4B01D47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041583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- 53.112 (81)-(1). Plásticos. Tubos y accesorios de PVC no plastificado para conducción de agua a presión. Características y métodos de ensayo.</w:t>
      </w:r>
    </w:p>
    <w:p w14:paraId="05E1EE2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- 53.112 (78)-(2). Plásticos. Accesorios inyectados de PVC no plastificado, para presión y unión por adhesivo o junta elástica, para abastecimiento de agua. Características y métodos de ensayo.</w:t>
      </w:r>
    </w:p>
    <w:p w14:paraId="477B170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- 53.177 (78)-(1). Materiales plásticos. Accesorios de PVC no plastificado. Serie de presión y unión por adhesivo. Cotas de montaje.</w:t>
      </w:r>
    </w:p>
    <w:p w14:paraId="582F49D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930EFA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 xml:space="preserve">Aplicaciones: agua fría para usos sanitarios, agua de condensación (hasta 45 </w:t>
      </w:r>
      <w:proofErr w:type="spellStart"/>
      <w:r w:rsidRPr="003479DD">
        <w:rPr>
          <w:rFonts w:ascii="Verdana" w:hAnsi="Verdana" w:cs="Arial"/>
          <w:sz w:val="20"/>
          <w:szCs w:val="20"/>
        </w:rPr>
        <w:t>ºC</w:t>
      </w:r>
      <w:proofErr w:type="spellEnd"/>
      <w:r w:rsidRPr="003479DD">
        <w:rPr>
          <w:rFonts w:ascii="Verdana" w:hAnsi="Verdana" w:cs="Arial"/>
          <w:sz w:val="20"/>
          <w:szCs w:val="20"/>
        </w:rPr>
        <w:t>).</w:t>
      </w:r>
    </w:p>
    <w:p w14:paraId="5566FA7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AA3796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2.5.2. </w:t>
      </w:r>
      <w:r w:rsidRPr="003479DD">
        <w:rPr>
          <w:rFonts w:ascii="Verdana" w:hAnsi="Verdana" w:cs="Arial"/>
          <w:sz w:val="20"/>
          <w:szCs w:val="20"/>
          <w:u w:val="single"/>
        </w:rPr>
        <w:t>Tuberías de PVC para evacuación.</w:t>
      </w:r>
    </w:p>
    <w:p w14:paraId="1C762E6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CDEFD2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Responderán a la calidad exigida por las siguientes normas UNE:</w:t>
      </w:r>
    </w:p>
    <w:p w14:paraId="11A2DC4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FE91CE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- 53.114 (80)-(1). Plásticos. Tubos y accesorios inyectados de PVC no plastificado para unión con adhesivo y/o junta elástica, utilizados para evacuación de aguas pluviales y residuales. Medidas.</w:t>
      </w:r>
    </w:p>
    <w:p w14:paraId="1D06C1F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- 53.114 (87)-(2). Ídem. Características y métodos de ensayo.</w:t>
      </w:r>
    </w:p>
    <w:p w14:paraId="274B870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- 53.332 (81). Plásticos. Tubos y accesorios de PVC no plastificado para canalizaciones subterráneas, enterradas o no y empleadas para la evacuación y desagüe. Características y métodos de ensayo.</w:t>
      </w:r>
    </w:p>
    <w:p w14:paraId="17880C2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946401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Para tuberías de PVC serán válidas también las siguientes normas:</w:t>
      </w:r>
    </w:p>
    <w:p w14:paraId="771617C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59B5AE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- 53.174 (85). Plásticos. Adhesivos para uniones encoladas en tubos y accesorios de PVC no plastificado utilizados en conducciones de agua con o sin presión. Características.</w:t>
      </w:r>
    </w:p>
    <w:p w14:paraId="53FB248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- 53.175 (85). Ídem. Métodos de ensayo.</w:t>
      </w:r>
    </w:p>
    <w:p w14:paraId="64B4923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E599BD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Aplicaciones: desagües de aguas fecales, pluviales y mixtas.</w:t>
      </w:r>
    </w:p>
    <w:p w14:paraId="4EBCAE3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773906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2.5.3. </w:t>
      </w:r>
      <w:r w:rsidRPr="003479DD">
        <w:rPr>
          <w:rFonts w:ascii="Verdana" w:hAnsi="Verdana" w:cs="Arial"/>
          <w:sz w:val="20"/>
          <w:szCs w:val="20"/>
          <w:u w:val="single"/>
        </w:rPr>
        <w:t>Tuberías de PE (rígida y flexible) de alta, media y baja densidad.</w:t>
      </w:r>
    </w:p>
    <w:p w14:paraId="677789E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FF2052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calidad será la definida por las siguientes normas UNE:</w:t>
      </w:r>
    </w:p>
    <w:p w14:paraId="32BCD01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088905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- 53.131 (82). Plásticos. Tubos de polietileno para conducciones de agua a presión. Medidas y características.</w:t>
      </w:r>
    </w:p>
    <w:p w14:paraId="621584E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- 53.133 882). Ídem. Métodos de ensayos.</w:t>
      </w:r>
    </w:p>
    <w:p w14:paraId="6E99BB4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- 53.333 (80). Plásticos. Tubos de PE de media y alta densidad para redes subterráneas de distribución de combustibles gaseosos. Características y métodos de ensayo.</w:t>
      </w:r>
    </w:p>
    <w:p w14:paraId="1AB2C00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- 53.381 (85). Tubos de PE reticulado (PE-R) para la conducción de agua a presión fría y caliente. Características y métodos de ensayo.</w:t>
      </w:r>
    </w:p>
    <w:p w14:paraId="567DA49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- 53.404 (87). Plásticos. Tubos y accesorios de PE de alta densidad (HDPE). Resistencia química a fluidos.</w:t>
      </w:r>
    </w:p>
    <w:p w14:paraId="2D1FD26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- 53.405 (86). Plásticos. Uniones de tubos de PE con accesorios mecánicos para </w:t>
      </w:r>
      <w:r w:rsidRPr="003479DD">
        <w:rPr>
          <w:rFonts w:ascii="Verdana" w:hAnsi="Verdana" w:cs="Arial"/>
          <w:sz w:val="20"/>
          <w:szCs w:val="20"/>
        </w:rPr>
        <w:lastRenderedPageBreak/>
        <w:t>conducción de fluidos a presión. Determinación de la estanquidad a la presión interna.</w:t>
      </w:r>
    </w:p>
    <w:p w14:paraId="38D69C7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- 53.406 (86). Ídem a la presión externa.</w:t>
      </w:r>
    </w:p>
    <w:p w14:paraId="1C3C86A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- 53.407 (86). Ídem a la presión interna al estar sometidas a curvatura.</w:t>
      </w:r>
    </w:p>
    <w:p w14:paraId="590661D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4E4AFF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Aplicaciones: agua fría para usos sanitarios, riego, aguas hasta 45ºC, combustibles gaseosos.</w:t>
      </w:r>
    </w:p>
    <w:p w14:paraId="343FE41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21EDB4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2.5.4. </w:t>
      </w:r>
      <w:r w:rsidRPr="003479DD">
        <w:rPr>
          <w:rFonts w:ascii="Verdana" w:hAnsi="Verdana" w:cs="Arial"/>
          <w:sz w:val="20"/>
          <w:szCs w:val="20"/>
          <w:u w:val="single"/>
        </w:rPr>
        <w:t>Tuberías de PP.</w:t>
      </w:r>
    </w:p>
    <w:p w14:paraId="44CF8CE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95D971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Los tubos de polipropileno responderán a las características marcadas en la siguiente norma UNE:</w:t>
      </w:r>
    </w:p>
    <w:p w14:paraId="467B36E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FF565E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- 53.380 (86). Tubos de PP copolímero para conducción de fluidos a presión y temperatura. Características y métodos de ensayo.</w:t>
      </w:r>
    </w:p>
    <w:p w14:paraId="045314A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24D0EE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Aplicaciones: agua para usos sanitarios.</w:t>
      </w:r>
    </w:p>
    <w:p w14:paraId="6140CC5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DED0AF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2.5.5. </w:t>
      </w:r>
      <w:r w:rsidRPr="003479DD">
        <w:rPr>
          <w:rFonts w:ascii="Verdana" w:hAnsi="Verdana" w:cs="Arial"/>
          <w:sz w:val="20"/>
          <w:szCs w:val="20"/>
          <w:u w:val="single"/>
        </w:rPr>
        <w:t>Tuberías de PB.</w:t>
      </w:r>
    </w:p>
    <w:p w14:paraId="59C9936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5286D5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 xml:space="preserve">Los tubos de </w:t>
      </w:r>
      <w:proofErr w:type="spellStart"/>
      <w:r w:rsidRPr="003479DD">
        <w:rPr>
          <w:rFonts w:ascii="Verdana" w:hAnsi="Verdana" w:cs="Arial"/>
          <w:sz w:val="20"/>
          <w:szCs w:val="20"/>
        </w:rPr>
        <w:t>polibutileno</w:t>
      </w:r>
      <w:proofErr w:type="spellEnd"/>
      <w:r w:rsidRPr="003479DD">
        <w:rPr>
          <w:rFonts w:ascii="Verdana" w:hAnsi="Verdana" w:cs="Arial"/>
          <w:sz w:val="20"/>
          <w:szCs w:val="20"/>
        </w:rPr>
        <w:t xml:space="preserve"> responderán a las características marcadas en la siguiente norma UNE:</w:t>
      </w:r>
    </w:p>
    <w:p w14:paraId="1AF7B92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C864A5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- 53.415 (86). Tubos de PB para conducción de agua a presión fría y caliente. Características y métodos de ensayo.</w:t>
      </w:r>
    </w:p>
    <w:p w14:paraId="36DE77D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FA77E1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Aplicaciones: agua para usos sanitarios.</w:t>
      </w:r>
    </w:p>
    <w:p w14:paraId="279C36A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EE994C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2.5.6. </w:t>
      </w:r>
      <w:r w:rsidRPr="003479DD">
        <w:rPr>
          <w:rFonts w:ascii="Verdana" w:hAnsi="Verdana" w:cs="Arial"/>
          <w:sz w:val="20"/>
          <w:szCs w:val="20"/>
          <w:u w:val="single"/>
        </w:rPr>
        <w:t>Tuberías de ABS.</w:t>
      </w:r>
    </w:p>
    <w:p w14:paraId="51FCCC7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A3DB47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calidad se define en las normas ASTM D-1788, D-2239, D-2661, D-2750, D-2751, D-2680, D-2282, CS218, 254, 255 y 270 (uniones por soldadura con adhesivo para la clase 40 y por soldadura o roscadas para la clase 80).</w:t>
      </w:r>
    </w:p>
    <w:p w14:paraId="5C41505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0B4C16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Aplicaciones: aguas fecales, pluviales y mixtas.</w:t>
      </w:r>
    </w:p>
    <w:p w14:paraId="416D2A9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406F0D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 xml:space="preserve">Los accesorios de acoplamiento de todos los tipos de tuberías podrán ser de tipo roscado, embridado, por </w:t>
      </w:r>
      <w:proofErr w:type="spellStart"/>
      <w:r w:rsidRPr="003479DD">
        <w:rPr>
          <w:rFonts w:ascii="Verdana" w:hAnsi="Verdana" w:cs="Arial"/>
          <w:sz w:val="20"/>
          <w:szCs w:val="20"/>
        </w:rPr>
        <w:t>electrofusión</w:t>
      </w:r>
      <w:proofErr w:type="spellEnd"/>
      <w:r w:rsidRPr="003479DD">
        <w:rPr>
          <w:rFonts w:ascii="Verdana" w:hAnsi="Verdana" w:cs="Arial"/>
          <w:sz w:val="20"/>
          <w:szCs w:val="20"/>
        </w:rPr>
        <w:t xml:space="preserve"> (sólo PE) o por soldadura con embocadura o a tope, con adhesivos adecuados (excepto PE), según recomendaciones del fabricante. Pueden también utilizarse uniones con accesorios de compresión, como </w:t>
      </w:r>
      <w:proofErr w:type="spellStart"/>
      <w:r w:rsidRPr="003479DD">
        <w:rPr>
          <w:rFonts w:ascii="Verdana" w:hAnsi="Verdana" w:cs="Arial"/>
          <w:sz w:val="20"/>
          <w:szCs w:val="20"/>
        </w:rPr>
        <w:t>Gibault</w:t>
      </w:r>
      <w:proofErr w:type="spellEnd"/>
      <w:r w:rsidRPr="003479DD">
        <w:rPr>
          <w:rFonts w:ascii="Verdana" w:hAnsi="Verdana" w:cs="Arial"/>
          <w:sz w:val="20"/>
          <w:szCs w:val="20"/>
        </w:rPr>
        <w:t xml:space="preserve"> y otros.</w:t>
      </w:r>
    </w:p>
    <w:p w14:paraId="69514A3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E999E2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uniones de tuberías verticales para evacuación podrán hacerse también alojando un tubo en la copa del otro y sellando con una junta tórica. Esta unión, que compensa la dilatación de la tubería, no es admisible para tubería horizontal. El líquido limpiador y el adhesivo serán suministrados por el propio fabricante de la tubería.</w:t>
      </w:r>
    </w:p>
    <w:p w14:paraId="1654835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33FD70E" w14:textId="77777777" w:rsidR="003479DD" w:rsidRPr="003479DD" w:rsidRDefault="003479DD" w:rsidP="003479DD">
      <w:pPr>
        <w:widowControl w:val="0"/>
        <w:autoSpaceDE w:val="0"/>
        <w:autoSpaceDN w:val="0"/>
        <w:adjustRightInd w:val="0"/>
        <w:spacing w:after="0" w:line="240" w:lineRule="auto"/>
        <w:jc w:val="both"/>
        <w:rPr>
          <w:rFonts w:ascii="Verdana" w:hAnsi="Verdana" w:cs="Arial"/>
          <w:b/>
          <w:bCs/>
          <w:sz w:val="20"/>
          <w:szCs w:val="20"/>
        </w:rPr>
      </w:pPr>
      <w:r w:rsidRPr="003479DD">
        <w:rPr>
          <w:rFonts w:ascii="Verdana" w:hAnsi="Verdana" w:cs="Arial"/>
          <w:b/>
          <w:bCs/>
          <w:sz w:val="20"/>
          <w:szCs w:val="20"/>
        </w:rPr>
        <w:t xml:space="preserve">3. </w:t>
      </w:r>
      <w:r w:rsidRPr="003479DD">
        <w:rPr>
          <w:rFonts w:ascii="Verdana" w:hAnsi="Verdana" w:cs="Arial"/>
          <w:b/>
          <w:bCs/>
          <w:sz w:val="20"/>
          <w:szCs w:val="20"/>
          <w:u w:val="single"/>
        </w:rPr>
        <w:t>INSTALACIÓN.</w:t>
      </w:r>
    </w:p>
    <w:p w14:paraId="032A193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1171B3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3.1. </w:t>
      </w:r>
      <w:r w:rsidRPr="003479DD">
        <w:rPr>
          <w:rFonts w:ascii="Verdana" w:hAnsi="Verdana" w:cs="Arial"/>
          <w:sz w:val="20"/>
          <w:szCs w:val="20"/>
          <w:u w:val="single"/>
        </w:rPr>
        <w:t>GENERALIDADES.</w:t>
      </w:r>
    </w:p>
    <w:p w14:paraId="6E7CEA7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93B0ED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Antes del montaje, deberá comprobarse que la tubería no está rota, doblada, aplastada, oxidada o de cualquier manera dañada.</w:t>
      </w:r>
    </w:p>
    <w:p w14:paraId="79B54FC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BC37BC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 xml:space="preserve">Las tuberías serán instaladas de forma ordenada, utilizando, siempre que sea </w:t>
      </w:r>
      <w:r w:rsidRPr="003479DD">
        <w:rPr>
          <w:rFonts w:ascii="Verdana" w:hAnsi="Verdana" w:cs="Arial"/>
          <w:sz w:val="20"/>
          <w:szCs w:val="20"/>
        </w:rPr>
        <w:lastRenderedPageBreak/>
        <w:t>posible, tres ejes perpendiculares entre sí y paralelos a los elementos estructurales del edificio, salvo las pendientes que deban darse a las tuberías.</w:t>
      </w:r>
    </w:p>
    <w:p w14:paraId="5570A1D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CFE7EF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tuberías se instalarán lo más próximo posible a los paramentos, dejando únicamente el espacio suficiente para manipular el aislamiento térmico, si existe, y válvulas, purgadores, etc.</w:t>
      </w:r>
    </w:p>
    <w:p w14:paraId="2A58AD5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6FF52A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distancia mínima entre tuberías y elementos estructurales u otras tuberías será de 5 cm.</w:t>
      </w:r>
    </w:p>
    <w:p w14:paraId="2C138FC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580032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tuberías, cualquiera que sea el fluido que transportan, correrán siempre por debajo de las canalizaciones eléctricas.</w:t>
      </w:r>
    </w:p>
    <w:p w14:paraId="1B06206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514CC9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Según el tipo de tubería empleada y la función que ésta debe cumplir, las uniones podrán realizarse por soldadura, eléctrica u oxiacetilénica, encolado, rosca, brida o por juntas de compresión o mecánicas. Los extremos de la tubería se prepararán en la forma adecuada al tipo de unión que se debe realizar.</w:t>
      </w:r>
    </w:p>
    <w:p w14:paraId="19FA25F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C8F051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Antes de efectuar una unión, se repasarán y limpiarán los extremos de las tuberías para eliminar las rebabas que pudieran haberse formado al cortar o aterrajar los tubos, así como cualquier otra impureza que pueda haberse depositado, en el interior y al exterior, utilizando eventualmente productos recomendados por el fabricante. Particular cuidado deberá prestarse a la limpieza de las superficies de las tuberías de cobre y de materiales plásticos de la cual dependerá la estanquidad de la unión.</w:t>
      </w:r>
    </w:p>
    <w:p w14:paraId="05C2279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47540C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tuberías se instalarán siempre con el menor número posible de uniones. No se permitirá el aprovechamiento de recortes de tuberías en tramos rectos.</w:t>
      </w:r>
    </w:p>
    <w:p w14:paraId="21427D8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ED6E4E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uniones entre tubos de acero y cobre se harán por medio de juntas dieléctricas. El sentido de flujo del agua deberá ser siempre del acero al cobre.</w:t>
      </w:r>
    </w:p>
    <w:p w14:paraId="651886F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8FDFCF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3.2. </w:t>
      </w:r>
      <w:r w:rsidRPr="003479DD">
        <w:rPr>
          <w:rFonts w:ascii="Verdana" w:hAnsi="Verdana" w:cs="Arial"/>
          <w:sz w:val="20"/>
          <w:szCs w:val="20"/>
          <w:u w:val="single"/>
        </w:rPr>
        <w:t>TUBERÍAS DE CIRCUITOS CERRADOS Y ABIERTOS.</w:t>
      </w:r>
      <w:r w:rsidRPr="003479DD">
        <w:rPr>
          <w:rFonts w:ascii="Verdana" w:hAnsi="Verdana" w:cs="Arial"/>
          <w:sz w:val="20"/>
          <w:szCs w:val="20"/>
        </w:rPr>
        <w:tab/>
      </w:r>
    </w:p>
    <w:p w14:paraId="42DF07D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r>
    </w:p>
    <w:p w14:paraId="013BC6A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3.2.1. </w:t>
      </w:r>
      <w:r w:rsidRPr="003479DD">
        <w:rPr>
          <w:rFonts w:ascii="Verdana" w:hAnsi="Verdana" w:cs="Arial"/>
          <w:sz w:val="20"/>
          <w:szCs w:val="20"/>
          <w:u w:val="single"/>
        </w:rPr>
        <w:t>Conexiones.</w:t>
      </w:r>
    </w:p>
    <w:p w14:paraId="6D40B37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631719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conexiones de equipos y aparatos a redes de tuberías se harán siempre de forma que la tubería no transmita ningún esfuerzo mecánico al equipo, debido al peso propio, ni el equipo a la tubería, debido a vibraciones.</w:t>
      </w:r>
    </w:p>
    <w:p w14:paraId="11DF640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20D46E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conexiones a equipos y aparatos deben ser fácilmente desmontables por medio de acoplamiento por bridas o roscadas, a fin de facilitar el acceso al equipo en caso de sustitución o reparación. Los elementos accesorios del equipo, como válvulas de interceptación, válvulas de regulación, instrumentos de medida y control, manguitos amortiguadores de vibraciones, etc., deberán instalarse antes de la parte desmontable de la unión hacia la red de distribución.</w:t>
      </w:r>
    </w:p>
    <w:p w14:paraId="12659DA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F5ED18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conexiones de tuberías a equipos o aparatos se harán por bridas para diámetros iguales o superiores a DN 65. Se admite la unión por rosca para diámetros inferiores o iguales a DN 50.</w:t>
      </w:r>
    </w:p>
    <w:p w14:paraId="539A416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FCAE55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3.2.2. </w:t>
      </w:r>
      <w:r w:rsidRPr="003479DD">
        <w:rPr>
          <w:rFonts w:ascii="Verdana" w:hAnsi="Verdana" w:cs="Arial"/>
          <w:sz w:val="20"/>
          <w:szCs w:val="20"/>
          <w:u w:val="single"/>
        </w:rPr>
        <w:t>Uniones.</w:t>
      </w:r>
    </w:p>
    <w:p w14:paraId="05CC9F1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600B59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 xml:space="preserve">En las uniones roscadas se interpondrá el material necesario para la obtención de </w:t>
      </w:r>
      <w:r w:rsidRPr="003479DD">
        <w:rPr>
          <w:rFonts w:ascii="Verdana" w:hAnsi="Verdana" w:cs="Arial"/>
          <w:sz w:val="20"/>
          <w:szCs w:val="20"/>
        </w:rPr>
        <w:lastRenderedPageBreak/>
        <w:t>una perfecta y duradera estanquidad.</w:t>
      </w:r>
    </w:p>
    <w:p w14:paraId="3444039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04B144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Cuando las uniones se hagan por bridas, se interpondrá entre ellas una junta de estanquidad, que será de amianto para tuberías que transporten fluidos a temperaturas superiores a 80 grados.</w:t>
      </w:r>
    </w:p>
    <w:p w14:paraId="4B5669E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D2A530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Al realizar la unión de dos tuberías, directamente o a través de una válvula, dilatador, etc., éstas no deberán forzarse para llevarlas al punto de acoplamiento, sino que deberán haberse cortado y colocado con la debida exactitud.</w:t>
      </w:r>
    </w:p>
    <w:p w14:paraId="6BC1357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E2E3B2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No se podrán realizar uniones en el interior de los manguitos pasamuros, en el cruce de muros, forjados, etc.</w:t>
      </w:r>
    </w:p>
    <w:p w14:paraId="7EA118D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543EFA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cintrado de las tuberías, en frío o caliente, es recomendable por ser más económico, fácil de instalar, reducir el número de uniones y disminuir las pérdidas por fricción. Las curvas pueden hacerse corrugadas para conferir mayor flexibilidad.</w:t>
      </w:r>
    </w:p>
    <w:p w14:paraId="1A4E1FB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223192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Cuando una curva haya sido efectuada por cintrado, no se presentarán deformaciones de ningún género, ni reducción de la sección transversal.</w:t>
      </w:r>
    </w:p>
    <w:p w14:paraId="5788C21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489B1E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curvas que se realicen por cintrado de los tubos se harán en frío hasta DN 50 y en caliente para diámetros superiores, o bien utilizando piezas especiales.</w:t>
      </w:r>
    </w:p>
    <w:p w14:paraId="217BFAA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C4C014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radio de curvatura será lo más grande posible, dependiendo del espacio disponible. El uso de codos a 90º será permitido solamente cuando el espacio disponible no deje otra alternativa.</w:t>
      </w:r>
    </w:p>
    <w:p w14:paraId="7AD90EF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4206A0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En los tubos de acero soldado el cintrado se hará de forma que la soldadura longitudinal quede siempre en correspondencia de la fibra neutra de la curva.</w:t>
      </w:r>
    </w:p>
    <w:p w14:paraId="1A908D4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68789B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derivaciones se efectuarán siempre con el eje del ramal a 45º con respecto al eje de la tubería principal antes de la unión, salvo cuando el espacio disponible lo impida o cuando se necesite equilibrar el circuito.</w:t>
      </w:r>
    </w:p>
    <w:p w14:paraId="08BB3DE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242632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En los cambios de sección en tuberías horizontales los manguitos de reducción serán excéntricos y los tubos se enrasarán por la generatriz superior para evitar formación de bolsas de aire.</w:t>
      </w:r>
    </w:p>
    <w:p w14:paraId="17E32E7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179FD1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Igualmente, en las uniones soldadas en tramos horizontales las generatrices superiores del tubo principal y del ramal estarán enrasadas.</w:t>
      </w:r>
    </w:p>
    <w:p w14:paraId="3FEE68B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83411C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No se permitirá la manipulación en caliente a pie de obra de tubos de PVC, salvo para la formación de abocardados.</w:t>
      </w:r>
    </w:p>
    <w:p w14:paraId="409A76F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0D3287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acoplamiento entre tuberías de materiales diferentes se hará por medio de bridas; si ambos materiales son metálicos, la junta será dieléctrica.</w:t>
      </w:r>
    </w:p>
    <w:p w14:paraId="3FC345C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1599FA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3.2.3. </w:t>
      </w:r>
      <w:r w:rsidRPr="003479DD">
        <w:rPr>
          <w:rFonts w:ascii="Verdana" w:hAnsi="Verdana" w:cs="Arial"/>
          <w:sz w:val="20"/>
          <w:szCs w:val="20"/>
          <w:u w:val="single"/>
        </w:rPr>
        <w:t>Pendientes.</w:t>
      </w:r>
    </w:p>
    <w:p w14:paraId="264E378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1B55E4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colocación de la red de distribución del fluido caloportador se hará siempre de manera que se evite la formación de bolsas de aire.</w:t>
      </w:r>
    </w:p>
    <w:p w14:paraId="45EDDB8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10A88F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 xml:space="preserve">Los tramos horizontales tendrán una pendiente mínima del 0,2 % hacia el purgador </w:t>
      </w:r>
      <w:r w:rsidRPr="003479DD">
        <w:rPr>
          <w:rFonts w:ascii="Verdana" w:hAnsi="Verdana" w:cs="Arial"/>
          <w:sz w:val="20"/>
          <w:szCs w:val="20"/>
        </w:rPr>
        <w:lastRenderedPageBreak/>
        <w:t xml:space="preserve">más cercano (0,5 % en caso de circulación natural); </w:t>
      </w:r>
      <w:proofErr w:type="spellStart"/>
      <w:r w:rsidRPr="003479DD">
        <w:rPr>
          <w:rFonts w:ascii="Verdana" w:hAnsi="Verdana" w:cs="Arial"/>
          <w:sz w:val="20"/>
          <w:szCs w:val="20"/>
        </w:rPr>
        <w:t>esta</w:t>
      </w:r>
      <w:proofErr w:type="spellEnd"/>
      <w:r w:rsidRPr="003479DD">
        <w:rPr>
          <w:rFonts w:ascii="Verdana" w:hAnsi="Verdana" w:cs="Arial"/>
          <w:sz w:val="20"/>
          <w:szCs w:val="20"/>
        </w:rPr>
        <w:t xml:space="preserve"> pendiente se mantendrá en frío y caliente.</w:t>
      </w:r>
    </w:p>
    <w:p w14:paraId="1C34CF1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0FA302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Cuando, debido a las características de la obra, haya que reducir la pendiente, se utilizará el diámetro de la tubería inmediatamente superior.</w:t>
      </w:r>
    </w:p>
    <w:p w14:paraId="0917015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29C56E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pendiente será ascendente hacia el purgador más cercano y/o hacia el vaso de expansión, cuando éste sea de tipo abierto, y preferiblemente en el sentido de circulación del fluido.</w:t>
      </w:r>
    </w:p>
    <w:p w14:paraId="52BDC68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575621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3.2.4. </w:t>
      </w:r>
      <w:r w:rsidRPr="003479DD">
        <w:rPr>
          <w:rFonts w:ascii="Verdana" w:hAnsi="Verdana" w:cs="Arial"/>
          <w:sz w:val="20"/>
          <w:szCs w:val="20"/>
          <w:u w:val="single"/>
        </w:rPr>
        <w:t>Purgas.</w:t>
      </w:r>
    </w:p>
    <w:p w14:paraId="1340BF4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5F800F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eliminación de aire en los circuitos se obtendrá de forma distinta según el tipo de circuito.</w:t>
      </w:r>
    </w:p>
    <w:p w14:paraId="064986E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DC8315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En circuitos de tipo abierto, como los de distribución de agua (fría o caliente) para usos sanitarios o circuitos de torre de refrigeración, las tuberías tendrán una ligera pendiente, del orden del 0,2 %, hacia las "aperturas" del circuito (grifería y torre), de tal manera que el aire se vea favorecido en su tendencia a desplazarse hacia las partes superiores del circuito y, ayudado también por el movimiento del agua, venga eliminado automáticamente.</w:t>
      </w:r>
    </w:p>
    <w:p w14:paraId="1419BB0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A2824D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Sin embargo, en los circuitos cerrados se crean puntos altos debidos al trazado del circuito (finales de columnas y conexiones de unidades terminales) o a las pendientes mencionadas en el punto anterior.</w:t>
      </w:r>
    </w:p>
    <w:p w14:paraId="311A92F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384EA6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En todos los puntos altos deberá colocarse un purgador que, de forma manual o automática, elimine el aire que allí se acumule.</w:t>
      </w:r>
    </w:p>
    <w:p w14:paraId="7D21D8C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686E05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Cuando se usen purgadores automáticos, éstos serán de tipo de flotador de DN 15, adecuados para la presión de ejercicio del sistema.</w:t>
      </w:r>
    </w:p>
    <w:p w14:paraId="4F59B93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023F2C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Los purgadores deberán ser accesibles y, salvo cuando estén instalados sobre ciertas unidades terminales, la salida de la mezcla aire-agua deberá conducirse a un lugar visible. Sobre la línea de purga se instalará una válvula de esfera o de cilindro DN 15 (preferible al grifo macho).</w:t>
      </w:r>
    </w:p>
    <w:p w14:paraId="3E25E78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F2F1B9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En salas de máquinas los purgadores serán, preferiblemente, de tipo manual con válvulas de esfera o de cilindro como grifos de purga; su descarga deberá conducirse a un colector común, de tipo abierto, donde si situarán las válvulas de purga, en un lugar visible y accesible.</w:t>
      </w:r>
    </w:p>
    <w:p w14:paraId="5D41BCD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DF5F67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3.2.5. </w:t>
      </w:r>
      <w:r w:rsidRPr="003479DD">
        <w:rPr>
          <w:rFonts w:ascii="Verdana" w:hAnsi="Verdana" w:cs="Arial"/>
          <w:sz w:val="20"/>
          <w:szCs w:val="20"/>
          <w:u w:val="single"/>
        </w:rPr>
        <w:t>Dilatación.</w:t>
      </w:r>
    </w:p>
    <w:p w14:paraId="1FFD313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F54BEE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dilataciones que sufren las tuberías al variar la temperatura del fluido deben compensarse a fin de evitar roturas en los puntos más débiles, que suelen ser las uniones entre tuberías y aparatos, donde suelen concentrarse los esfuerzos de dilatación y contracción.</w:t>
      </w:r>
    </w:p>
    <w:p w14:paraId="012B794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BD98EA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En salas de máquinas se aprovecharán los frecuentes cambios de dirección, con curvas de largo radio para que la red de tuberías tenga la suficiente flexibilidad y pueda soportar las variaciones de longitud.</w:t>
      </w:r>
    </w:p>
    <w:p w14:paraId="6443B84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5004B3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lastRenderedPageBreak/>
        <w:tab/>
        <w:t>Sin embargo, en los tendidos de tuberías de gran longitud, horizontales o verticales, habrá que compensar los movimientos de la tubería por medio de dilatadores axiales.</w:t>
      </w:r>
    </w:p>
    <w:p w14:paraId="4751456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3E07FE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Los compensadores de dilatación han de ser instalados donde se indique en los Planos y, en su defecto, donde se requiera, según la experiencia de la Empresa Instaladora.</w:t>
      </w:r>
    </w:p>
    <w:p w14:paraId="269666B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2EFC9C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3.2.6. </w:t>
      </w:r>
      <w:r w:rsidRPr="003479DD">
        <w:rPr>
          <w:rFonts w:ascii="Verdana" w:hAnsi="Verdana" w:cs="Arial"/>
          <w:sz w:val="20"/>
          <w:szCs w:val="20"/>
          <w:u w:val="single"/>
        </w:rPr>
        <w:t>Filtración</w:t>
      </w:r>
      <w:r w:rsidRPr="003479DD">
        <w:rPr>
          <w:rFonts w:ascii="Verdana" w:hAnsi="Verdana" w:cs="Arial"/>
          <w:sz w:val="20"/>
          <w:szCs w:val="20"/>
        </w:rPr>
        <w:t>.</w:t>
      </w:r>
      <w:r w:rsidRPr="003479DD">
        <w:rPr>
          <w:rFonts w:ascii="Verdana" w:hAnsi="Verdana" w:cs="Arial"/>
          <w:sz w:val="20"/>
          <w:szCs w:val="20"/>
        </w:rPr>
        <w:tab/>
      </w:r>
    </w:p>
    <w:p w14:paraId="741DD4A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774DFF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Todas las bombas y válvulas automáticas deberán protegerse, aguas arriba, por medio de la instalación de un filtro de malla o tela metálica.</w:t>
      </w:r>
    </w:p>
    <w:p w14:paraId="19C0EEF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99BF9E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Una vez terminada de modo satisfactorio la limpieza del circuito y después de algunos días de funcionamiento, los filtros que estén para protección de las bombas podrán ser retirados.</w:t>
      </w:r>
    </w:p>
    <w:p w14:paraId="0FCE148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FF5D56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3.2.7. </w:t>
      </w:r>
      <w:r w:rsidRPr="003479DD">
        <w:rPr>
          <w:rFonts w:ascii="Verdana" w:hAnsi="Verdana" w:cs="Arial"/>
          <w:sz w:val="20"/>
          <w:szCs w:val="20"/>
          <w:u w:val="single"/>
        </w:rPr>
        <w:t>Relación con otros servicios.</w:t>
      </w:r>
    </w:p>
    <w:p w14:paraId="4507EAB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BC5424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tuberías, cualquiera que sea el fluido que transporten, siempre se instalarán por debajo de conducciones eléctricas que crucen o corran paralelamente.</w:t>
      </w:r>
    </w:p>
    <w:p w14:paraId="398C940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117C28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distancias en línea recta entre la superficie exterior de la tubería, con su eventual aislamiento térmico, y la del cable debe ser al menos de 3 cm (véase ITC-BT-20):</w:t>
      </w:r>
    </w:p>
    <w:p w14:paraId="678DD9A1" w14:textId="77777777" w:rsidR="003479DD" w:rsidRPr="003479DD" w:rsidRDefault="003479DD" w:rsidP="003479D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 w:val="20"/>
          <w:szCs w:val="20"/>
        </w:rPr>
      </w:pPr>
    </w:p>
    <w:p w14:paraId="47E2DE9D" w14:textId="77777777" w:rsidR="003479DD" w:rsidRPr="003479DD" w:rsidRDefault="003479DD" w:rsidP="003479D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 w:val="20"/>
          <w:szCs w:val="20"/>
        </w:rPr>
      </w:pPr>
      <w:r w:rsidRPr="003479DD">
        <w:rPr>
          <w:rFonts w:ascii="Verdana" w:hAnsi="Verdana" w:cs="Arial"/>
          <w:sz w:val="20"/>
          <w:szCs w:val="20"/>
        </w:rPr>
        <w:tab/>
        <w:t>Las tuberías no se instalarán nunca encima de equipos eléctricos, como cuadros o motores, salvo casos excepcionales que deberán ser llevados a conocimiento de la DO.</w:t>
      </w:r>
    </w:p>
    <w:p w14:paraId="658300CE" w14:textId="77777777" w:rsidR="003479DD" w:rsidRPr="003479DD" w:rsidRDefault="003479DD" w:rsidP="003479D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 w:val="20"/>
          <w:szCs w:val="20"/>
        </w:rPr>
      </w:pPr>
    </w:p>
    <w:p w14:paraId="6DC2BB85" w14:textId="77777777" w:rsidR="003479DD" w:rsidRPr="003479DD" w:rsidRDefault="003479DD" w:rsidP="003479D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 w:val="20"/>
          <w:szCs w:val="20"/>
        </w:rPr>
      </w:pPr>
      <w:r w:rsidRPr="003479DD">
        <w:rPr>
          <w:rFonts w:ascii="Verdana" w:hAnsi="Verdana" w:cs="Arial"/>
          <w:sz w:val="20"/>
          <w:szCs w:val="20"/>
        </w:rPr>
        <w:tab/>
        <w:t>En ningún caso se permitirá la instalación de tuberías en huecos y salas de máquinas de ascensores o en centros de transformación.</w:t>
      </w:r>
    </w:p>
    <w:p w14:paraId="62A0D19A" w14:textId="77777777" w:rsidR="003479DD" w:rsidRPr="003479DD" w:rsidRDefault="003479DD" w:rsidP="003479D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 w:val="20"/>
          <w:szCs w:val="20"/>
        </w:rPr>
      </w:pPr>
    </w:p>
    <w:p w14:paraId="4E95FD8D" w14:textId="77777777" w:rsidR="003479DD" w:rsidRPr="003479DD" w:rsidRDefault="003479DD" w:rsidP="003479D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 w:val="20"/>
          <w:szCs w:val="20"/>
        </w:rPr>
      </w:pPr>
      <w:r w:rsidRPr="003479DD">
        <w:rPr>
          <w:rFonts w:ascii="Verdana" w:hAnsi="Verdana" w:cs="Arial"/>
          <w:sz w:val="20"/>
          <w:szCs w:val="20"/>
        </w:rPr>
        <w:tab/>
        <w:t>Con respecto a tuberías de distribución de gases combustibles, la distancia mínima será de 3 cm.</w:t>
      </w:r>
    </w:p>
    <w:p w14:paraId="6B2CE6AF" w14:textId="77777777" w:rsidR="003479DD" w:rsidRPr="003479DD" w:rsidRDefault="003479DD" w:rsidP="003479D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 w:val="20"/>
          <w:szCs w:val="20"/>
        </w:rPr>
      </w:pPr>
    </w:p>
    <w:p w14:paraId="349AA6F5" w14:textId="77777777" w:rsidR="003479DD" w:rsidRPr="003479DD" w:rsidRDefault="003479DD" w:rsidP="003479D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 w:val="20"/>
          <w:szCs w:val="20"/>
        </w:rPr>
      </w:pPr>
      <w:r w:rsidRPr="003479DD">
        <w:rPr>
          <w:rFonts w:ascii="Verdana" w:hAnsi="Verdana" w:cs="Arial"/>
          <w:sz w:val="20"/>
          <w:szCs w:val="20"/>
        </w:rPr>
        <w:tab/>
        <w:t>Las tuberías no atravesarán chimeneas ni conductos de aire acondicionado o ventilación, no admitiéndose ninguna excepción.</w:t>
      </w:r>
    </w:p>
    <w:p w14:paraId="2C03E7B0" w14:textId="77777777" w:rsidR="003479DD" w:rsidRPr="003479DD" w:rsidRDefault="003479DD" w:rsidP="003479D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 w:val="20"/>
          <w:szCs w:val="20"/>
        </w:rPr>
      </w:pPr>
    </w:p>
    <w:p w14:paraId="2CDC06E2" w14:textId="77777777" w:rsidR="003479DD" w:rsidRPr="003479DD" w:rsidRDefault="003479DD" w:rsidP="003479D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 w:val="20"/>
          <w:szCs w:val="20"/>
        </w:rPr>
      </w:pPr>
      <w:r w:rsidRPr="003479DD">
        <w:rPr>
          <w:rFonts w:ascii="Verdana" w:hAnsi="Verdana" w:cs="Arial"/>
          <w:sz w:val="20"/>
          <w:szCs w:val="20"/>
        </w:rPr>
        <w:t xml:space="preserve">3.2.8. </w:t>
      </w:r>
      <w:r w:rsidRPr="003479DD">
        <w:rPr>
          <w:rFonts w:ascii="Verdana" w:hAnsi="Verdana" w:cs="Arial"/>
          <w:sz w:val="20"/>
          <w:szCs w:val="20"/>
          <w:u w:val="single"/>
        </w:rPr>
        <w:t>Golpe de ariete.</w:t>
      </w:r>
    </w:p>
    <w:p w14:paraId="1000CB92" w14:textId="77777777" w:rsidR="003479DD" w:rsidRPr="003479DD" w:rsidRDefault="003479DD" w:rsidP="003479D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Verdana" w:hAnsi="Verdana" w:cs="Arial"/>
          <w:sz w:val="20"/>
          <w:szCs w:val="20"/>
        </w:rPr>
      </w:pPr>
    </w:p>
    <w:p w14:paraId="098E4DC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Para prevenir los efectos de golpes de ariete provocados por la rápida apertura o cierre de elementos como válvulas de retención instaladas en impulsión de bombas y, en circuitos de agua sanitaria, de grifos, deben instalarse elementos amortiguadores en los puntos cercanos a las causas que los provocan.</w:t>
      </w:r>
    </w:p>
    <w:p w14:paraId="33496A9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28AB9E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Cabe recordar que los vasos de expansión, de tipo abierto o cerrado, con o sin membrana, y los depósitos hidro-neumáticos son, de por sí, amortiguadores de golpes de ariete.</w:t>
      </w:r>
    </w:p>
    <w:p w14:paraId="3F0BDD9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53FD20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En circuitos de agua para usos sanitarios, el dispositivo se colocará al final de las columnas o de ramales importantes y estará constituido por un botellín de pocos centenares de cm</w:t>
      </w:r>
      <w:r w:rsidRPr="003479DD">
        <w:rPr>
          <w:rFonts w:ascii="Verdana" w:hAnsi="Verdana" w:cs="Arial"/>
          <w:position w:val="6"/>
          <w:sz w:val="16"/>
          <w:szCs w:val="16"/>
        </w:rPr>
        <w:t>3</w:t>
      </w:r>
      <w:r w:rsidRPr="003479DD">
        <w:rPr>
          <w:rFonts w:ascii="Verdana" w:hAnsi="Verdana" w:cs="Arial"/>
          <w:sz w:val="20"/>
          <w:szCs w:val="20"/>
        </w:rPr>
        <w:t xml:space="preserve"> de capacidad, con aire en contacto directo con el agua. El colchón de aire del botellín se estará alimentando automáticamente por el aire disuelto en el agua.</w:t>
      </w:r>
    </w:p>
    <w:p w14:paraId="3C6A166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CEAA43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Cuando en la red de agua sanitaria estén instaladas llaves de paso rápido o fluxores, el volumen del botellín deberá ser calculado.</w:t>
      </w:r>
    </w:p>
    <w:p w14:paraId="60ABC02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7F78C0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 xml:space="preserve">En los circuitos en los que el golpe de ariete pueda ser provocado por válvulas de retención, deberá evitarse el uso de válvulas de </w:t>
      </w:r>
      <w:proofErr w:type="spellStart"/>
      <w:r w:rsidRPr="003479DD">
        <w:rPr>
          <w:rFonts w:ascii="Verdana" w:hAnsi="Verdana" w:cs="Arial"/>
          <w:sz w:val="20"/>
          <w:szCs w:val="20"/>
        </w:rPr>
        <w:t>clapeta</w:t>
      </w:r>
      <w:proofErr w:type="spellEnd"/>
      <w:r w:rsidRPr="003479DD">
        <w:rPr>
          <w:rFonts w:ascii="Verdana" w:hAnsi="Verdana" w:cs="Arial"/>
          <w:sz w:val="20"/>
          <w:szCs w:val="20"/>
        </w:rPr>
        <w:t xml:space="preserve"> y, en circuitos de diámetros superiores a 200 mm, deberán sustituirse las válvulas de retención por válvulas de mariposa motorizadas con acción todo-nada.</w:t>
      </w:r>
    </w:p>
    <w:p w14:paraId="2EC2FB8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938128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3.2.9. </w:t>
      </w:r>
      <w:r w:rsidRPr="003479DD">
        <w:rPr>
          <w:rFonts w:ascii="Verdana" w:hAnsi="Verdana" w:cs="Arial"/>
          <w:sz w:val="20"/>
          <w:szCs w:val="20"/>
          <w:u w:val="single"/>
        </w:rPr>
        <w:t>Expansión.</w:t>
      </w:r>
    </w:p>
    <w:p w14:paraId="472ABC0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D7B1D5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 </w:t>
      </w:r>
      <w:r w:rsidRPr="003479DD">
        <w:rPr>
          <w:rFonts w:ascii="Verdana" w:hAnsi="Verdana" w:cs="Arial"/>
          <w:sz w:val="20"/>
          <w:szCs w:val="20"/>
        </w:rPr>
        <w:tab/>
        <w:t>Los circuitos cerrados de agua estarán equipados del correspondiente dispositivo de expansión. El vaso de expansión será de tipo abierto o cerrado, según se indique en las Mediciones.</w:t>
      </w:r>
    </w:p>
    <w:p w14:paraId="0722A96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7C9400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Si se adoptan vasos de expansión cerrados, el colchón elástico no podrá estar en contacto directo con el agua, si el gas de presurización es aire.</w:t>
      </w:r>
    </w:p>
    <w:p w14:paraId="5EAA89E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F78A38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situación relativa de generadores, bombas y vasos de expansión será la que se indica en el esquema hidráulico, con la conexión del vaso de expansión siempre en aspiración de las bombas primarias.</w:t>
      </w:r>
    </w:p>
    <w:p w14:paraId="6226589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42298C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3.2.10. </w:t>
      </w:r>
      <w:r w:rsidRPr="003479DD">
        <w:rPr>
          <w:rFonts w:ascii="Verdana" w:hAnsi="Verdana" w:cs="Arial"/>
          <w:sz w:val="20"/>
          <w:szCs w:val="20"/>
          <w:u w:val="single"/>
        </w:rPr>
        <w:t>Protecciones.</w:t>
      </w:r>
    </w:p>
    <w:p w14:paraId="6E4C4CB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028899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 xml:space="preserve">Todos los elementos metálicos que no estén debidamente protegidos contra la oxidación por el fabricante, como tuberías, soportes y accesorios de acero negro, serán recubiertos por dos manos de pintura antioxidante a base de resinas sintéticas acrílicas </w:t>
      </w:r>
      <w:proofErr w:type="spellStart"/>
      <w:r w:rsidRPr="003479DD">
        <w:rPr>
          <w:rFonts w:ascii="Verdana" w:hAnsi="Verdana" w:cs="Arial"/>
          <w:sz w:val="20"/>
          <w:szCs w:val="20"/>
        </w:rPr>
        <w:t>multipigmentadas</w:t>
      </w:r>
      <w:proofErr w:type="spellEnd"/>
      <w:r w:rsidRPr="003479DD">
        <w:rPr>
          <w:rFonts w:ascii="Verdana" w:hAnsi="Verdana" w:cs="Arial"/>
          <w:sz w:val="20"/>
          <w:szCs w:val="20"/>
        </w:rPr>
        <w:t xml:space="preserve"> con minio de plomo, cromados de cinc y óxidos de hierro.</w:t>
      </w:r>
    </w:p>
    <w:p w14:paraId="2E3214E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257E51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primera mano se dará antes del montaje del elemento metálico, previa una cuidadosa limpieza y sucesivo secado de la superficie a proteger.</w:t>
      </w:r>
    </w:p>
    <w:p w14:paraId="10FC740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FFD089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segunda mano se dará con el elemento metálico colocado en el lugar definitivo de emplazamiento, usando una pintura de color netamente diferente de la primera.</w:t>
      </w:r>
    </w:p>
    <w:p w14:paraId="69404C7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2C284D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Los circuitos de distribución de agua caliente para usos sanitarios se protegerán contra la corrosión por medio de ánodos de sacrificio de magnesio, cinc, aluminio o aleaciones de los tres metales.</w:t>
      </w:r>
    </w:p>
    <w:p w14:paraId="5B6EFF8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C4CB1B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Pueden utilizarse también equipos que suministren corriente de polarización, junto con un estabilizados de corriente y un ánodo auxiliar.</w:t>
      </w:r>
    </w:p>
    <w:p w14:paraId="354A4F4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ED077E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b/>
          <w:bCs/>
          <w:sz w:val="20"/>
          <w:szCs w:val="20"/>
        </w:rPr>
        <w:t xml:space="preserve">4. </w:t>
      </w:r>
      <w:r w:rsidRPr="003479DD">
        <w:rPr>
          <w:rFonts w:ascii="Verdana" w:hAnsi="Verdana" w:cs="Arial"/>
          <w:b/>
          <w:bCs/>
          <w:sz w:val="20"/>
          <w:szCs w:val="20"/>
          <w:u w:val="single"/>
        </w:rPr>
        <w:t>SOPORTES.</w:t>
      </w:r>
    </w:p>
    <w:p w14:paraId="1E942D8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5A3B42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Para las tuberías de plástico, según el tipo de material empleado, las distancias máximas entre apoyos serán las que se indican en las siguientes tablas:</w:t>
      </w:r>
    </w:p>
    <w:p w14:paraId="64438F7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EE3AAC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 Tuberías de PVC a 20 </w:t>
      </w:r>
      <w:proofErr w:type="spellStart"/>
      <w:r w:rsidRPr="003479DD">
        <w:rPr>
          <w:rFonts w:ascii="Verdana" w:hAnsi="Verdana" w:cs="Arial"/>
          <w:sz w:val="20"/>
          <w:szCs w:val="20"/>
        </w:rPr>
        <w:t>ºC</w:t>
      </w:r>
      <w:proofErr w:type="spellEnd"/>
      <w:r w:rsidRPr="003479DD">
        <w:rPr>
          <w:rFonts w:ascii="Verdana" w:hAnsi="Verdana" w:cs="Arial"/>
          <w:sz w:val="20"/>
          <w:szCs w:val="20"/>
        </w:rPr>
        <w:t xml:space="preserve"> (DN = diámetro exterior en mm; PN es la presión nominal de la tubería en bar; distancias en cm).</w:t>
      </w:r>
    </w:p>
    <w:p w14:paraId="4F1ACF3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28C125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r>
      <w:r w:rsidRPr="003479DD">
        <w:rPr>
          <w:rFonts w:ascii="Verdana" w:hAnsi="Verdana" w:cs="Arial"/>
          <w:sz w:val="20"/>
          <w:szCs w:val="20"/>
          <w:u w:val="single"/>
        </w:rPr>
        <w:t>DN</w:t>
      </w:r>
      <w:r w:rsidRPr="003479DD">
        <w:rPr>
          <w:rFonts w:ascii="Verdana" w:hAnsi="Verdana" w:cs="Arial"/>
          <w:sz w:val="20"/>
          <w:szCs w:val="20"/>
        </w:rPr>
        <w:tab/>
      </w:r>
      <w:r w:rsidRPr="003479DD">
        <w:rPr>
          <w:rFonts w:ascii="Verdana" w:hAnsi="Verdana" w:cs="Arial"/>
          <w:sz w:val="20"/>
          <w:szCs w:val="20"/>
        </w:rPr>
        <w:tab/>
      </w:r>
      <w:r w:rsidRPr="003479DD">
        <w:rPr>
          <w:rFonts w:ascii="Verdana" w:hAnsi="Verdana" w:cs="Arial"/>
          <w:sz w:val="20"/>
          <w:szCs w:val="20"/>
          <w:u w:val="single"/>
        </w:rPr>
        <w:t>PN4</w:t>
      </w:r>
      <w:r w:rsidRPr="003479DD">
        <w:rPr>
          <w:rFonts w:ascii="Verdana" w:hAnsi="Verdana" w:cs="Arial"/>
          <w:sz w:val="20"/>
          <w:szCs w:val="20"/>
        </w:rPr>
        <w:tab/>
      </w:r>
      <w:r w:rsidRPr="003479DD">
        <w:rPr>
          <w:rFonts w:ascii="Verdana" w:hAnsi="Verdana" w:cs="Arial"/>
          <w:sz w:val="20"/>
          <w:szCs w:val="20"/>
        </w:rPr>
        <w:tab/>
      </w:r>
      <w:r w:rsidRPr="003479DD">
        <w:rPr>
          <w:rFonts w:ascii="Verdana" w:hAnsi="Verdana" w:cs="Arial"/>
          <w:sz w:val="20"/>
          <w:szCs w:val="20"/>
          <w:u w:val="single"/>
        </w:rPr>
        <w:t>PN6</w:t>
      </w:r>
      <w:r w:rsidRPr="003479DD">
        <w:rPr>
          <w:rFonts w:ascii="Verdana" w:hAnsi="Verdana" w:cs="Arial"/>
          <w:sz w:val="20"/>
          <w:szCs w:val="20"/>
        </w:rPr>
        <w:tab/>
      </w:r>
      <w:r w:rsidRPr="003479DD">
        <w:rPr>
          <w:rFonts w:ascii="Verdana" w:hAnsi="Verdana" w:cs="Arial"/>
          <w:sz w:val="20"/>
          <w:szCs w:val="20"/>
        </w:rPr>
        <w:tab/>
      </w:r>
      <w:r w:rsidRPr="003479DD">
        <w:rPr>
          <w:rFonts w:ascii="Verdana" w:hAnsi="Verdana" w:cs="Arial"/>
          <w:sz w:val="20"/>
          <w:szCs w:val="20"/>
          <w:u w:val="single"/>
        </w:rPr>
        <w:t>PN10</w:t>
      </w:r>
    </w:p>
    <w:p w14:paraId="62A7CD7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40</w:t>
      </w:r>
      <w:r w:rsidRPr="003479DD">
        <w:rPr>
          <w:rFonts w:ascii="Verdana" w:hAnsi="Verdana" w:cs="Arial"/>
          <w:sz w:val="20"/>
          <w:szCs w:val="20"/>
        </w:rPr>
        <w:tab/>
      </w:r>
      <w:r w:rsidRPr="003479DD">
        <w:rPr>
          <w:rFonts w:ascii="Verdana" w:hAnsi="Verdana" w:cs="Arial"/>
          <w:sz w:val="20"/>
          <w:szCs w:val="20"/>
        </w:rPr>
        <w:tab/>
      </w:r>
      <w:r w:rsidRPr="003479DD">
        <w:rPr>
          <w:rFonts w:ascii="Verdana" w:hAnsi="Verdana" w:cs="Arial"/>
          <w:sz w:val="20"/>
          <w:szCs w:val="20"/>
        </w:rPr>
        <w:tab/>
      </w:r>
      <w:r w:rsidRPr="003479DD">
        <w:rPr>
          <w:rFonts w:ascii="Verdana" w:hAnsi="Verdana" w:cs="Arial"/>
          <w:sz w:val="20"/>
          <w:szCs w:val="20"/>
        </w:rPr>
        <w:tab/>
        <w:t>75</w:t>
      </w:r>
      <w:r w:rsidRPr="003479DD">
        <w:rPr>
          <w:rFonts w:ascii="Verdana" w:hAnsi="Verdana" w:cs="Arial"/>
          <w:sz w:val="20"/>
          <w:szCs w:val="20"/>
        </w:rPr>
        <w:tab/>
      </w:r>
      <w:r w:rsidRPr="003479DD">
        <w:rPr>
          <w:rFonts w:ascii="Verdana" w:hAnsi="Verdana" w:cs="Arial"/>
          <w:sz w:val="20"/>
          <w:szCs w:val="20"/>
        </w:rPr>
        <w:tab/>
        <w:t>75</w:t>
      </w:r>
    </w:p>
    <w:p w14:paraId="5A82743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50</w:t>
      </w:r>
      <w:r w:rsidRPr="003479DD">
        <w:rPr>
          <w:rFonts w:ascii="Verdana" w:hAnsi="Verdana" w:cs="Arial"/>
          <w:sz w:val="20"/>
          <w:szCs w:val="20"/>
        </w:rPr>
        <w:tab/>
      </w:r>
      <w:r w:rsidRPr="003479DD">
        <w:rPr>
          <w:rFonts w:ascii="Verdana" w:hAnsi="Verdana" w:cs="Arial"/>
          <w:sz w:val="20"/>
          <w:szCs w:val="20"/>
        </w:rPr>
        <w:tab/>
      </w:r>
      <w:r w:rsidRPr="003479DD">
        <w:rPr>
          <w:rFonts w:ascii="Verdana" w:hAnsi="Verdana" w:cs="Arial"/>
          <w:sz w:val="20"/>
          <w:szCs w:val="20"/>
        </w:rPr>
        <w:tab/>
      </w:r>
      <w:r w:rsidRPr="003479DD">
        <w:rPr>
          <w:rFonts w:ascii="Verdana" w:hAnsi="Verdana" w:cs="Arial"/>
          <w:sz w:val="20"/>
          <w:szCs w:val="20"/>
        </w:rPr>
        <w:tab/>
        <w:t>80</w:t>
      </w:r>
      <w:r w:rsidRPr="003479DD">
        <w:rPr>
          <w:rFonts w:ascii="Verdana" w:hAnsi="Verdana" w:cs="Arial"/>
          <w:sz w:val="20"/>
          <w:szCs w:val="20"/>
        </w:rPr>
        <w:tab/>
      </w:r>
      <w:r w:rsidRPr="003479DD">
        <w:rPr>
          <w:rFonts w:ascii="Verdana" w:hAnsi="Verdana" w:cs="Arial"/>
          <w:sz w:val="20"/>
          <w:szCs w:val="20"/>
        </w:rPr>
        <w:tab/>
        <w:t>80</w:t>
      </w:r>
    </w:p>
    <w:p w14:paraId="59B088D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lastRenderedPageBreak/>
        <w:tab/>
        <w:t>63</w:t>
      </w:r>
      <w:r w:rsidRPr="003479DD">
        <w:rPr>
          <w:rFonts w:ascii="Verdana" w:hAnsi="Verdana" w:cs="Arial"/>
          <w:sz w:val="20"/>
          <w:szCs w:val="20"/>
        </w:rPr>
        <w:tab/>
      </w:r>
      <w:r w:rsidRPr="003479DD">
        <w:rPr>
          <w:rFonts w:ascii="Verdana" w:hAnsi="Verdana" w:cs="Arial"/>
          <w:sz w:val="20"/>
          <w:szCs w:val="20"/>
        </w:rPr>
        <w:tab/>
      </w:r>
      <w:r w:rsidRPr="003479DD">
        <w:rPr>
          <w:rFonts w:ascii="Verdana" w:hAnsi="Verdana" w:cs="Arial"/>
          <w:sz w:val="20"/>
          <w:szCs w:val="20"/>
        </w:rPr>
        <w:tab/>
      </w:r>
      <w:r w:rsidRPr="003479DD">
        <w:rPr>
          <w:rFonts w:ascii="Verdana" w:hAnsi="Verdana" w:cs="Arial"/>
          <w:sz w:val="20"/>
          <w:szCs w:val="20"/>
        </w:rPr>
        <w:tab/>
        <w:t>90</w:t>
      </w:r>
      <w:r w:rsidRPr="003479DD">
        <w:rPr>
          <w:rFonts w:ascii="Verdana" w:hAnsi="Verdana" w:cs="Arial"/>
          <w:sz w:val="20"/>
          <w:szCs w:val="20"/>
        </w:rPr>
        <w:tab/>
      </w:r>
      <w:r w:rsidRPr="003479DD">
        <w:rPr>
          <w:rFonts w:ascii="Verdana" w:hAnsi="Verdana" w:cs="Arial"/>
          <w:sz w:val="20"/>
          <w:szCs w:val="20"/>
        </w:rPr>
        <w:tab/>
        <w:t>95</w:t>
      </w:r>
    </w:p>
    <w:p w14:paraId="647D8DE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75</w:t>
      </w:r>
      <w:r w:rsidRPr="003479DD">
        <w:rPr>
          <w:rFonts w:ascii="Verdana" w:hAnsi="Verdana" w:cs="Arial"/>
          <w:sz w:val="20"/>
          <w:szCs w:val="20"/>
        </w:rPr>
        <w:tab/>
      </w:r>
      <w:r w:rsidRPr="003479DD">
        <w:rPr>
          <w:rFonts w:ascii="Verdana" w:hAnsi="Verdana" w:cs="Arial"/>
          <w:sz w:val="20"/>
          <w:szCs w:val="20"/>
        </w:rPr>
        <w:tab/>
        <w:t>100</w:t>
      </w:r>
      <w:r w:rsidRPr="003479DD">
        <w:rPr>
          <w:rFonts w:ascii="Verdana" w:hAnsi="Verdana" w:cs="Arial"/>
          <w:sz w:val="20"/>
          <w:szCs w:val="20"/>
        </w:rPr>
        <w:tab/>
      </w:r>
      <w:r w:rsidRPr="003479DD">
        <w:rPr>
          <w:rFonts w:ascii="Verdana" w:hAnsi="Verdana" w:cs="Arial"/>
          <w:sz w:val="20"/>
          <w:szCs w:val="20"/>
        </w:rPr>
        <w:tab/>
        <w:t>100</w:t>
      </w:r>
      <w:r w:rsidRPr="003479DD">
        <w:rPr>
          <w:rFonts w:ascii="Verdana" w:hAnsi="Verdana" w:cs="Arial"/>
          <w:sz w:val="20"/>
          <w:szCs w:val="20"/>
        </w:rPr>
        <w:tab/>
      </w:r>
      <w:r w:rsidRPr="003479DD">
        <w:rPr>
          <w:rFonts w:ascii="Verdana" w:hAnsi="Verdana" w:cs="Arial"/>
          <w:sz w:val="20"/>
          <w:szCs w:val="20"/>
        </w:rPr>
        <w:tab/>
        <w:t>110</w:t>
      </w:r>
    </w:p>
    <w:p w14:paraId="3FBA61F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90</w:t>
      </w:r>
      <w:r w:rsidRPr="003479DD">
        <w:rPr>
          <w:rFonts w:ascii="Verdana" w:hAnsi="Verdana" w:cs="Arial"/>
          <w:sz w:val="20"/>
          <w:szCs w:val="20"/>
        </w:rPr>
        <w:tab/>
      </w:r>
      <w:r w:rsidRPr="003479DD">
        <w:rPr>
          <w:rFonts w:ascii="Verdana" w:hAnsi="Verdana" w:cs="Arial"/>
          <w:sz w:val="20"/>
          <w:szCs w:val="20"/>
        </w:rPr>
        <w:tab/>
        <w:t>100</w:t>
      </w:r>
      <w:r w:rsidRPr="003479DD">
        <w:rPr>
          <w:rFonts w:ascii="Verdana" w:hAnsi="Verdana" w:cs="Arial"/>
          <w:sz w:val="20"/>
          <w:szCs w:val="20"/>
        </w:rPr>
        <w:tab/>
      </w:r>
      <w:r w:rsidRPr="003479DD">
        <w:rPr>
          <w:rFonts w:ascii="Verdana" w:hAnsi="Verdana" w:cs="Arial"/>
          <w:sz w:val="20"/>
          <w:szCs w:val="20"/>
        </w:rPr>
        <w:tab/>
        <w:t>115</w:t>
      </w:r>
      <w:r w:rsidRPr="003479DD">
        <w:rPr>
          <w:rFonts w:ascii="Verdana" w:hAnsi="Verdana" w:cs="Arial"/>
          <w:sz w:val="20"/>
          <w:szCs w:val="20"/>
        </w:rPr>
        <w:tab/>
      </w:r>
      <w:r w:rsidRPr="003479DD">
        <w:rPr>
          <w:rFonts w:ascii="Verdana" w:hAnsi="Verdana" w:cs="Arial"/>
          <w:sz w:val="20"/>
          <w:szCs w:val="20"/>
        </w:rPr>
        <w:tab/>
        <w:t>130</w:t>
      </w:r>
    </w:p>
    <w:p w14:paraId="6C4D024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110</w:t>
      </w:r>
      <w:r w:rsidRPr="003479DD">
        <w:rPr>
          <w:rFonts w:ascii="Verdana" w:hAnsi="Verdana" w:cs="Arial"/>
          <w:sz w:val="20"/>
          <w:szCs w:val="20"/>
        </w:rPr>
        <w:tab/>
      </w:r>
      <w:r w:rsidRPr="003479DD">
        <w:rPr>
          <w:rFonts w:ascii="Verdana" w:hAnsi="Verdana" w:cs="Arial"/>
          <w:sz w:val="20"/>
          <w:szCs w:val="20"/>
        </w:rPr>
        <w:tab/>
        <w:t>115</w:t>
      </w:r>
      <w:r w:rsidRPr="003479DD">
        <w:rPr>
          <w:rFonts w:ascii="Verdana" w:hAnsi="Verdana" w:cs="Arial"/>
          <w:sz w:val="20"/>
          <w:szCs w:val="20"/>
        </w:rPr>
        <w:tab/>
      </w:r>
      <w:r w:rsidRPr="003479DD">
        <w:rPr>
          <w:rFonts w:ascii="Verdana" w:hAnsi="Verdana" w:cs="Arial"/>
          <w:sz w:val="20"/>
          <w:szCs w:val="20"/>
        </w:rPr>
        <w:tab/>
        <w:t>130</w:t>
      </w:r>
      <w:r w:rsidRPr="003479DD">
        <w:rPr>
          <w:rFonts w:ascii="Verdana" w:hAnsi="Verdana" w:cs="Arial"/>
          <w:sz w:val="20"/>
          <w:szCs w:val="20"/>
        </w:rPr>
        <w:tab/>
      </w:r>
      <w:r w:rsidRPr="003479DD">
        <w:rPr>
          <w:rFonts w:ascii="Verdana" w:hAnsi="Verdana" w:cs="Arial"/>
          <w:sz w:val="20"/>
          <w:szCs w:val="20"/>
        </w:rPr>
        <w:tab/>
        <w:t>150</w:t>
      </w:r>
    </w:p>
    <w:p w14:paraId="615DCE9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125</w:t>
      </w:r>
      <w:r w:rsidRPr="003479DD">
        <w:rPr>
          <w:rFonts w:ascii="Verdana" w:hAnsi="Verdana" w:cs="Arial"/>
          <w:sz w:val="20"/>
          <w:szCs w:val="20"/>
        </w:rPr>
        <w:tab/>
      </w:r>
      <w:r w:rsidRPr="003479DD">
        <w:rPr>
          <w:rFonts w:ascii="Verdana" w:hAnsi="Verdana" w:cs="Arial"/>
          <w:sz w:val="20"/>
          <w:szCs w:val="20"/>
        </w:rPr>
        <w:tab/>
        <w:t>125</w:t>
      </w:r>
      <w:r w:rsidRPr="003479DD">
        <w:rPr>
          <w:rFonts w:ascii="Verdana" w:hAnsi="Verdana" w:cs="Arial"/>
          <w:sz w:val="20"/>
          <w:szCs w:val="20"/>
        </w:rPr>
        <w:tab/>
      </w:r>
      <w:r w:rsidRPr="003479DD">
        <w:rPr>
          <w:rFonts w:ascii="Verdana" w:hAnsi="Verdana" w:cs="Arial"/>
          <w:sz w:val="20"/>
          <w:szCs w:val="20"/>
        </w:rPr>
        <w:tab/>
        <w:t>140</w:t>
      </w:r>
      <w:r w:rsidRPr="003479DD">
        <w:rPr>
          <w:rFonts w:ascii="Verdana" w:hAnsi="Verdana" w:cs="Arial"/>
          <w:sz w:val="20"/>
          <w:szCs w:val="20"/>
        </w:rPr>
        <w:tab/>
      </w:r>
      <w:r w:rsidRPr="003479DD">
        <w:rPr>
          <w:rFonts w:ascii="Verdana" w:hAnsi="Verdana" w:cs="Arial"/>
          <w:sz w:val="20"/>
          <w:szCs w:val="20"/>
        </w:rPr>
        <w:tab/>
        <w:t>165</w:t>
      </w:r>
    </w:p>
    <w:p w14:paraId="66CC2F1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140</w:t>
      </w:r>
      <w:r w:rsidRPr="003479DD">
        <w:rPr>
          <w:rFonts w:ascii="Verdana" w:hAnsi="Verdana" w:cs="Arial"/>
          <w:sz w:val="20"/>
          <w:szCs w:val="20"/>
        </w:rPr>
        <w:tab/>
      </w:r>
      <w:r w:rsidRPr="003479DD">
        <w:rPr>
          <w:rFonts w:ascii="Verdana" w:hAnsi="Verdana" w:cs="Arial"/>
          <w:sz w:val="20"/>
          <w:szCs w:val="20"/>
        </w:rPr>
        <w:tab/>
        <w:t>135</w:t>
      </w:r>
      <w:r w:rsidRPr="003479DD">
        <w:rPr>
          <w:rFonts w:ascii="Verdana" w:hAnsi="Verdana" w:cs="Arial"/>
          <w:sz w:val="20"/>
          <w:szCs w:val="20"/>
        </w:rPr>
        <w:tab/>
      </w:r>
      <w:r w:rsidRPr="003479DD">
        <w:rPr>
          <w:rFonts w:ascii="Verdana" w:hAnsi="Verdana" w:cs="Arial"/>
          <w:sz w:val="20"/>
          <w:szCs w:val="20"/>
        </w:rPr>
        <w:tab/>
        <w:t>150</w:t>
      </w:r>
      <w:r w:rsidRPr="003479DD">
        <w:rPr>
          <w:rFonts w:ascii="Verdana" w:hAnsi="Verdana" w:cs="Arial"/>
          <w:sz w:val="20"/>
          <w:szCs w:val="20"/>
        </w:rPr>
        <w:tab/>
      </w:r>
      <w:r w:rsidRPr="003479DD">
        <w:rPr>
          <w:rFonts w:ascii="Verdana" w:hAnsi="Verdana" w:cs="Arial"/>
          <w:sz w:val="20"/>
          <w:szCs w:val="20"/>
        </w:rPr>
        <w:tab/>
        <w:t>175</w:t>
      </w:r>
    </w:p>
    <w:p w14:paraId="42370E7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160</w:t>
      </w:r>
      <w:r w:rsidRPr="003479DD">
        <w:rPr>
          <w:rFonts w:ascii="Verdana" w:hAnsi="Verdana" w:cs="Arial"/>
          <w:sz w:val="20"/>
          <w:szCs w:val="20"/>
        </w:rPr>
        <w:tab/>
      </w:r>
      <w:r w:rsidRPr="003479DD">
        <w:rPr>
          <w:rFonts w:ascii="Verdana" w:hAnsi="Verdana" w:cs="Arial"/>
          <w:sz w:val="20"/>
          <w:szCs w:val="20"/>
        </w:rPr>
        <w:tab/>
        <w:t>145</w:t>
      </w:r>
      <w:r w:rsidRPr="003479DD">
        <w:rPr>
          <w:rFonts w:ascii="Verdana" w:hAnsi="Verdana" w:cs="Arial"/>
          <w:sz w:val="20"/>
          <w:szCs w:val="20"/>
        </w:rPr>
        <w:tab/>
      </w:r>
      <w:r w:rsidRPr="003479DD">
        <w:rPr>
          <w:rFonts w:ascii="Verdana" w:hAnsi="Verdana" w:cs="Arial"/>
          <w:sz w:val="20"/>
          <w:szCs w:val="20"/>
        </w:rPr>
        <w:tab/>
        <w:t>165</w:t>
      </w:r>
      <w:r w:rsidRPr="003479DD">
        <w:rPr>
          <w:rFonts w:ascii="Verdana" w:hAnsi="Verdana" w:cs="Arial"/>
          <w:sz w:val="20"/>
          <w:szCs w:val="20"/>
        </w:rPr>
        <w:tab/>
      </w:r>
      <w:r w:rsidRPr="003479DD">
        <w:rPr>
          <w:rFonts w:ascii="Verdana" w:hAnsi="Verdana" w:cs="Arial"/>
          <w:sz w:val="20"/>
          <w:szCs w:val="20"/>
        </w:rPr>
        <w:tab/>
        <w:t>195</w:t>
      </w:r>
    </w:p>
    <w:p w14:paraId="5533FE1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180</w:t>
      </w:r>
      <w:r w:rsidRPr="003479DD">
        <w:rPr>
          <w:rFonts w:ascii="Verdana" w:hAnsi="Verdana" w:cs="Arial"/>
          <w:sz w:val="20"/>
          <w:szCs w:val="20"/>
        </w:rPr>
        <w:tab/>
      </w:r>
      <w:r w:rsidRPr="003479DD">
        <w:rPr>
          <w:rFonts w:ascii="Verdana" w:hAnsi="Verdana" w:cs="Arial"/>
          <w:sz w:val="20"/>
          <w:szCs w:val="20"/>
        </w:rPr>
        <w:tab/>
        <w:t>155</w:t>
      </w:r>
      <w:r w:rsidRPr="003479DD">
        <w:rPr>
          <w:rFonts w:ascii="Verdana" w:hAnsi="Verdana" w:cs="Arial"/>
          <w:sz w:val="20"/>
          <w:szCs w:val="20"/>
        </w:rPr>
        <w:tab/>
      </w:r>
      <w:r w:rsidRPr="003479DD">
        <w:rPr>
          <w:rFonts w:ascii="Verdana" w:hAnsi="Verdana" w:cs="Arial"/>
          <w:sz w:val="20"/>
          <w:szCs w:val="20"/>
        </w:rPr>
        <w:tab/>
        <w:t>180</w:t>
      </w:r>
      <w:r w:rsidRPr="003479DD">
        <w:rPr>
          <w:rFonts w:ascii="Verdana" w:hAnsi="Verdana" w:cs="Arial"/>
          <w:sz w:val="20"/>
          <w:szCs w:val="20"/>
        </w:rPr>
        <w:tab/>
      </w:r>
      <w:r w:rsidRPr="003479DD">
        <w:rPr>
          <w:rFonts w:ascii="Verdana" w:hAnsi="Verdana" w:cs="Arial"/>
          <w:sz w:val="20"/>
          <w:szCs w:val="20"/>
        </w:rPr>
        <w:tab/>
        <w:t>210</w:t>
      </w:r>
    </w:p>
    <w:p w14:paraId="46A8B8E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200</w:t>
      </w:r>
      <w:r w:rsidRPr="003479DD">
        <w:rPr>
          <w:rFonts w:ascii="Verdana" w:hAnsi="Verdana" w:cs="Arial"/>
          <w:sz w:val="20"/>
          <w:szCs w:val="20"/>
        </w:rPr>
        <w:tab/>
      </w:r>
      <w:r w:rsidRPr="003479DD">
        <w:rPr>
          <w:rFonts w:ascii="Verdana" w:hAnsi="Verdana" w:cs="Arial"/>
          <w:sz w:val="20"/>
          <w:szCs w:val="20"/>
        </w:rPr>
        <w:tab/>
        <w:t>165</w:t>
      </w:r>
      <w:r w:rsidRPr="003479DD">
        <w:rPr>
          <w:rFonts w:ascii="Verdana" w:hAnsi="Verdana" w:cs="Arial"/>
          <w:sz w:val="20"/>
          <w:szCs w:val="20"/>
        </w:rPr>
        <w:tab/>
      </w:r>
      <w:r w:rsidRPr="003479DD">
        <w:rPr>
          <w:rFonts w:ascii="Verdana" w:hAnsi="Verdana" w:cs="Arial"/>
          <w:sz w:val="20"/>
          <w:szCs w:val="20"/>
        </w:rPr>
        <w:tab/>
        <w:t>190</w:t>
      </w:r>
      <w:r w:rsidRPr="003479DD">
        <w:rPr>
          <w:rFonts w:ascii="Verdana" w:hAnsi="Verdana" w:cs="Arial"/>
          <w:sz w:val="20"/>
          <w:szCs w:val="20"/>
        </w:rPr>
        <w:tab/>
      </w:r>
      <w:r w:rsidRPr="003479DD">
        <w:rPr>
          <w:rFonts w:ascii="Verdana" w:hAnsi="Verdana" w:cs="Arial"/>
          <w:sz w:val="20"/>
          <w:szCs w:val="20"/>
        </w:rPr>
        <w:tab/>
        <w:t>225</w:t>
      </w:r>
    </w:p>
    <w:p w14:paraId="51C9BD3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250</w:t>
      </w:r>
      <w:r w:rsidRPr="003479DD">
        <w:rPr>
          <w:rFonts w:ascii="Verdana" w:hAnsi="Verdana" w:cs="Arial"/>
          <w:sz w:val="20"/>
          <w:szCs w:val="20"/>
        </w:rPr>
        <w:tab/>
      </w:r>
      <w:r w:rsidRPr="003479DD">
        <w:rPr>
          <w:rFonts w:ascii="Verdana" w:hAnsi="Verdana" w:cs="Arial"/>
          <w:sz w:val="20"/>
          <w:szCs w:val="20"/>
        </w:rPr>
        <w:tab/>
        <w:t>185</w:t>
      </w:r>
      <w:r w:rsidRPr="003479DD">
        <w:rPr>
          <w:rFonts w:ascii="Verdana" w:hAnsi="Verdana" w:cs="Arial"/>
          <w:sz w:val="20"/>
          <w:szCs w:val="20"/>
        </w:rPr>
        <w:tab/>
      </w:r>
      <w:r w:rsidRPr="003479DD">
        <w:rPr>
          <w:rFonts w:ascii="Verdana" w:hAnsi="Verdana" w:cs="Arial"/>
          <w:sz w:val="20"/>
          <w:szCs w:val="20"/>
        </w:rPr>
        <w:tab/>
        <w:t>215</w:t>
      </w:r>
      <w:r w:rsidRPr="003479DD">
        <w:rPr>
          <w:rFonts w:ascii="Verdana" w:hAnsi="Verdana" w:cs="Arial"/>
          <w:sz w:val="20"/>
          <w:szCs w:val="20"/>
        </w:rPr>
        <w:tab/>
      </w:r>
      <w:r w:rsidRPr="003479DD">
        <w:rPr>
          <w:rFonts w:ascii="Verdana" w:hAnsi="Verdana" w:cs="Arial"/>
          <w:sz w:val="20"/>
          <w:szCs w:val="20"/>
        </w:rPr>
        <w:tab/>
        <w:t>260</w:t>
      </w:r>
    </w:p>
    <w:p w14:paraId="436C141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315</w:t>
      </w:r>
      <w:r w:rsidRPr="003479DD">
        <w:rPr>
          <w:rFonts w:ascii="Verdana" w:hAnsi="Verdana" w:cs="Arial"/>
          <w:sz w:val="20"/>
          <w:szCs w:val="20"/>
        </w:rPr>
        <w:tab/>
      </w:r>
      <w:r w:rsidRPr="003479DD">
        <w:rPr>
          <w:rFonts w:ascii="Verdana" w:hAnsi="Verdana" w:cs="Arial"/>
          <w:sz w:val="20"/>
          <w:szCs w:val="20"/>
        </w:rPr>
        <w:tab/>
        <w:t>210</w:t>
      </w:r>
      <w:r w:rsidRPr="003479DD">
        <w:rPr>
          <w:rFonts w:ascii="Verdana" w:hAnsi="Verdana" w:cs="Arial"/>
          <w:sz w:val="20"/>
          <w:szCs w:val="20"/>
        </w:rPr>
        <w:tab/>
      </w:r>
      <w:r w:rsidRPr="003479DD">
        <w:rPr>
          <w:rFonts w:ascii="Verdana" w:hAnsi="Verdana" w:cs="Arial"/>
          <w:sz w:val="20"/>
          <w:szCs w:val="20"/>
        </w:rPr>
        <w:tab/>
        <w:t>245</w:t>
      </w:r>
      <w:r w:rsidRPr="003479DD">
        <w:rPr>
          <w:rFonts w:ascii="Verdana" w:hAnsi="Verdana" w:cs="Arial"/>
          <w:sz w:val="20"/>
          <w:szCs w:val="20"/>
        </w:rPr>
        <w:tab/>
      </w:r>
      <w:r w:rsidRPr="003479DD">
        <w:rPr>
          <w:rFonts w:ascii="Verdana" w:hAnsi="Verdana" w:cs="Arial"/>
          <w:sz w:val="20"/>
          <w:szCs w:val="20"/>
        </w:rPr>
        <w:tab/>
        <w:t>295</w:t>
      </w:r>
    </w:p>
    <w:p w14:paraId="244C540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400</w:t>
      </w:r>
      <w:r w:rsidRPr="003479DD">
        <w:rPr>
          <w:rFonts w:ascii="Verdana" w:hAnsi="Verdana" w:cs="Arial"/>
          <w:sz w:val="20"/>
          <w:szCs w:val="20"/>
        </w:rPr>
        <w:tab/>
      </w:r>
      <w:r w:rsidRPr="003479DD">
        <w:rPr>
          <w:rFonts w:ascii="Verdana" w:hAnsi="Verdana" w:cs="Arial"/>
          <w:sz w:val="20"/>
          <w:szCs w:val="20"/>
        </w:rPr>
        <w:tab/>
        <w:t>240</w:t>
      </w:r>
      <w:r w:rsidRPr="003479DD">
        <w:rPr>
          <w:rFonts w:ascii="Verdana" w:hAnsi="Verdana" w:cs="Arial"/>
          <w:sz w:val="20"/>
          <w:szCs w:val="20"/>
        </w:rPr>
        <w:tab/>
      </w:r>
      <w:r w:rsidRPr="003479DD">
        <w:rPr>
          <w:rFonts w:ascii="Verdana" w:hAnsi="Verdana" w:cs="Arial"/>
          <w:sz w:val="20"/>
          <w:szCs w:val="20"/>
        </w:rPr>
        <w:tab/>
        <w:t>280</w:t>
      </w:r>
      <w:r w:rsidRPr="003479DD">
        <w:rPr>
          <w:rFonts w:ascii="Verdana" w:hAnsi="Verdana" w:cs="Arial"/>
          <w:sz w:val="20"/>
          <w:szCs w:val="20"/>
        </w:rPr>
        <w:tab/>
      </w:r>
      <w:r w:rsidRPr="003479DD">
        <w:rPr>
          <w:rFonts w:ascii="Verdana" w:hAnsi="Verdana" w:cs="Arial"/>
          <w:sz w:val="20"/>
          <w:szCs w:val="20"/>
        </w:rPr>
        <w:tab/>
        <w:t>320</w:t>
      </w:r>
    </w:p>
    <w:p w14:paraId="1F418DC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500</w:t>
      </w:r>
      <w:r w:rsidRPr="003479DD">
        <w:rPr>
          <w:rFonts w:ascii="Verdana" w:hAnsi="Verdana" w:cs="Arial"/>
          <w:sz w:val="20"/>
          <w:szCs w:val="20"/>
        </w:rPr>
        <w:tab/>
      </w:r>
      <w:r w:rsidRPr="003479DD">
        <w:rPr>
          <w:rFonts w:ascii="Verdana" w:hAnsi="Verdana" w:cs="Arial"/>
          <w:sz w:val="20"/>
          <w:szCs w:val="20"/>
        </w:rPr>
        <w:tab/>
        <w:t>280</w:t>
      </w:r>
      <w:r w:rsidRPr="003479DD">
        <w:rPr>
          <w:rFonts w:ascii="Verdana" w:hAnsi="Verdana" w:cs="Arial"/>
          <w:sz w:val="20"/>
          <w:szCs w:val="20"/>
        </w:rPr>
        <w:tab/>
      </w:r>
      <w:r w:rsidRPr="003479DD">
        <w:rPr>
          <w:rFonts w:ascii="Verdana" w:hAnsi="Verdana" w:cs="Arial"/>
          <w:sz w:val="20"/>
          <w:szCs w:val="20"/>
        </w:rPr>
        <w:tab/>
        <w:t>320</w:t>
      </w:r>
      <w:r w:rsidRPr="003479DD">
        <w:rPr>
          <w:rFonts w:ascii="Verdana" w:hAnsi="Verdana" w:cs="Arial"/>
          <w:sz w:val="20"/>
          <w:szCs w:val="20"/>
        </w:rPr>
        <w:tab/>
      </w:r>
      <w:r w:rsidRPr="003479DD">
        <w:rPr>
          <w:rFonts w:ascii="Verdana" w:hAnsi="Verdana" w:cs="Arial"/>
          <w:sz w:val="20"/>
          <w:szCs w:val="20"/>
        </w:rPr>
        <w:tab/>
        <w:t>360</w:t>
      </w:r>
    </w:p>
    <w:p w14:paraId="30E8EC5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2BF0E9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 Tuberías de PE hasta 45 </w:t>
      </w:r>
      <w:proofErr w:type="spellStart"/>
      <w:r w:rsidRPr="003479DD">
        <w:rPr>
          <w:rFonts w:ascii="Verdana" w:hAnsi="Verdana" w:cs="Arial"/>
          <w:sz w:val="20"/>
          <w:szCs w:val="20"/>
        </w:rPr>
        <w:t>ºC</w:t>
      </w:r>
      <w:proofErr w:type="spellEnd"/>
      <w:r w:rsidRPr="003479DD">
        <w:rPr>
          <w:rFonts w:ascii="Verdana" w:hAnsi="Verdana" w:cs="Arial"/>
          <w:sz w:val="20"/>
          <w:szCs w:val="20"/>
        </w:rPr>
        <w:t xml:space="preserve"> (DN = diámetro exterior en mm; PE.50 polietileno de alta densidad; PE.32 polietileno de baja densidad); distancias en cm.</w:t>
      </w:r>
    </w:p>
    <w:p w14:paraId="26A0441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D6058C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43BB0C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r>
      <w:r w:rsidRPr="003479DD">
        <w:rPr>
          <w:rFonts w:ascii="Verdana" w:hAnsi="Verdana" w:cs="Arial"/>
          <w:sz w:val="20"/>
          <w:szCs w:val="20"/>
          <w:u w:val="single"/>
        </w:rPr>
        <w:t>DN</w:t>
      </w:r>
      <w:r w:rsidRPr="003479DD">
        <w:rPr>
          <w:rFonts w:ascii="Verdana" w:hAnsi="Verdana" w:cs="Arial"/>
          <w:sz w:val="20"/>
          <w:szCs w:val="20"/>
        </w:rPr>
        <w:tab/>
      </w:r>
      <w:r w:rsidRPr="003479DD">
        <w:rPr>
          <w:rFonts w:ascii="Verdana" w:hAnsi="Verdana" w:cs="Arial"/>
          <w:sz w:val="20"/>
          <w:szCs w:val="20"/>
        </w:rPr>
        <w:tab/>
      </w:r>
      <w:r w:rsidRPr="003479DD">
        <w:rPr>
          <w:rFonts w:ascii="Verdana" w:hAnsi="Verdana" w:cs="Arial"/>
          <w:sz w:val="20"/>
          <w:szCs w:val="20"/>
          <w:u w:val="single"/>
        </w:rPr>
        <w:t>PE.50</w:t>
      </w:r>
      <w:r w:rsidRPr="003479DD">
        <w:rPr>
          <w:rFonts w:ascii="Verdana" w:hAnsi="Verdana" w:cs="Arial"/>
          <w:sz w:val="20"/>
          <w:szCs w:val="20"/>
        </w:rPr>
        <w:tab/>
      </w:r>
      <w:r w:rsidRPr="003479DD">
        <w:rPr>
          <w:rFonts w:ascii="Verdana" w:hAnsi="Verdana" w:cs="Arial"/>
          <w:sz w:val="20"/>
          <w:szCs w:val="20"/>
        </w:rPr>
        <w:tab/>
      </w:r>
      <w:r w:rsidRPr="003479DD">
        <w:rPr>
          <w:rFonts w:ascii="Verdana" w:hAnsi="Verdana" w:cs="Arial"/>
          <w:sz w:val="20"/>
          <w:szCs w:val="20"/>
          <w:u w:val="single"/>
        </w:rPr>
        <w:t>PE.32</w:t>
      </w:r>
    </w:p>
    <w:p w14:paraId="20F88E6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16</w:t>
      </w:r>
      <w:r w:rsidRPr="003479DD">
        <w:rPr>
          <w:rFonts w:ascii="Verdana" w:hAnsi="Verdana" w:cs="Arial"/>
          <w:sz w:val="20"/>
          <w:szCs w:val="20"/>
        </w:rPr>
        <w:tab/>
      </w:r>
      <w:r w:rsidRPr="003479DD">
        <w:rPr>
          <w:rFonts w:ascii="Verdana" w:hAnsi="Verdana" w:cs="Arial"/>
          <w:sz w:val="20"/>
          <w:szCs w:val="20"/>
        </w:rPr>
        <w:tab/>
        <w:t>50</w:t>
      </w:r>
      <w:r w:rsidRPr="003479DD">
        <w:rPr>
          <w:rFonts w:ascii="Verdana" w:hAnsi="Verdana" w:cs="Arial"/>
          <w:sz w:val="20"/>
          <w:szCs w:val="20"/>
        </w:rPr>
        <w:tab/>
      </w:r>
      <w:r w:rsidRPr="003479DD">
        <w:rPr>
          <w:rFonts w:ascii="Verdana" w:hAnsi="Verdana" w:cs="Arial"/>
          <w:sz w:val="20"/>
          <w:szCs w:val="20"/>
        </w:rPr>
        <w:tab/>
        <w:t>35</w:t>
      </w:r>
    </w:p>
    <w:p w14:paraId="7A7B679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20</w:t>
      </w:r>
      <w:r w:rsidRPr="003479DD">
        <w:rPr>
          <w:rFonts w:ascii="Verdana" w:hAnsi="Verdana" w:cs="Arial"/>
          <w:sz w:val="20"/>
          <w:szCs w:val="20"/>
        </w:rPr>
        <w:tab/>
      </w:r>
      <w:r w:rsidRPr="003479DD">
        <w:rPr>
          <w:rFonts w:ascii="Verdana" w:hAnsi="Verdana" w:cs="Arial"/>
          <w:sz w:val="20"/>
          <w:szCs w:val="20"/>
        </w:rPr>
        <w:tab/>
        <w:t>55</w:t>
      </w:r>
      <w:r w:rsidRPr="003479DD">
        <w:rPr>
          <w:rFonts w:ascii="Verdana" w:hAnsi="Verdana" w:cs="Arial"/>
          <w:sz w:val="20"/>
          <w:szCs w:val="20"/>
        </w:rPr>
        <w:tab/>
      </w:r>
      <w:r w:rsidRPr="003479DD">
        <w:rPr>
          <w:rFonts w:ascii="Verdana" w:hAnsi="Verdana" w:cs="Arial"/>
          <w:sz w:val="20"/>
          <w:szCs w:val="20"/>
        </w:rPr>
        <w:tab/>
        <w:t>35</w:t>
      </w:r>
    </w:p>
    <w:p w14:paraId="6B42272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25</w:t>
      </w:r>
      <w:r w:rsidRPr="003479DD">
        <w:rPr>
          <w:rFonts w:ascii="Verdana" w:hAnsi="Verdana" w:cs="Arial"/>
          <w:sz w:val="20"/>
          <w:szCs w:val="20"/>
        </w:rPr>
        <w:tab/>
      </w:r>
      <w:r w:rsidRPr="003479DD">
        <w:rPr>
          <w:rFonts w:ascii="Verdana" w:hAnsi="Verdana" w:cs="Arial"/>
          <w:sz w:val="20"/>
          <w:szCs w:val="20"/>
        </w:rPr>
        <w:tab/>
        <w:t>60</w:t>
      </w:r>
      <w:r w:rsidRPr="003479DD">
        <w:rPr>
          <w:rFonts w:ascii="Verdana" w:hAnsi="Verdana" w:cs="Arial"/>
          <w:sz w:val="20"/>
          <w:szCs w:val="20"/>
        </w:rPr>
        <w:tab/>
      </w:r>
      <w:r w:rsidRPr="003479DD">
        <w:rPr>
          <w:rFonts w:ascii="Verdana" w:hAnsi="Verdana" w:cs="Arial"/>
          <w:sz w:val="20"/>
          <w:szCs w:val="20"/>
        </w:rPr>
        <w:tab/>
        <w:t>40</w:t>
      </w:r>
    </w:p>
    <w:p w14:paraId="63E5FE6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32</w:t>
      </w:r>
      <w:r w:rsidRPr="003479DD">
        <w:rPr>
          <w:rFonts w:ascii="Verdana" w:hAnsi="Verdana" w:cs="Arial"/>
          <w:sz w:val="20"/>
          <w:szCs w:val="20"/>
        </w:rPr>
        <w:tab/>
      </w:r>
      <w:r w:rsidRPr="003479DD">
        <w:rPr>
          <w:rFonts w:ascii="Verdana" w:hAnsi="Verdana" w:cs="Arial"/>
          <w:sz w:val="20"/>
          <w:szCs w:val="20"/>
        </w:rPr>
        <w:tab/>
        <w:t>65</w:t>
      </w:r>
      <w:r w:rsidRPr="003479DD">
        <w:rPr>
          <w:rFonts w:ascii="Verdana" w:hAnsi="Verdana" w:cs="Arial"/>
          <w:sz w:val="20"/>
          <w:szCs w:val="20"/>
        </w:rPr>
        <w:tab/>
      </w:r>
      <w:r w:rsidRPr="003479DD">
        <w:rPr>
          <w:rFonts w:ascii="Verdana" w:hAnsi="Verdana" w:cs="Arial"/>
          <w:sz w:val="20"/>
          <w:szCs w:val="20"/>
        </w:rPr>
        <w:tab/>
        <w:t>45</w:t>
      </w:r>
    </w:p>
    <w:p w14:paraId="095CB40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40</w:t>
      </w:r>
      <w:r w:rsidRPr="003479DD">
        <w:rPr>
          <w:rFonts w:ascii="Verdana" w:hAnsi="Verdana" w:cs="Arial"/>
          <w:sz w:val="20"/>
          <w:szCs w:val="20"/>
        </w:rPr>
        <w:tab/>
      </w:r>
      <w:r w:rsidRPr="003479DD">
        <w:rPr>
          <w:rFonts w:ascii="Verdana" w:hAnsi="Verdana" w:cs="Arial"/>
          <w:sz w:val="20"/>
          <w:szCs w:val="20"/>
        </w:rPr>
        <w:tab/>
        <w:t>75</w:t>
      </w:r>
      <w:r w:rsidRPr="003479DD">
        <w:rPr>
          <w:rFonts w:ascii="Verdana" w:hAnsi="Verdana" w:cs="Arial"/>
          <w:sz w:val="20"/>
          <w:szCs w:val="20"/>
        </w:rPr>
        <w:tab/>
      </w:r>
      <w:r w:rsidRPr="003479DD">
        <w:rPr>
          <w:rFonts w:ascii="Verdana" w:hAnsi="Verdana" w:cs="Arial"/>
          <w:sz w:val="20"/>
          <w:szCs w:val="20"/>
        </w:rPr>
        <w:tab/>
        <w:t>50</w:t>
      </w:r>
    </w:p>
    <w:p w14:paraId="4472E30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50</w:t>
      </w:r>
      <w:r w:rsidRPr="003479DD">
        <w:rPr>
          <w:rFonts w:ascii="Verdana" w:hAnsi="Verdana" w:cs="Arial"/>
          <w:sz w:val="20"/>
          <w:szCs w:val="20"/>
        </w:rPr>
        <w:tab/>
      </w:r>
      <w:r w:rsidRPr="003479DD">
        <w:rPr>
          <w:rFonts w:ascii="Verdana" w:hAnsi="Verdana" w:cs="Arial"/>
          <w:sz w:val="20"/>
          <w:szCs w:val="20"/>
        </w:rPr>
        <w:tab/>
        <w:t>80</w:t>
      </w:r>
      <w:r w:rsidRPr="003479DD">
        <w:rPr>
          <w:rFonts w:ascii="Verdana" w:hAnsi="Verdana" w:cs="Arial"/>
          <w:sz w:val="20"/>
          <w:szCs w:val="20"/>
        </w:rPr>
        <w:tab/>
      </w:r>
      <w:r w:rsidRPr="003479DD">
        <w:rPr>
          <w:rFonts w:ascii="Verdana" w:hAnsi="Verdana" w:cs="Arial"/>
          <w:sz w:val="20"/>
          <w:szCs w:val="20"/>
        </w:rPr>
        <w:tab/>
        <w:t>60</w:t>
      </w:r>
    </w:p>
    <w:p w14:paraId="067D759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63</w:t>
      </w:r>
      <w:r w:rsidRPr="003479DD">
        <w:rPr>
          <w:rFonts w:ascii="Verdana" w:hAnsi="Verdana" w:cs="Arial"/>
          <w:sz w:val="20"/>
          <w:szCs w:val="20"/>
        </w:rPr>
        <w:tab/>
      </w:r>
      <w:r w:rsidRPr="003479DD">
        <w:rPr>
          <w:rFonts w:ascii="Verdana" w:hAnsi="Verdana" w:cs="Arial"/>
          <w:sz w:val="20"/>
          <w:szCs w:val="20"/>
        </w:rPr>
        <w:tab/>
        <w:t>90</w:t>
      </w:r>
      <w:r w:rsidRPr="003479DD">
        <w:rPr>
          <w:rFonts w:ascii="Verdana" w:hAnsi="Verdana" w:cs="Arial"/>
          <w:sz w:val="20"/>
          <w:szCs w:val="20"/>
        </w:rPr>
        <w:tab/>
      </w:r>
      <w:r w:rsidRPr="003479DD">
        <w:rPr>
          <w:rFonts w:ascii="Verdana" w:hAnsi="Verdana" w:cs="Arial"/>
          <w:sz w:val="20"/>
          <w:szCs w:val="20"/>
        </w:rPr>
        <w:tab/>
        <w:t>65</w:t>
      </w:r>
    </w:p>
    <w:p w14:paraId="1615E69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75</w:t>
      </w:r>
      <w:r w:rsidRPr="003479DD">
        <w:rPr>
          <w:rFonts w:ascii="Verdana" w:hAnsi="Verdana" w:cs="Arial"/>
          <w:sz w:val="20"/>
          <w:szCs w:val="20"/>
        </w:rPr>
        <w:tab/>
      </w:r>
      <w:r w:rsidRPr="003479DD">
        <w:rPr>
          <w:rFonts w:ascii="Verdana" w:hAnsi="Verdana" w:cs="Arial"/>
          <w:sz w:val="20"/>
          <w:szCs w:val="20"/>
        </w:rPr>
        <w:tab/>
        <w:t>100</w:t>
      </w:r>
      <w:r w:rsidRPr="003479DD">
        <w:rPr>
          <w:rFonts w:ascii="Verdana" w:hAnsi="Verdana" w:cs="Arial"/>
          <w:sz w:val="20"/>
          <w:szCs w:val="20"/>
        </w:rPr>
        <w:tab/>
      </w:r>
      <w:r w:rsidRPr="003479DD">
        <w:rPr>
          <w:rFonts w:ascii="Verdana" w:hAnsi="Verdana" w:cs="Arial"/>
          <w:sz w:val="20"/>
          <w:szCs w:val="20"/>
        </w:rPr>
        <w:tab/>
        <w:t>70</w:t>
      </w:r>
    </w:p>
    <w:p w14:paraId="613C37E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90</w:t>
      </w:r>
      <w:r w:rsidRPr="003479DD">
        <w:rPr>
          <w:rFonts w:ascii="Verdana" w:hAnsi="Verdana" w:cs="Arial"/>
          <w:sz w:val="20"/>
          <w:szCs w:val="20"/>
        </w:rPr>
        <w:tab/>
      </w:r>
      <w:r w:rsidRPr="003479DD">
        <w:rPr>
          <w:rFonts w:ascii="Verdana" w:hAnsi="Verdana" w:cs="Arial"/>
          <w:sz w:val="20"/>
          <w:szCs w:val="20"/>
        </w:rPr>
        <w:tab/>
        <w:t>110</w:t>
      </w:r>
      <w:r w:rsidRPr="003479DD">
        <w:rPr>
          <w:rFonts w:ascii="Verdana" w:hAnsi="Verdana" w:cs="Arial"/>
          <w:sz w:val="20"/>
          <w:szCs w:val="20"/>
        </w:rPr>
        <w:tab/>
      </w:r>
      <w:r w:rsidRPr="003479DD">
        <w:rPr>
          <w:rFonts w:ascii="Verdana" w:hAnsi="Verdana" w:cs="Arial"/>
          <w:sz w:val="20"/>
          <w:szCs w:val="20"/>
        </w:rPr>
        <w:tab/>
        <w:t>80</w:t>
      </w:r>
    </w:p>
    <w:p w14:paraId="5E3954D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110</w:t>
      </w:r>
      <w:r w:rsidRPr="003479DD">
        <w:rPr>
          <w:rFonts w:ascii="Verdana" w:hAnsi="Verdana" w:cs="Arial"/>
          <w:sz w:val="20"/>
          <w:szCs w:val="20"/>
        </w:rPr>
        <w:tab/>
      </w:r>
      <w:r w:rsidRPr="003479DD">
        <w:rPr>
          <w:rFonts w:ascii="Verdana" w:hAnsi="Verdana" w:cs="Arial"/>
          <w:sz w:val="20"/>
          <w:szCs w:val="20"/>
        </w:rPr>
        <w:tab/>
        <w:t>120</w:t>
      </w:r>
      <w:r w:rsidRPr="003479DD">
        <w:rPr>
          <w:rFonts w:ascii="Verdana" w:hAnsi="Verdana" w:cs="Arial"/>
          <w:sz w:val="20"/>
          <w:szCs w:val="20"/>
        </w:rPr>
        <w:tab/>
      </w:r>
      <w:r w:rsidRPr="003479DD">
        <w:rPr>
          <w:rFonts w:ascii="Verdana" w:hAnsi="Verdana" w:cs="Arial"/>
          <w:sz w:val="20"/>
          <w:szCs w:val="20"/>
        </w:rPr>
        <w:tab/>
        <w:t>90</w:t>
      </w:r>
    </w:p>
    <w:p w14:paraId="587961C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r>
    </w:p>
    <w:p w14:paraId="43A7D6D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tuberías enterradas se colocarán sobre una cama de arena fina de al menos 10 cm de espesor. Después de realizar la prueba de presión, se rellenará de arena hasta llegar 20 cm por encima de la generatriz superior de las tuberías.</w:t>
      </w:r>
    </w:p>
    <w:p w14:paraId="18E9087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EF760D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En correspondencia de cambios de dirección, derivaciones, válvulas, etc., de tuberías enterradas deberán instalarse bloques de anclaje, salvo cuando el fabricante indique lo contrario.</w:t>
      </w:r>
    </w:p>
    <w:p w14:paraId="334B62F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E1F5F8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b/>
          <w:bCs/>
          <w:sz w:val="20"/>
          <w:szCs w:val="20"/>
        </w:rPr>
        <w:t xml:space="preserve">5. </w:t>
      </w:r>
      <w:r w:rsidRPr="003479DD">
        <w:rPr>
          <w:rFonts w:ascii="Verdana" w:hAnsi="Verdana" w:cs="Arial"/>
          <w:b/>
          <w:bCs/>
          <w:sz w:val="20"/>
          <w:szCs w:val="20"/>
          <w:u w:val="single"/>
        </w:rPr>
        <w:t>PRUEBAS HIDROSTÁTICAS.</w:t>
      </w:r>
    </w:p>
    <w:p w14:paraId="44A1F10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3A7772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Todas las redes, de distribución de agua para usos sanitarios, de evacuación de aguas fecales y pluviales, de circulación de fluidos caloportadores, de agua contraincendios, etc., deben ser probadas hidrostáticamente antes de quedar ocultas por obras de albañilería, material de relleno o por el material aislante, a fin de probar su estanquidad.</w:t>
      </w:r>
    </w:p>
    <w:p w14:paraId="1A93BB9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09032D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Todas las pruebas serán efectuadas en presencia de persona delegada por la DO, que deberá dar su conformidad tanto al procedimiento seguido como a los resultados.</w:t>
      </w:r>
    </w:p>
    <w:p w14:paraId="26FB820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9B72BA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pruebas podrán hacerse, si así lo requiere la planificación de la obra, subdividiendo la red en partes.</w:t>
      </w:r>
    </w:p>
    <w:p w14:paraId="231307A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C1964E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 xml:space="preserve">Las pruebas requieren, inevitablemente, el taponamiento de los extremos de la </w:t>
      </w:r>
      <w:r w:rsidRPr="003479DD">
        <w:rPr>
          <w:rFonts w:ascii="Verdana" w:hAnsi="Verdana" w:cs="Arial"/>
          <w:sz w:val="20"/>
          <w:szCs w:val="20"/>
        </w:rPr>
        <w:lastRenderedPageBreak/>
        <w:t>red, cuando no estén instaladas las unidades terminales. Estos tapones deberán instalarse en el curso del montaje de la red, de tal manera que sirvan al mismo tiempo para evitar la entrada de suciedades.</w:t>
      </w:r>
    </w:p>
    <w:p w14:paraId="6541374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1F2899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Antes de la realización de las pruebas de estanquidad, la red se habrá limpiado, llenándola y vaciándola el número de veces que sea necesario, utilizando, eventualmente, productos detergentes (el uso de estos productos para la limpieza de tuberías está permitido solamente cuando la red no esté destinada a la distribución de agua para usos sanitarios).</w:t>
      </w:r>
    </w:p>
    <w:p w14:paraId="2094534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54C595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b/>
          <w:bCs/>
          <w:sz w:val="20"/>
          <w:szCs w:val="20"/>
        </w:rPr>
        <w:t xml:space="preserve">6. </w:t>
      </w:r>
      <w:r w:rsidRPr="003479DD">
        <w:rPr>
          <w:rFonts w:ascii="Verdana" w:hAnsi="Verdana" w:cs="Arial"/>
          <w:b/>
          <w:bCs/>
          <w:sz w:val="20"/>
          <w:szCs w:val="20"/>
          <w:u w:val="single"/>
        </w:rPr>
        <w:t>ORGANIZACIÓN DE COMPROBACIÓN DE ESPECIFICACIONES.</w:t>
      </w:r>
    </w:p>
    <w:p w14:paraId="0D0CF49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5101A8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DO comprobará, al momento de la recepción de los materiales en la obra, la conformidad de éstos con las normas nacionales o extranjeras arriba mencionadas. En caso de dudas sobre la calidad de los mismos, la DO podrá hacer efectuar pruebas en un laboratorio de su elección. Los gastos relativos correrían a cargo del Contratista.</w:t>
      </w:r>
    </w:p>
    <w:p w14:paraId="15D56B9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78CE6C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Durante el curso del montaje, la DO ira comprobando paso a paso que el Contratista cumple con las buenas reglas del arte exigidas en este PCT (uniones, soportes, pendientes, etc.).</w:t>
      </w:r>
    </w:p>
    <w:p w14:paraId="337D59B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AE7DF5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Cuando se trate de grandes redes de distribución de fluidos caloportadores con presiones de ejercicio superiores a 10 bar, la DO podrá exigir, a expensas del Contratista, el examen radiográfico de algunas soldaduras, aparte del certificado de cualificación de la mano de obra empleada.</w:t>
      </w:r>
    </w:p>
    <w:p w14:paraId="5C70750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1469F2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Por último, la DO presenciará, directamente o a través de persona delegada, todas las pruebas hidráulicas de estanquidad de las redes, comprobando el procedimiento seguido y los resultados obtenidos. La DO hará repetir todas las pruebas cuyos resultados no hayan sido satisfactorios, una vez eliminadas por parte del Contratista las causas que han provocado el fallo.</w:t>
      </w:r>
    </w:p>
    <w:p w14:paraId="6D538C0D" w14:textId="77777777" w:rsidR="003479DD" w:rsidRPr="003479DD" w:rsidRDefault="003479DD" w:rsidP="003479DD">
      <w:pPr>
        <w:widowControl w:val="0"/>
        <w:autoSpaceDE w:val="0"/>
        <w:autoSpaceDN w:val="0"/>
        <w:adjustRightInd w:val="0"/>
        <w:spacing w:after="0" w:line="240" w:lineRule="auto"/>
        <w:jc w:val="both"/>
        <w:rPr>
          <w:rFonts w:ascii="Verdana" w:hAnsi="Verdana" w:cs="Arial"/>
          <w:b/>
          <w:bCs/>
          <w:sz w:val="28"/>
          <w:szCs w:val="28"/>
        </w:rPr>
      </w:pPr>
    </w:p>
    <w:p w14:paraId="3930D179" w14:textId="77777777" w:rsidR="003479DD" w:rsidRPr="003479DD" w:rsidRDefault="003479DD" w:rsidP="003479DD">
      <w:pPr>
        <w:widowControl w:val="0"/>
        <w:autoSpaceDE w:val="0"/>
        <w:autoSpaceDN w:val="0"/>
        <w:adjustRightInd w:val="0"/>
        <w:spacing w:after="0" w:line="240" w:lineRule="auto"/>
        <w:jc w:val="both"/>
        <w:rPr>
          <w:rFonts w:ascii="Verdana" w:hAnsi="Verdana" w:cs="Arial"/>
          <w:b/>
          <w:bCs/>
          <w:sz w:val="20"/>
          <w:szCs w:val="20"/>
        </w:rPr>
      </w:pPr>
      <w:r w:rsidRPr="003479DD">
        <w:rPr>
          <w:rFonts w:ascii="Verdana" w:hAnsi="Verdana" w:cs="Arial"/>
          <w:b/>
          <w:bCs/>
          <w:sz w:val="28"/>
          <w:szCs w:val="28"/>
        </w:rPr>
        <w:t>Condiciones y características técnicas de las válvulas</w:t>
      </w:r>
    </w:p>
    <w:p w14:paraId="20E0E77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16"/>
          <w:szCs w:val="16"/>
        </w:rPr>
      </w:pPr>
    </w:p>
    <w:p w14:paraId="6F1BEE1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16"/>
          <w:szCs w:val="16"/>
        </w:rPr>
      </w:pPr>
    </w:p>
    <w:p w14:paraId="1D8A7F04" w14:textId="77777777" w:rsidR="003479DD" w:rsidRPr="003479DD" w:rsidRDefault="003479DD" w:rsidP="003479DD">
      <w:pPr>
        <w:widowControl w:val="0"/>
        <w:autoSpaceDE w:val="0"/>
        <w:autoSpaceDN w:val="0"/>
        <w:adjustRightInd w:val="0"/>
        <w:spacing w:after="0" w:line="240" w:lineRule="auto"/>
        <w:jc w:val="both"/>
        <w:rPr>
          <w:rFonts w:ascii="Verdana" w:hAnsi="Verdana" w:cs="Arial"/>
          <w:b/>
          <w:bCs/>
          <w:sz w:val="20"/>
          <w:szCs w:val="20"/>
        </w:rPr>
      </w:pPr>
      <w:r w:rsidRPr="003479DD">
        <w:rPr>
          <w:rFonts w:ascii="Verdana" w:hAnsi="Verdana" w:cs="Arial"/>
          <w:b/>
          <w:bCs/>
          <w:sz w:val="20"/>
          <w:szCs w:val="20"/>
        </w:rPr>
        <w:t xml:space="preserve">1. </w:t>
      </w:r>
      <w:r w:rsidRPr="003479DD">
        <w:rPr>
          <w:rFonts w:ascii="Verdana" w:hAnsi="Verdana" w:cs="Arial"/>
          <w:b/>
          <w:bCs/>
          <w:sz w:val="20"/>
          <w:szCs w:val="20"/>
          <w:u w:val="single"/>
        </w:rPr>
        <w:t>GENERALIDADES.</w:t>
      </w:r>
    </w:p>
    <w:p w14:paraId="6537840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DD02C7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válvulas se identifican por las siguientes características funcionales que, a su vez, dependen de las características físicas de las mismas:</w:t>
      </w:r>
    </w:p>
    <w:p w14:paraId="5646FF7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CC2519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el caudal, que depende, a paridad de otras condiciones, de la superficie libre de paso.</w:t>
      </w:r>
    </w:p>
    <w:p w14:paraId="45C0E8E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la pérdida de presión a obturador abierto, que depende, a paridad de otras condiciones, de la forma del paso del fluido.</w:t>
      </w:r>
    </w:p>
    <w:p w14:paraId="14B3675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la hermeticidad de la válvula a obturador cerrado o presión diferencial máxima, que depende del tipo de cierre y de los materiales empleados.</w:t>
      </w:r>
    </w:p>
    <w:p w14:paraId="41905FC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la presión máxima de servicio, que depende del material del cuerpo de válvula, las dimensiones y el espesor del material.</w:t>
      </w:r>
    </w:p>
    <w:p w14:paraId="5AB63F3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el tipo y diámetro de las conexiones, por rosca, bridas o soldadura.</w:t>
      </w:r>
    </w:p>
    <w:p w14:paraId="1CA3DB2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51A32A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Los distintos tipos de válvulas se diferencian por la pérdida de presión a obturador abierto, a paridad de caudal y diámetro, y por la hermeticidad a obturador cerrado, a paridad de presión diferencial máxima.</w:t>
      </w:r>
    </w:p>
    <w:p w14:paraId="69168E0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152ABE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lastRenderedPageBreak/>
        <w:tab/>
        <w:t>La importancia de estas características depende de la función que debe ejercer la válvula en el circuito.</w:t>
      </w:r>
    </w:p>
    <w:p w14:paraId="7B9AB50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920D3F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En cualquier caso, el acabado de las superficies de asiento y obturador debe asegurar la estanquidad al cierre de las válvulas para las condiciones de servicio especificadas.</w:t>
      </w:r>
    </w:p>
    <w:p w14:paraId="7B71A57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1E6B41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volante y palanca deben ser de dimensiones suficientes para asegurar el cierre y la apertura de forma manual con la aplicación de una fuerza razonable, sin la ayuda de medios auxiliares. Además, el órgano de mando no deberá interferir con el aislamiento térmico de la tubería y del cuerpo de válvula.</w:t>
      </w:r>
    </w:p>
    <w:p w14:paraId="1A9847D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F093A1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superficies del asiento y del obturador deben ser recambiables. La empaquetadura debe ser recambiable en servicio, con válvula abierta a tope, sin necesidad de desmontarla.</w:t>
      </w:r>
    </w:p>
    <w:p w14:paraId="000600D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15AD6F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válvulas roscadas y las válvulas de mariposa serán de diseño tal que, cuando estén correctamente acopladas a las tuberías, no tengan lugar interferencias entre la tubería y el obturador.</w:t>
      </w:r>
    </w:p>
    <w:p w14:paraId="14F6085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DABD39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En el cuerpo de las válvulas irán troquelados la presión nominal PN, expresada en bar (o kg/cm²), y el diámetro nominal DN, expresado en mm (o pulgadas), por lo menos cuando el diámetro sea igual o superior a 25 mm.</w:t>
      </w:r>
    </w:p>
    <w:p w14:paraId="03E0EAA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697E24F" w14:textId="77777777" w:rsidR="003479DD" w:rsidRPr="003479DD" w:rsidRDefault="003479DD" w:rsidP="003479DD">
      <w:pPr>
        <w:widowControl w:val="0"/>
        <w:autoSpaceDE w:val="0"/>
        <w:autoSpaceDN w:val="0"/>
        <w:adjustRightInd w:val="0"/>
        <w:spacing w:after="0" w:line="240" w:lineRule="auto"/>
        <w:jc w:val="both"/>
        <w:rPr>
          <w:rFonts w:ascii="Verdana" w:hAnsi="Verdana" w:cs="Arial"/>
          <w:b/>
          <w:bCs/>
          <w:sz w:val="20"/>
          <w:szCs w:val="20"/>
        </w:rPr>
      </w:pPr>
      <w:r w:rsidRPr="003479DD">
        <w:rPr>
          <w:rFonts w:ascii="Verdana" w:hAnsi="Verdana" w:cs="Arial"/>
          <w:b/>
          <w:bCs/>
          <w:sz w:val="20"/>
          <w:szCs w:val="20"/>
        </w:rPr>
        <w:t xml:space="preserve">2. </w:t>
      </w:r>
      <w:r w:rsidRPr="003479DD">
        <w:rPr>
          <w:rFonts w:ascii="Verdana" w:hAnsi="Verdana" w:cs="Arial"/>
          <w:b/>
          <w:bCs/>
          <w:sz w:val="20"/>
          <w:szCs w:val="20"/>
          <w:u w:val="single"/>
        </w:rPr>
        <w:t>CONEXIONES.</w:t>
      </w:r>
    </w:p>
    <w:p w14:paraId="6BD1ED6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F8C85A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Salvo cuando se indique diversamente en el PC Particulares o en las Mediciones, las conexiones de las válvulas serán del tipo que se indica a continuación; según el DN de las mismas:</w:t>
      </w:r>
    </w:p>
    <w:p w14:paraId="7CF0CC7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CE08E8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hasta un DN 20 incluido</w:t>
      </w:r>
      <w:r w:rsidRPr="003479DD">
        <w:rPr>
          <w:rFonts w:ascii="Verdana" w:hAnsi="Verdana" w:cs="Arial"/>
          <w:sz w:val="20"/>
          <w:szCs w:val="20"/>
        </w:rPr>
        <w:tab/>
      </w:r>
      <w:r w:rsidRPr="003479DD">
        <w:rPr>
          <w:rFonts w:ascii="Verdana" w:hAnsi="Verdana" w:cs="Arial"/>
          <w:sz w:val="20"/>
          <w:szCs w:val="20"/>
        </w:rPr>
        <w:tab/>
      </w:r>
      <w:r w:rsidRPr="003479DD">
        <w:rPr>
          <w:rFonts w:ascii="Verdana" w:hAnsi="Verdana" w:cs="Arial"/>
          <w:sz w:val="20"/>
          <w:szCs w:val="20"/>
        </w:rPr>
        <w:tab/>
      </w:r>
      <w:r w:rsidRPr="003479DD">
        <w:rPr>
          <w:rFonts w:ascii="Verdana" w:hAnsi="Verdana" w:cs="Arial"/>
          <w:sz w:val="20"/>
          <w:szCs w:val="20"/>
        </w:rPr>
        <w:tab/>
        <w:t>roscadas hembras</w:t>
      </w:r>
    </w:p>
    <w:p w14:paraId="0DC8ABC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de DN 25 a DN 65 incluidos</w:t>
      </w:r>
      <w:r w:rsidRPr="003479DD">
        <w:rPr>
          <w:rFonts w:ascii="Verdana" w:hAnsi="Verdana" w:cs="Arial"/>
          <w:sz w:val="20"/>
          <w:szCs w:val="20"/>
        </w:rPr>
        <w:tab/>
      </w:r>
      <w:r w:rsidRPr="003479DD">
        <w:rPr>
          <w:rFonts w:ascii="Verdana" w:hAnsi="Verdana" w:cs="Arial"/>
          <w:sz w:val="20"/>
          <w:szCs w:val="20"/>
        </w:rPr>
        <w:tab/>
      </w:r>
      <w:r w:rsidRPr="003479DD">
        <w:rPr>
          <w:rFonts w:ascii="Verdana" w:hAnsi="Verdana" w:cs="Arial"/>
          <w:sz w:val="20"/>
          <w:szCs w:val="20"/>
        </w:rPr>
        <w:tab/>
        <w:t>roscadas hembras o por bridas</w:t>
      </w:r>
    </w:p>
    <w:p w14:paraId="6672F03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DN 80 en adelante</w:t>
      </w:r>
      <w:r w:rsidRPr="003479DD">
        <w:rPr>
          <w:rFonts w:ascii="Verdana" w:hAnsi="Verdana" w:cs="Arial"/>
          <w:sz w:val="20"/>
          <w:szCs w:val="20"/>
        </w:rPr>
        <w:tab/>
      </w:r>
      <w:r w:rsidRPr="003479DD">
        <w:rPr>
          <w:rFonts w:ascii="Verdana" w:hAnsi="Verdana" w:cs="Arial"/>
          <w:sz w:val="20"/>
          <w:szCs w:val="20"/>
        </w:rPr>
        <w:tab/>
      </w:r>
      <w:r w:rsidRPr="003479DD">
        <w:rPr>
          <w:rFonts w:ascii="Verdana" w:hAnsi="Verdana" w:cs="Arial"/>
          <w:sz w:val="20"/>
          <w:szCs w:val="20"/>
        </w:rPr>
        <w:tab/>
      </w:r>
      <w:r w:rsidRPr="003479DD">
        <w:rPr>
          <w:rFonts w:ascii="Verdana" w:hAnsi="Verdana" w:cs="Arial"/>
          <w:sz w:val="20"/>
          <w:szCs w:val="20"/>
        </w:rPr>
        <w:tab/>
        <w:t>por bridas</w:t>
      </w:r>
    </w:p>
    <w:p w14:paraId="6276890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872E47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En cuanto a las conexiones de las válvulas de seguridad, deberán seguirse las siguientes instrucciones:</w:t>
      </w:r>
    </w:p>
    <w:p w14:paraId="6AB2D7A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A07432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el tubo de conexión entre el equipo protegido y la válvula de seguridad no podrá tener una longitud superior a 10 veces el DN de la misma.</w:t>
      </w:r>
    </w:p>
    <w:p w14:paraId="33A93A0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la tubería de descarga deberá ser conducida en un lugar visible de la sala de máquinas.</w:t>
      </w:r>
    </w:p>
    <w:p w14:paraId="7E2474E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la tubería de descarga deberá dimensionarse para poder evacuar el caudal total de descarga de la válvula sin crear una contrapresión apreciable.</w:t>
      </w:r>
    </w:p>
    <w:p w14:paraId="57A6025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6B4621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Antes de efectuar el montaje de una válvula, en particular cuando ésta sea de seguridad, deberá efectuarse una cuidadosa limpieza de las conexiones y, sobre todo, del interior del orificio.</w:t>
      </w:r>
    </w:p>
    <w:p w14:paraId="2124568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A17BBF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b/>
          <w:bCs/>
          <w:sz w:val="20"/>
          <w:szCs w:val="20"/>
        </w:rPr>
        <w:t xml:space="preserve">3. </w:t>
      </w:r>
      <w:r w:rsidRPr="003479DD">
        <w:rPr>
          <w:rFonts w:ascii="Verdana" w:hAnsi="Verdana" w:cs="Arial"/>
          <w:b/>
          <w:bCs/>
          <w:sz w:val="20"/>
          <w:szCs w:val="20"/>
          <w:u w:val="single"/>
        </w:rPr>
        <w:t>APLICACIONES.</w:t>
      </w:r>
    </w:p>
    <w:p w14:paraId="4B933E3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AC76A8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válvulas se elegirán, en general, considerando las condiciones extremas de ejercicio, presión y temperatura, y la función que deben desempeñar en el circuito.</w:t>
      </w:r>
    </w:p>
    <w:p w14:paraId="7F4E71A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F6A8E3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 xml:space="preserve">Concretando este aspecto, la elección del tipo de válvula deberá hacerse siguiendo, </w:t>
      </w:r>
      <w:r w:rsidRPr="003479DD">
        <w:rPr>
          <w:rFonts w:ascii="Verdana" w:hAnsi="Verdana" w:cs="Arial"/>
          <w:sz w:val="20"/>
          <w:szCs w:val="20"/>
        </w:rPr>
        <w:lastRenderedPageBreak/>
        <w:t>en orden de preferencia, estos criterios:</w:t>
      </w:r>
    </w:p>
    <w:p w14:paraId="35DE0A7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244BCF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para aislamiento: de esfera, mariposa, asiento, pistón y compuerta.</w:t>
      </w:r>
    </w:p>
    <w:p w14:paraId="421236F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para equilibrado de circuitos: de asiento, de aguja o punzón, de macho.</w:t>
      </w:r>
    </w:p>
    <w:p w14:paraId="4FD4209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para vaciado: cilíndricas, de esfera, de macho.</w:t>
      </w:r>
    </w:p>
    <w:p w14:paraId="17F204F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para llenado: de esfera, de asiento.</w:t>
      </w:r>
    </w:p>
    <w:p w14:paraId="3AB42FB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para purga de aire. válvulas automáticas o válvulas manuales de cilindro o esfera.</w:t>
      </w:r>
    </w:p>
    <w:p w14:paraId="2D9893F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para seguridad: válvulas de resorte.</w:t>
      </w:r>
    </w:p>
    <w:p w14:paraId="5170716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para retención: de disco, de doble compuerta, de asiento.</w:t>
      </w:r>
    </w:p>
    <w:p w14:paraId="61BC132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7378D9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Se hará un uso limitado de las válvulas para el equilibrado de los circuitos, debiéndose concebir, en la fase de diseño, un circuito de por sí equilibrado.</w:t>
      </w:r>
    </w:p>
    <w:p w14:paraId="7940C70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5214A1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Salvo expresa autorización del DO, se evitarán las aplicaciones que se describen a continuación:</w:t>
      </w:r>
    </w:p>
    <w:p w14:paraId="292329E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50B071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válvulas de compuerta de simple cuña para el aislamiento de tramos del circuito en los que la presión diferencial sea superior a 1 bar.</w:t>
      </w:r>
    </w:p>
    <w:p w14:paraId="531CC3F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válvulas de asiento para la interceptación en circuitos con agua en circulación forzada.</w:t>
      </w:r>
    </w:p>
    <w:p w14:paraId="1196D22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válvulas de compuerta para llenado y vaciado de la instalación.</w:t>
      </w:r>
    </w:p>
    <w:p w14:paraId="620983A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válvulas de seguridad del tipo de palanca y contrapeso, por la posibilidad de un desajuste accidental.</w:t>
      </w:r>
    </w:p>
    <w:p w14:paraId="220B805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grifos de macho sin prensaestopas.</w:t>
      </w:r>
    </w:p>
    <w:p w14:paraId="2E46928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 válvulas de retención del tipo de </w:t>
      </w:r>
      <w:proofErr w:type="spellStart"/>
      <w:r w:rsidRPr="003479DD">
        <w:rPr>
          <w:rFonts w:ascii="Verdana" w:hAnsi="Verdana" w:cs="Arial"/>
          <w:sz w:val="20"/>
          <w:szCs w:val="20"/>
        </w:rPr>
        <w:t>clapeta</w:t>
      </w:r>
      <w:proofErr w:type="spellEnd"/>
      <w:r w:rsidRPr="003479DD">
        <w:rPr>
          <w:rFonts w:ascii="Verdana" w:hAnsi="Verdana" w:cs="Arial"/>
          <w:sz w:val="20"/>
          <w:szCs w:val="20"/>
        </w:rPr>
        <w:t>, por lo menos para diámetros iguales o superiores a DN 25.</w:t>
      </w:r>
    </w:p>
    <w:p w14:paraId="6470C6A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válvulas de retención de cualquier tipo, cuando los diámetros sean superiores a 300 mm. Para estos casos, podrán utilizarse las mismas válvulas de aislamiento, debidamente motorizadas y enclavadas con los contactores de las respectivas bombas, con un tiempo de actuación de 30 a 90 segundos, según el diámetro.</w:t>
      </w:r>
    </w:p>
    <w:p w14:paraId="5581943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71FC78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b/>
          <w:bCs/>
          <w:sz w:val="20"/>
          <w:szCs w:val="20"/>
        </w:rPr>
        <w:t xml:space="preserve">4. </w:t>
      </w:r>
      <w:r w:rsidRPr="003479DD">
        <w:rPr>
          <w:rFonts w:ascii="Verdana" w:hAnsi="Verdana" w:cs="Arial"/>
          <w:b/>
          <w:bCs/>
          <w:sz w:val="20"/>
          <w:szCs w:val="20"/>
          <w:u w:val="single"/>
        </w:rPr>
        <w:t>COMPROBACIONES.</w:t>
      </w:r>
    </w:p>
    <w:p w14:paraId="4935DC0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246166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DO comprobará que las válvulas lleguen a obra con certificado de origen industrial y que sus características responden a los requisitos de estas especificaciones.</w:t>
      </w:r>
    </w:p>
    <w:p w14:paraId="45D5AFC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1C4462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En particular, se centrará la atención sobre el tipo de obturación y el material empleado, así como el diámetro nominal y la presión máxima admitida por la válvula a la temperatura de ejercicio.</w:t>
      </w:r>
    </w:p>
    <w:p w14:paraId="51C3DAC6" w14:textId="77777777" w:rsidR="003479DD" w:rsidRPr="003479DD" w:rsidRDefault="003479DD" w:rsidP="003479DD">
      <w:pPr>
        <w:widowControl w:val="0"/>
        <w:autoSpaceDE w:val="0"/>
        <w:autoSpaceDN w:val="0"/>
        <w:adjustRightInd w:val="0"/>
        <w:spacing w:after="0" w:line="240" w:lineRule="auto"/>
        <w:jc w:val="both"/>
        <w:rPr>
          <w:rFonts w:ascii="Verdana" w:hAnsi="Verdana" w:cs="Arial"/>
          <w:b/>
          <w:bCs/>
          <w:sz w:val="28"/>
          <w:szCs w:val="28"/>
        </w:rPr>
      </w:pPr>
    </w:p>
    <w:p w14:paraId="61ACB5E5" w14:textId="77777777" w:rsidR="003479DD" w:rsidRPr="003479DD" w:rsidRDefault="003479DD" w:rsidP="003479DD">
      <w:pPr>
        <w:widowControl w:val="0"/>
        <w:autoSpaceDE w:val="0"/>
        <w:autoSpaceDN w:val="0"/>
        <w:adjustRightInd w:val="0"/>
        <w:spacing w:after="0" w:line="240" w:lineRule="auto"/>
        <w:jc w:val="both"/>
        <w:rPr>
          <w:rFonts w:ascii="Verdana" w:hAnsi="Verdana" w:cs="Arial"/>
          <w:b/>
          <w:bCs/>
          <w:sz w:val="20"/>
          <w:szCs w:val="20"/>
        </w:rPr>
      </w:pPr>
      <w:r w:rsidRPr="003479DD">
        <w:rPr>
          <w:rFonts w:ascii="Verdana" w:hAnsi="Verdana" w:cs="Arial"/>
          <w:b/>
          <w:bCs/>
          <w:sz w:val="28"/>
          <w:szCs w:val="28"/>
        </w:rPr>
        <w:t>Condiciones y características técnicas de los aisladores de vibraciones</w:t>
      </w:r>
    </w:p>
    <w:p w14:paraId="39CAF57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16"/>
          <w:szCs w:val="16"/>
        </w:rPr>
      </w:pPr>
    </w:p>
    <w:p w14:paraId="3A37F04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16"/>
          <w:szCs w:val="16"/>
        </w:rPr>
      </w:pPr>
    </w:p>
    <w:p w14:paraId="0F09E562" w14:textId="77777777" w:rsidR="003479DD" w:rsidRPr="003479DD" w:rsidRDefault="003479DD" w:rsidP="003479DD">
      <w:pPr>
        <w:widowControl w:val="0"/>
        <w:autoSpaceDE w:val="0"/>
        <w:autoSpaceDN w:val="0"/>
        <w:adjustRightInd w:val="0"/>
        <w:spacing w:after="0" w:line="240" w:lineRule="auto"/>
        <w:jc w:val="both"/>
        <w:rPr>
          <w:rFonts w:ascii="Verdana" w:hAnsi="Verdana" w:cs="Arial"/>
          <w:b/>
          <w:bCs/>
          <w:sz w:val="20"/>
          <w:szCs w:val="20"/>
        </w:rPr>
      </w:pPr>
      <w:r w:rsidRPr="003479DD">
        <w:rPr>
          <w:rFonts w:ascii="Verdana" w:hAnsi="Verdana" w:cs="Arial"/>
          <w:b/>
          <w:bCs/>
          <w:sz w:val="20"/>
          <w:szCs w:val="20"/>
        </w:rPr>
        <w:t xml:space="preserve">1. </w:t>
      </w:r>
      <w:r w:rsidRPr="003479DD">
        <w:rPr>
          <w:rFonts w:ascii="Verdana" w:hAnsi="Verdana" w:cs="Arial"/>
          <w:b/>
          <w:bCs/>
          <w:sz w:val="20"/>
          <w:szCs w:val="20"/>
          <w:u w:val="single"/>
        </w:rPr>
        <w:t>GENERALIDADES.</w:t>
      </w:r>
    </w:p>
    <w:p w14:paraId="09B1914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C2039B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maquinaria en movimiento deberá ser aislada de la base sobre la que apoya y de las conducciones a ella conectadas, para evitar la transmisión de vibraciones y eliminar, al mismo tiempo, tensiones recíprocas entre la maquinaria y las conducciones.</w:t>
      </w:r>
    </w:p>
    <w:p w14:paraId="7B53469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4C9287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Podrá evitarse la instalación de aisladores entre la maquinaria y la base solamente cuando ésta apoye directamente sobre el terreno.</w:t>
      </w:r>
    </w:p>
    <w:p w14:paraId="74231E7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253EFD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b/>
          <w:bCs/>
          <w:sz w:val="20"/>
          <w:szCs w:val="20"/>
        </w:rPr>
        <w:lastRenderedPageBreak/>
        <w:t xml:space="preserve">2. </w:t>
      </w:r>
      <w:r w:rsidRPr="003479DD">
        <w:rPr>
          <w:rFonts w:ascii="Verdana" w:hAnsi="Verdana" w:cs="Arial"/>
          <w:b/>
          <w:bCs/>
          <w:sz w:val="20"/>
          <w:szCs w:val="20"/>
          <w:u w:val="single"/>
        </w:rPr>
        <w:t>MATERIALES Y CONSTRUCCIÓN.</w:t>
      </w:r>
    </w:p>
    <w:p w14:paraId="6925628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A4190D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2.1. </w:t>
      </w:r>
      <w:r w:rsidRPr="003479DD">
        <w:rPr>
          <w:rFonts w:ascii="Verdana" w:hAnsi="Verdana" w:cs="Arial"/>
          <w:sz w:val="20"/>
          <w:szCs w:val="20"/>
          <w:u w:val="single"/>
        </w:rPr>
        <w:t>BANCADAS.</w:t>
      </w:r>
    </w:p>
    <w:p w14:paraId="205E50A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D48507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2.1.1. </w:t>
      </w:r>
      <w:r w:rsidRPr="003479DD">
        <w:rPr>
          <w:rFonts w:ascii="Verdana" w:hAnsi="Verdana" w:cs="Arial"/>
          <w:sz w:val="20"/>
          <w:szCs w:val="20"/>
          <w:u w:val="single"/>
        </w:rPr>
        <w:t>Bancada de hormigón.</w:t>
      </w:r>
    </w:p>
    <w:p w14:paraId="3A43912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D23D67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Una bancada de hormigón consiste en un marco rectangular de perfiles normalizados de acero en forma de U, soldados entre sí, de altura igual al 8 % de la distancia máxima entre puntos de apoyo, con un mínimo de 150 mm.</w:t>
      </w:r>
    </w:p>
    <w:p w14:paraId="72E84D0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4DFFAA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Soldadas al marco se dispondrán varillas de acero, a distancia de 200 mm en los dos sentidos.</w:t>
      </w:r>
    </w:p>
    <w:p w14:paraId="2F9FD54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1C5BAE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bancada estará dotada de ménsulas para el acoplamiento de los soportes elásticos, soldadas al marco de manera que la altura total de montaje sea la menor posible.</w:t>
      </w:r>
    </w:p>
    <w:p w14:paraId="399F9C3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B38A63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bancada estará provista de manguitos para el alojamiento de los pernos de fijación del equipo, en forma de ranura de longitud suficiente para permitir ligeros ajustes de posición.</w:t>
      </w:r>
    </w:p>
    <w:p w14:paraId="074DB40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B00F3F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dimensiones de la bancada en planta serán por lo menos 100 mm superiores a la proyección en planta del polígono delimitado por la posición de los pernos de fijación.</w:t>
      </w:r>
    </w:p>
    <w:p w14:paraId="7E9B5E9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9895C6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marco de la bancada tendrá un acabado resistente a la corrosión. El hormigón de relleno se echará "in situ".</w:t>
      </w:r>
    </w:p>
    <w:p w14:paraId="15AA3A6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E8E4AB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2.1.2. </w:t>
      </w:r>
      <w:r w:rsidRPr="003479DD">
        <w:rPr>
          <w:rFonts w:ascii="Verdana" w:hAnsi="Verdana" w:cs="Arial"/>
          <w:sz w:val="20"/>
          <w:szCs w:val="20"/>
          <w:u w:val="single"/>
        </w:rPr>
        <w:t>Bancada de acero.</w:t>
      </w:r>
    </w:p>
    <w:p w14:paraId="73D63B0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CA2895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Estará construida con perfiles normalizados de acero, soldados entre sí, de dimensiones y forma adecuadas al equipo que debe soportar, diseñada para proporcionar un marco rígido y libre de distorsiones.</w:t>
      </w:r>
    </w:p>
    <w:p w14:paraId="027C226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F419C9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altura de la bancada deberá ser igual, por lo menos, al 8 % de la distancia máxima entre puntos de apoyo, con un mínimo de 150 mm.</w:t>
      </w:r>
    </w:p>
    <w:p w14:paraId="43223E4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3BB20E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bancada estará equipada de ménsulas para el acoplamiento de los soportes elásticos, soldadas a la base de manera que la altura total de montaje sea la menor posible, y provista de taladros en forma de ranura para el paso de los pernos de fijación del equipo.</w:t>
      </w:r>
    </w:p>
    <w:p w14:paraId="0CE9F6D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6B057E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bancada tendrá un acabado resistente a la corrosión.</w:t>
      </w:r>
    </w:p>
    <w:p w14:paraId="3629D83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E57B95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2.2. </w:t>
      </w:r>
      <w:r w:rsidRPr="003479DD">
        <w:rPr>
          <w:rFonts w:ascii="Verdana" w:hAnsi="Verdana" w:cs="Arial"/>
          <w:sz w:val="20"/>
          <w:szCs w:val="20"/>
          <w:u w:val="single"/>
        </w:rPr>
        <w:t>SOPORTES ELÁSTICOS.</w:t>
      </w:r>
    </w:p>
    <w:p w14:paraId="066F6F1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C05AFA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2.2.1. </w:t>
      </w:r>
      <w:r w:rsidRPr="003479DD">
        <w:rPr>
          <w:rFonts w:ascii="Verdana" w:hAnsi="Verdana" w:cs="Arial"/>
          <w:sz w:val="20"/>
          <w:szCs w:val="20"/>
          <w:u w:val="single"/>
        </w:rPr>
        <w:t>De muelle de acero.</w:t>
      </w:r>
    </w:p>
    <w:p w14:paraId="0131766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197753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Soporte elástico constituido, esencialmente, por un muelle de acero especial soldado a dos placas terminales.</w:t>
      </w:r>
    </w:p>
    <w:p w14:paraId="0A7913E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1FE58F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El muelle tendrá las siguientes características:</w:t>
      </w:r>
    </w:p>
    <w:p w14:paraId="75A6FA5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1DE4E1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rigidez horizontal igual, al menos, a 1,3 veces la rigidez vertical.</w:t>
      </w:r>
    </w:p>
    <w:p w14:paraId="6867BA6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diámetro exterior igual, al menos, a 0,8 veces la altura en carga.</w:t>
      </w:r>
    </w:p>
    <w:p w14:paraId="6E67C62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lastRenderedPageBreak/>
        <w:t xml:space="preserve">- capacidad de sobrecarga del 50 % antes de alcanzar la </w:t>
      </w:r>
      <w:proofErr w:type="spellStart"/>
      <w:r w:rsidRPr="003479DD">
        <w:rPr>
          <w:rFonts w:ascii="Verdana" w:hAnsi="Verdana" w:cs="Arial"/>
          <w:sz w:val="20"/>
          <w:szCs w:val="20"/>
        </w:rPr>
        <w:t>indeformabilidad</w:t>
      </w:r>
      <w:proofErr w:type="spellEnd"/>
      <w:r w:rsidRPr="003479DD">
        <w:rPr>
          <w:rFonts w:ascii="Verdana" w:hAnsi="Verdana" w:cs="Arial"/>
          <w:sz w:val="20"/>
          <w:szCs w:val="20"/>
        </w:rPr>
        <w:t>.</w:t>
      </w:r>
    </w:p>
    <w:p w14:paraId="1E29CF3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4FF2D0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superficie inferior de la placa de apoyo estará recubierta por una almohadilla amortiguadora de neopreno nervado de al menos 6 mm de espesor o de fibra de vidrio de al menos 12 mm de espesor.</w:t>
      </w:r>
    </w:p>
    <w:p w14:paraId="0C6E1F7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7B8B54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Cada aislador incluirá un perno de fijación, equipado de tuerca y arandelas.</w:t>
      </w:r>
    </w:p>
    <w:p w14:paraId="040F110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10C0D6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 xml:space="preserve">Cuando el equipo a soportar esté sujeto a cargas externas o cuando su propio peso varíe (debido, </w:t>
      </w:r>
      <w:proofErr w:type="spellStart"/>
      <w:r w:rsidRPr="003479DD">
        <w:rPr>
          <w:rFonts w:ascii="Verdana" w:hAnsi="Verdana" w:cs="Arial"/>
          <w:sz w:val="20"/>
          <w:szCs w:val="20"/>
        </w:rPr>
        <w:t>p.e</w:t>
      </w:r>
      <w:proofErr w:type="spellEnd"/>
      <w:r w:rsidRPr="003479DD">
        <w:rPr>
          <w:rFonts w:ascii="Verdana" w:hAnsi="Verdana" w:cs="Arial"/>
          <w:sz w:val="20"/>
          <w:szCs w:val="20"/>
        </w:rPr>
        <w:t>. a drenaje del contenido de agua), el soporte elástico tendrá un dispositivo para limitar la carrera vertical, constituido por una placa de acero fijada al muelle y guiada por medio de pernos aislados con fundas de neopreno.</w:t>
      </w:r>
    </w:p>
    <w:p w14:paraId="566C2C6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EF00D1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fabricante suministrará, para cada tamaño de soporte elástico, la máxima carga admisible (en kg) y la deflexión (en mm), así como las dimensiones en planta y sección.</w:t>
      </w:r>
    </w:p>
    <w:p w14:paraId="2A31E7A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7906DB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2.2.2. </w:t>
      </w:r>
      <w:r w:rsidRPr="003479DD">
        <w:rPr>
          <w:rFonts w:ascii="Verdana" w:hAnsi="Verdana" w:cs="Arial"/>
          <w:sz w:val="20"/>
          <w:szCs w:val="20"/>
          <w:u w:val="single"/>
        </w:rPr>
        <w:t>Almohadillas de neopreno.</w:t>
      </w:r>
    </w:p>
    <w:p w14:paraId="5ACD2DD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C6370D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almohadilla será de simple o doble cara, en este caso con la interposición de un refuerzo de malla de acero, con nervaturas alternativamente altas y bajas.</w:t>
      </w:r>
    </w:p>
    <w:p w14:paraId="5DEC874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60E77D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neopreno será resistente a los aceites y capaz de soportar una carga permanente de al menos 40 N/cm² y de 20 N/cm² bajo impacto.</w:t>
      </w:r>
    </w:p>
    <w:p w14:paraId="04189D7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F5EC69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fabricante suministrará la carga que pueda soportar la almohadilla (en kg o kg/cm²), la deflexión máxima, las dimensiones en planta y el espesor.</w:t>
      </w:r>
    </w:p>
    <w:p w14:paraId="31F4495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3AE964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2.2.3. </w:t>
      </w:r>
      <w:r w:rsidRPr="003479DD">
        <w:rPr>
          <w:rFonts w:ascii="Verdana" w:hAnsi="Verdana" w:cs="Arial"/>
          <w:sz w:val="20"/>
          <w:szCs w:val="20"/>
          <w:u w:val="single"/>
        </w:rPr>
        <w:t>Almohadilla de fibra de vidrio.</w:t>
      </w:r>
    </w:p>
    <w:p w14:paraId="5BC8DFF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443DD7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 xml:space="preserve">Estará constituida por fibra de vidrio </w:t>
      </w:r>
      <w:proofErr w:type="spellStart"/>
      <w:r w:rsidRPr="003479DD">
        <w:rPr>
          <w:rFonts w:ascii="Verdana" w:hAnsi="Verdana" w:cs="Arial"/>
          <w:sz w:val="20"/>
          <w:szCs w:val="20"/>
        </w:rPr>
        <w:t>precomprimida</w:t>
      </w:r>
      <w:proofErr w:type="spellEnd"/>
      <w:r w:rsidRPr="003479DD">
        <w:rPr>
          <w:rFonts w:ascii="Verdana" w:hAnsi="Verdana" w:cs="Arial"/>
          <w:sz w:val="20"/>
          <w:szCs w:val="20"/>
        </w:rPr>
        <w:t>, protegida por una membrana elastomérica impermeable a la humedad, que, al mismo tiempo, permita contener el movimiento del aire entre las fibras; la almohadilla actúa, de esta manera, como un amortiguador viscoso.</w:t>
      </w:r>
    </w:p>
    <w:p w14:paraId="7A9411E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D804F9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fabricante indicará, para cada modelo, la carga máxima admisible (en kg o kg/cm²), deflexión estática, frecuencia natural, dimensiones en planta y espesor.</w:t>
      </w:r>
    </w:p>
    <w:p w14:paraId="5E7A515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59019C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2.2.4. </w:t>
      </w:r>
      <w:r w:rsidRPr="003479DD">
        <w:rPr>
          <w:rFonts w:ascii="Verdana" w:hAnsi="Verdana" w:cs="Arial"/>
          <w:sz w:val="20"/>
          <w:szCs w:val="20"/>
          <w:u w:val="single"/>
        </w:rPr>
        <w:t>Soportes colgantes.</w:t>
      </w:r>
    </w:p>
    <w:p w14:paraId="5439BB9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5DE509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Los soportes elásticos para conducciones están constituidos por un marco metálico y un elemento amortiguador.</w:t>
      </w:r>
    </w:p>
    <w:p w14:paraId="7CC6AEA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D27624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elemento de amortiguación podrá ser un muelle de acero, una almohadilla de fibra de vidrio o neopreno o ambos.</w:t>
      </w:r>
    </w:p>
    <w:p w14:paraId="1AF1684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A3B223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características técnicas de los materiales serán las indicadas anteriormente.</w:t>
      </w:r>
    </w:p>
    <w:p w14:paraId="099CACC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A9D912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marco deberá resistir una sobrecarga igual a 5 veces la carga máxima del elemento elástico, sin romperse o deformarse, y permitir una desalineación del perno de hasta 15 grados sin que tenga lugar el contacto metal con metal.</w:t>
      </w:r>
    </w:p>
    <w:p w14:paraId="69D77CB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AD8144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2.3. </w:t>
      </w:r>
      <w:r w:rsidRPr="003479DD">
        <w:rPr>
          <w:rFonts w:ascii="Verdana" w:hAnsi="Verdana" w:cs="Arial"/>
          <w:sz w:val="20"/>
          <w:szCs w:val="20"/>
          <w:u w:val="single"/>
        </w:rPr>
        <w:t>UNIONES ANTI-VIBRATORIAS.</w:t>
      </w:r>
    </w:p>
    <w:p w14:paraId="1E8ED08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7E33BC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lastRenderedPageBreak/>
        <w:tab/>
        <w:t>Son elementos constituidos por un cuerpo central de caucho con extremos de acero, de paso integral, que se acoplan a la tubería mediante bridas.</w:t>
      </w:r>
    </w:p>
    <w:p w14:paraId="13797F5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715EC1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diámetro del paso del aislador será igual al diámetro nominal de la tubería.</w:t>
      </w:r>
    </w:p>
    <w:p w14:paraId="5F0FFC6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352325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2.4. </w:t>
      </w:r>
      <w:r w:rsidRPr="003479DD">
        <w:rPr>
          <w:rFonts w:ascii="Verdana" w:hAnsi="Verdana" w:cs="Arial"/>
          <w:sz w:val="20"/>
          <w:szCs w:val="20"/>
          <w:u w:val="single"/>
        </w:rPr>
        <w:t>UNIONES ANTI-VIBRATORIAS Y DE EXPANSIÓN.</w:t>
      </w:r>
    </w:p>
    <w:p w14:paraId="0362EFC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596796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Cuando en el punto de colocación del aislador de vibraciones sea de temer la presencia de deformaciones térmicas, el aislador deberá estar en condiciones de absorberlas.</w:t>
      </w:r>
    </w:p>
    <w:p w14:paraId="78BBF41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D8F1FB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juntas de expansión que cumplen esta doble función están constituidas por un cuerpo de elastómero, que recubre un alma de tejido metálico de alta resistencia, y de dos bridas o manguitos roscados de acoplamiento.</w:t>
      </w:r>
    </w:p>
    <w:p w14:paraId="56BFDBC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95F8BF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189ED7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b/>
          <w:bCs/>
          <w:sz w:val="20"/>
          <w:szCs w:val="20"/>
        </w:rPr>
        <w:t xml:space="preserve">3. </w:t>
      </w:r>
      <w:r w:rsidRPr="003479DD">
        <w:rPr>
          <w:rFonts w:ascii="Verdana" w:hAnsi="Verdana" w:cs="Arial"/>
          <w:b/>
          <w:bCs/>
          <w:sz w:val="20"/>
          <w:szCs w:val="20"/>
          <w:u w:val="single"/>
        </w:rPr>
        <w:t>SELECCIÓN Y MONTAJE.</w:t>
      </w:r>
    </w:p>
    <w:p w14:paraId="2368649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6E7FE0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Para la elección del número de soportes amortiguadores y su situación se seguirán las instrucciones del fabricante del equipo.</w:t>
      </w:r>
    </w:p>
    <w:p w14:paraId="3D0A0E1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5CBE7B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selección del soporte amortiguador dependerá de la frecuencia perturbadora de la máquina, el tipo y el peso de la mismo y la rigidez del elemento estructural que soporta la máquina.</w:t>
      </w:r>
    </w:p>
    <w:p w14:paraId="3A85436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576A94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 xml:space="preserve">Las uniones </w:t>
      </w:r>
      <w:proofErr w:type="spellStart"/>
      <w:r w:rsidRPr="003479DD">
        <w:rPr>
          <w:rFonts w:ascii="Verdana" w:hAnsi="Verdana" w:cs="Arial"/>
          <w:sz w:val="20"/>
          <w:szCs w:val="20"/>
        </w:rPr>
        <w:t>anti-vibratorias</w:t>
      </w:r>
      <w:proofErr w:type="spellEnd"/>
      <w:r w:rsidRPr="003479DD">
        <w:rPr>
          <w:rFonts w:ascii="Verdana" w:hAnsi="Verdana" w:cs="Arial"/>
          <w:sz w:val="20"/>
          <w:szCs w:val="20"/>
        </w:rPr>
        <w:t xml:space="preserve"> no deberán hacerse trabajar a tracción o torsión, de acuerdo a las recomendaciones del fabricante. Para evitar estos esfuerzos, es necesario conducir los tramos de tubería conectados a la unión por medio de soportes deslizantes. Si la junta fuera del tipo de expansión, deberán instalarse, además, puntos fijos que limiten el recorrido de dilatación y contracción que absorbe la junta.</w:t>
      </w:r>
    </w:p>
    <w:p w14:paraId="54497FE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2BCC31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 xml:space="preserve">Deberá cuidarse que los tornillos de unión entre bridas y </w:t>
      </w:r>
      <w:proofErr w:type="spellStart"/>
      <w:r w:rsidRPr="003479DD">
        <w:rPr>
          <w:rFonts w:ascii="Verdana" w:hAnsi="Verdana" w:cs="Arial"/>
          <w:sz w:val="20"/>
          <w:szCs w:val="20"/>
        </w:rPr>
        <w:t>contrabridas</w:t>
      </w:r>
      <w:proofErr w:type="spellEnd"/>
      <w:r w:rsidRPr="003479DD">
        <w:rPr>
          <w:rFonts w:ascii="Verdana" w:hAnsi="Verdana" w:cs="Arial"/>
          <w:sz w:val="20"/>
          <w:szCs w:val="20"/>
        </w:rPr>
        <w:t xml:space="preserve"> tengan las cabezas por el lado de la junta, para no dañar el tejido.</w:t>
      </w:r>
    </w:p>
    <w:p w14:paraId="3E94509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AE3D25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selección de la unión se hará en base al diámetro nominal de la tubería, la presión máxima de trabajo y las deformaciones máximas admisibles en compresión, tracción y desalineación.</w:t>
      </w:r>
    </w:p>
    <w:p w14:paraId="710A5E7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5D7519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Cuando una máquina esté montada sobre soportes elásticos, las conexiones eléctricas deberán efectuarse por medio de conducciones flexibles.</w:t>
      </w:r>
    </w:p>
    <w:p w14:paraId="20624E5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664782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b/>
          <w:bCs/>
          <w:sz w:val="20"/>
          <w:szCs w:val="20"/>
        </w:rPr>
        <w:t xml:space="preserve">4. </w:t>
      </w:r>
      <w:r w:rsidRPr="003479DD">
        <w:rPr>
          <w:rFonts w:ascii="Verdana" w:hAnsi="Verdana" w:cs="Arial"/>
          <w:b/>
          <w:bCs/>
          <w:sz w:val="20"/>
          <w:szCs w:val="20"/>
          <w:u w:val="single"/>
        </w:rPr>
        <w:t>COMPROBACIONES.</w:t>
      </w:r>
    </w:p>
    <w:p w14:paraId="07628FD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B3507F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DO comprobará que todos los materiales lleguen a obra con certificado de origen industrial.</w:t>
      </w:r>
    </w:p>
    <w:p w14:paraId="6C7E846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CAAA4A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Se comprobará la correcta instalación de los elementos antes mencionados observando que se hayan cumplido las instrucciones de selección y montaje mencionados en el párrafo anterior.</w:t>
      </w:r>
    </w:p>
    <w:p w14:paraId="497BAC4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88C10A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En particular, se comprobará que no tenga lugar en ningún punto el contacto metal de equipo con metal del soporte.</w:t>
      </w:r>
    </w:p>
    <w:p w14:paraId="2068BF9A" w14:textId="77777777" w:rsidR="003479DD" w:rsidRPr="003479DD" w:rsidRDefault="003479DD" w:rsidP="003479DD">
      <w:pPr>
        <w:widowControl w:val="0"/>
        <w:autoSpaceDE w:val="0"/>
        <w:autoSpaceDN w:val="0"/>
        <w:adjustRightInd w:val="0"/>
        <w:spacing w:after="0" w:line="240" w:lineRule="auto"/>
        <w:jc w:val="both"/>
        <w:rPr>
          <w:rFonts w:ascii="Verdana" w:hAnsi="Verdana" w:cs="Arial"/>
          <w:b/>
          <w:bCs/>
          <w:sz w:val="28"/>
          <w:szCs w:val="28"/>
        </w:rPr>
      </w:pPr>
    </w:p>
    <w:p w14:paraId="6D8B28FF" w14:textId="77777777" w:rsidR="003479DD" w:rsidRPr="003479DD" w:rsidRDefault="003479DD" w:rsidP="003479DD">
      <w:pPr>
        <w:widowControl w:val="0"/>
        <w:autoSpaceDE w:val="0"/>
        <w:autoSpaceDN w:val="0"/>
        <w:adjustRightInd w:val="0"/>
        <w:spacing w:after="0" w:line="240" w:lineRule="auto"/>
        <w:jc w:val="both"/>
        <w:rPr>
          <w:rFonts w:ascii="Verdana" w:hAnsi="Verdana" w:cs="Arial"/>
          <w:b/>
          <w:bCs/>
          <w:sz w:val="20"/>
          <w:szCs w:val="20"/>
        </w:rPr>
      </w:pPr>
      <w:r w:rsidRPr="003479DD">
        <w:rPr>
          <w:rFonts w:ascii="Verdana" w:hAnsi="Verdana" w:cs="Arial"/>
          <w:b/>
          <w:bCs/>
          <w:sz w:val="28"/>
          <w:szCs w:val="28"/>
        </w:rPr>
        <w:lastRenderedPageBreak/>
        <w:t>Condiciones y características técnicas de los compensadores de dilatación</w:t>
      </w:r>
    </w:p>
    <w:p w14:paraId="0EB0A55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16"/>
          <w:szCs w:val="16"/>
        </w:rPr>
      </w:pPr>
    </w:p>
    <w:p w14:paraId="29C4BBD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16"/>
          <w:szCs w:val="16"/>
        </w:rPr>
      </w:pPr>
    </w:p>
    <w:p w14:paraId="7B665BB9" w14:textId="77777777" w:rsidR="003479DD" w:rsidRPr="003479DD" w:rsidRDefault="003479DD" w:rsidP="003479DD">
      <w:pPr>
        <w:widowControl w:val="0"/>
        <w:autoSpaceDE w:val="0"/>
        <w:autoSpaceDN w:val="0"/>
        <w:adjustRightInd w:val="0"/>
        <w:spacing w:after="0" w:line="240" w:lineRule="auto"/>
        <w:jc w:val="both"/>
        <w:rPr>
          <w:rFonts w:ascii="Verdana" w:hAnsi="Verdana" w:cs="Arial"/>
          <w:b/>
          <w:bCs/>
          <w:sz w:val="20"/>
          <w:szCs w:val="20"/>
        </w:rPr>
      </w:pPr>
      <w:r w:rsidRPr="003479DD">
        <w:rPr>
          <w:rFonts w:ascii="Verdana" w:hAnsi="Verdana" w:cs="Arial"/>
          <w:b/>
          <w:bCs/>
          <w:sz w:val="20"/>
          <w:szCs w:val="20"/>
        </w:rPr>
        <w:t xml:space="preserve">1. </w:t>
      </w:r>
      <w:r w:rsidRPr="003479DD">
        <w:rPr>
          <w:rFonts w:ascii="Verdana" w:hAnsi="Verdana" w:cs="Arial"/>
          <w:b/>
          <w:bCs/>
          <w:sz w:val="20"/>
          <w:szCs w:val="20"/>
          <w:u w:val="single"/>
        </w:rPr>
        <w:t>GENERALIDADES.</w:t>
      </w:r>
    </w:p>
    <w:p w14:paraId="20D9D2C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F76E40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Los compensadores de dilatación deben instalarse en los lugares indicados en los planos y, en su defecto, donde se requiera, según la experiencia del Contratista.</w:t>
      </w:r>
    </w:p>
    <w:p w14:paraId="6F17611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EF4D38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Los dilatadores deberán siempre situarse entre dos anclajes de fijación y deberán ser calculados de tal manera que puedan absorber la dilatación debida a la máxima variación de temperatura previsible.</w:t>
      </w:r>
    </w:p>
    <w:p w14:paraId="4163949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449629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esfuerzo que, provocado por la reacción de los anclajes, se genere en las fibras del material de la tubería no podrá ser superior a 80 N/m².</w:t>
      </w:r>
    </w:p>
    <w:p w14:paraId="2E590C7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940B6A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Los soportes incluidos entre los puntos fijos deberán permitir el libre movimiento de la tubería, bien porque ésta pueda correr sobre el soporte por medio de un patín, bien por la flexibilidad del mismo soporte.</w:t>
      </w:r>
    </w:p>
    <w:p w14:paraId="32AC1B0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F96C1A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Si el dilatador es apto para absorber solamente esfuerzos en sentido axial, a los dos lados del mismo deberán situarse soportes que guíen la tubería a moverse exclusivamente en el sentido antes mencionado.</w:t>
      </w:r>
    </w:p>
    <w:p w14:paraId="258EF34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818216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Los compensadores de dilatación podrán ser del tipo de lira, o de fuelle, guiado o no, con o sin movimientos angulares, según se indica en los Planos o en las Mediciones.</w:t>
      </w:r>
    </w:p>
    <w:p w14:paraId="50C5EC6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40B9EB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Un compensador de dilatación se identifica por las siguientes características:</w:t>
      </w:r>
    </w:p>
    <w:p w14:paraId="5CD47DC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EEA87C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tipo y modelo.</w:t>
      </w:r>
    </w:p>
    <w:p w14:paraId="6667852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diámetro nominal (igual al de la tubería).</w:t>
      </w:r>
    </w:p>
    <w:p w14:paraId="2C6C1B4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presión de servicio.</w:t>
      </w:r>
    </w:p>
    <w:p w14:paraId="4A5F8B7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movimientos de extensión, compresión y total.</w:t>
      </w:r>
    </w:p>
    <w:p w14:paraId="4E77680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dimensiones físicas (longitud total y diámetro exterior).</w:t>
      </w:r>
    </w:p>
    <w:p w14:paraId="55DE5C5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tipo de conexiones (manguito para soldar o bridas).</w:t>
      </w:r>
    </w:p>
    <w:p w14:paraId="4E8924E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accesorios, como tubo interior y tubo exterior de protección.</w:t>
      </w:r>
    </w:p>
    <w:p w14:paraId="7E58E38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31E257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Los compensadores de dilatación deberán recubrirse con el mismo espesor de aislamiento que la tubería en la que están instalados; de ninguna manera el aislamiento podrá impedir el movimiento del dilatador.</w:t>
      </w:r>
    </w:p>
    <w:p w14:paraId="2690E5B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FCA0F0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b/>
          <w:bCs/>
          <w:sz w:val="20"/>
          <w:szCs w:val="20"/>
        </w:rPr>
        <w:t xml:space="preserve">2. </w:t>
      </w:r>
      <w:r w:rsidRPr="003479DD">
        <w:rPr>
          <w:rFonts w:ascii="Verdana" w:hAnsi="Verdana" w:cs="Arial"/>
          <w:b/>
          <w:bCs/>
          <w:sz w:val="20"/>
          <w:szCs w:val="20"/>
          <w:u w:val="single"/>
        </w:rPr>
        <w:t>MATERIALES</w:t>
      </w:r>
      <w:r w:rsidRPr="003479DD">
        <w:rPr>
          <w:rFonts w:ascii="Verdana" w:hAnsi="Verdana" w:cs="Arial"/>
          <w:b/>
          <w:bCs/>
          <w:sz w:val="20"/>
          <w:szCs w:val="20"/>
        </w:rPr>
        <w:t>.</w:t>
      </w:r>
    </w:p>
    <w:p w14:paraId="25B0309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34462D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Los compensadores en forma de lira, Z o L estarán construidos con el mismo material que la tubería (acero, cobre, etc.).</w:t>
      </w:r>
    </w:p>
    <w:p w14:paraId="21910AC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45850E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elemento base de los compensadores de fuelle es la membrana de pared múltiple, construida en acero inoxidable 18/8, al igual que el tubo liso interior.</w:t>
      </w:r>
    </w:p>
    <w:p w14:paraId="5B25C15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276B1E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tubo exterior, si existe, será de acero al carbono.</w:t>
      </w:r>
    </w:p>
    <w:p w14:paraId="2E946E9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F6492F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 xml:space="preserve">Las conexiones pueden ser como manguitos para soldar a la tubería, con bridas montadas por cuellos rebordeados o con bridas soldadas. Para diámetros nominales hasta </w:t>
      </w:r>
      <w:r w:rsidRPr="003479DD">
        <w:rPr>
          <w:rFonts w:ascii="Verdana" w:hAnsi="Verdana" w:cs="Arial"/>
          <w:sz w:val="20"/>
          <w:szCs w:val="20"/>
        </w:rPr>
        <w:lastRenderedPageBreak/>
        <w:t>50 mm la unión será por manguitos; para diámetros superiores la unión se hará por bridas de acero.</w:t>
      </w:r>
    </w:p>
    <w:p w14:paraId="2066F95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977DF1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b/>
          <w:bCs/>
          <w:sz w:val="20"/>
          <w:szCs w:val="20"/>
        </w:rPr>
        <w:t xml:space="preserve">3. </w:t>
      </w:r>
      <w:r w:rsidRPr="003479DD">
        <w:rPr>
          <w:rFonts w:ascii="Verdana" w:hAnsi="Verdana" w:cs="Arial"/>
          <w:b/>
          <w:bCs/>
          <w:sz w:val="20"/>
          <w:szCs w:val="20"/>
          <w:u w:val="single"/>
        </w:rPr>
        <w:t>MONTAJE.</w:t>
      </w:r>
    </w:p>
    <w:p w14:paraId="76B5309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016118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Los compensadores de dilatación de fuelle deben montarse con un pretensado previo si están al servicio de redes recorridas por un fluido caliente.</w:t>
      </w:r>
    </w:p>
    <w:p w14:paraId="09AA7D6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C9A5FD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En algunos tipos de dilatadores la membrana se encuentra pretensada de fábrica y para poner el compensador en condiciones de trabajar habrá que soltar el anillo de retención. De lo contrario, habrá que proceder a un pretensado en obra, que deberá efectuarse bajo la supervisión del responsable del Contratista, previo cálculo y siguiendo las instrucciones del fabricante.</w:t>
      </w:r>
    </w:p>
    <w:p w14:paraId="795C93F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FA6A16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68C0CA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Los compensadores de dilatación se montarán entre dos puntos de anclajes, o puntos fijos. De un lado y otro del compensador, si éste no admite más que movimientos axiales, deberán instalarse soportes de guiado, uno de los cuales podrá eliminarse si, como es recomendable en la mayoría de los casos, el dilatador se sitúa cerca de un punto fijo.</w:t>
      </w:r>
    </w:p>
    <w:p w14:paraId="25CDF06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88B9C4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Los compensadores en forma de lira o Z se instalarán en el mismo plano que las tuberías que unen.</w:t>
      </w:r>
    </w:p>
    <w:p w14:paraId="4EF7C80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2C1AC2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b/>
          <w:bCs/>
          <w:sz w:val="20"/>
          <w:szCs w:val="20"/>
        </w:rPr>
        <w:t xml:space="preserve">4. </w:t>
      </w:r>
      <w:r w:rsidRPr="003479DD">
        <w:rPr>
          <w:rFonts w:ascii="Verdana" w:hAnsi="Verdana" w:cs="Arial"/>
          <w:b/>
          <w:bCs/>
          <w:sz w:val="20"/>
          <w:szCs w:val="20"/>
          <w:u w:val="single"/>
        </w:rPr>
        <w:t>COMPROBACIONES.</w:t>
      </w:r>
    </w:p>
    <w:p w14:paraId="2AF543E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E3BE86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DO comprobará que el material llegue a obra con certificado de origen industrial.</w:t>
      </w:r>
    </w:p>
    <w:p w14:paraId="7B4FF40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550F83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A la recepción del material en obra, se comprobará que éste responde a las características indicadas en Planos y Mediciones, en cuanto se refiere a diámetro nominal, materiales de constitución y recorrido de dilatación.</w:t>
      </w:r>
    </w:p>
    <w:p w14:paraId="4E4E7F9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4818D2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Una vez montados, se comprobará que cada compensador está situado entre dos puntos fijos y, si es de tipo axial, está colocado entre soportes guías.</w:t>
      </w:r>
    </w:p>
    <w:p w14:paraId="691043EA" w14:textId="77777777" w:rsidR="003479DD" w:rsidRPr="003479DD" w:rsidRDefault="003479DD" w:rsidP="003479DD">
      <w:pPr>
        <w:widowControl w:val="0"/>
        <w:autoSpaceDE w:val="0"/>
        <w:autoSpaceDN w:val="0"/>
        <w:adjustRightInd w:val="0"/>
        <w:spacing w:after="0" w:line="240" w:lineRule="auto"/>
        <w:jc w:val="both"/>
        <w:rPr>
          <w:rFonts w:ascii="Verdana" w:hAnsi="Verdana" w:cs="Arial"/>
          <w:b/>
          <w:bCs/>
          <w:sz w:val="28"/>
          <w:szCs w:val="28"/>
        </w:rPr>
      </w:pPr>
    </w:p>
    <w:p w14:paraId="300A5DCC" w14:textId="77777777" w:rsidR="003479DD" w:rsidRPr="003479DD" w:rsidRDefault="003479DD" w:rsidP="003479DD">
      <w:pPr>
        <w:widowControl w:val="0"/>
        <w:autoSpaceDE w:val="0"/>
        <w:autoSpaceDN w:val="0"/>
        <w:adjustRightInd w:val="0"/>
        <w:spacing w:after="0" w:line="240" w:lineRule="auto"/>
        <w:jc w:val="both"/>
        <w:rPr>
          <w:rFonts w:ascii="Verdana" w:hAnsi="Verdana" w:cs="Arial"/>
          <w:b/>
          <w:bCs/>
          <w:sz w:val="20"/>
          <w:szCs w:val="20"/>
        </w:rPr>
      </w:pPr>
      <w:r w:rsidRPr="003479DD">
        <w:rPr>
          <w:rFonts w:ascii="Verdana" w:hAnsi="Verdana" w:cs="Arial"/>
          <w:b/>
          <w:bCs/>
          <w:sz w:val="28"/>
          <w:szCs w:val="28"/>
        </w:rPr>
        <w:t>Condiciones y características técnicas de las bombas</w:t>
      </w:r>
    </w:p>
    <w:p w14:paraId="18BD234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16"/>
          <w:szCs w:val="16"/>
        </w:rPr>
      </w:pPr>
    </w:p>
    <w:p w14:paraId="2AFEBE7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16"/>
          <w:szCs w:val="16"/>
        </w:rPr>
      </w:pPr>
    </w:p>
    <w:p w14:paraId="09DDE879" w14:textId="77777777" w:rsidR="003479DD" w:rsidRPr="003479DD" w:rsidRDefault="003479DD" w:rsidP="003479DD">
      <w:pPr>
        <w:widowControl w:val="0"/>
        <w:autoSpaceDE w:val="0"/>
        <w:autoSpaceDN w:val="0"/>
        <w:adjustRightInd w:val="0"/>
        <w:spacing w:after="0" w:line="240" w:lineRule="auto"/>
        <w:jc w:val="both"/>
        <w:rPr>
          <w:rFonts w:ascii="Verdana" w:hAnsi="Verdana" w:cs="Arial"/>
          <w:b/>
          <w:bCs/>
          <w:sz w:val="20"/>
          <w:szCs w:val="20"/>
        </w:rPr>
      </w:pPr>
      <w:r w:rsidRPr="003479DD">
        <w:rPr>
          <w:rFonts w:ascii="Verdana" w:hAnsi="Verdana" w:cs="Arial"/>
          <w:b/>
          <w:bCs/>
          <w:sz w:val="20"/>
          <w:szCs w:val="20"/>
        </w:rPr>
        <w:t xml:space="preserve">1. </w:t>
      </w:r>
      <w:r w:rsidRPr="003479DD">
        <w:rPr>
          <w:rFonts w:ascii="Verdana" w:hAnsi="Verdana" w:cs="Arial"/>
          <w:b/>
          <w:bCs/>
          <w:sz w:val="20"/>
          <w:szCs w:val="20"/>
          <w:u w:val="single"/>
        </w:rPr>
        <w:t>GENERALIDADES.</w:t>
      </w:r>
    </w:p>
    <w:p w14:paraId="212C2C7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6B3C30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especificaciones de este capítulo se refieren exclusivamente a bombas centrífugas, diseñadas y construidas para la circulación de agua sin sustancias abrasivas en suspensión.</w:t>
      </w:r>
    </w:p>
    <w:p w14:paraId="294CC00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0707F8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bombas se caracterizan por las condiciones de funcionamiento, de las cuales dependerán el tipo y los materiales constructivos.</w:t>
      </w:r>
    </w:p>
    <w:p w14:paraId="76D9187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18D40F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Las condiciones de funcionamiento de una bomba, que el Contratista deberá suministrar, son las siguientes:</w:t>
      </w:r>
    </w:p>
    <w:p w14:paraId="230202B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F302A0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tipo de fluido.</w:t>
      </w:r>
    </w:p>
    <w:p w14:paraId="15C8852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temperatura del fluido (</w:t>
      </w:r>
      <w:proofErr w:type="spellStart"/>
      <w:r w:rsidRPr="003479DD">
        <w:rPr>
          <w:rFonts w:ascii="Verdana" w:hAnsi="Verdana" w:cs="Arial"/>
          <w:sz w:val="20"/>
          <w:szCs w:val="20"/>
        </w:rPr>
        <w:t>ºC</w:t>
      </w:r>
      <w:proofErr w:type="spellEnd"/>
      <w:r w:rsidRPr="003479DD">
        <w:rPr>
          <w:rFonts w:ascii="Verdana" w:hAnsi="Verdana" w:cs="Arial"/>
          <w:sz w:val="20"/>
          <w:szCs w:val="20"/>
        </w:rPr>
        <w:t>).</w:t>
      </w:r>
    </w:p>
    <w:p w14:paraId="48A8F30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presión de trabajo (bar o kg/cm²).</w:t>
      </w:r>
    </w:p>
    <w:p w14:paraId="147F810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caudal volumétrico (l/s, l/h o m</w:t>
      </w:r>
      <w:r w:rsidRPr="003479DD">
        <w:rPr>
          <w:rFonts w:ascii="Verdana" w:hAnsi="Verdana" w:cs="Arial"/>
          <w:position w:val="6"/>
          <w:sz w:val="16"/>
          <w:szCs w:val="16"/>
        </w:rPr>
        <w:t>3</w:t>
      </w:r>
      <w:r w:rsidRPr="003479DD">
        <w:rPr>
          <w:rFonts w:ascii="Verdana" w:hAnsi="Verdana" w:cs="Arial"/>
          <w:sz w:val="20"/>
          <w:szCs w:val="20"/>
        </w:rPr>
        <w:t>/h).</w:t>
      </w:r>
    </w:p>
    <w:p w14:paraId="7A8513D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lastRenderedPageBreak/>
        <w:t xml:space="preserve">- altura de impulsión o manométrica (kPa o </w:t>
      </w:r>
      <w:proofErr w:type="spellStart"/>
      <w:r w:rsidRPr="003479DD">
        <w:rPr>
          <w:rFonts w:ascii="Verdana" w:hAnsi="Verdana" w:cs="Arial"/>
          <w:sz w:val="20"/>
          <w:szCs w:val="20"/>
        </w:rPr>
        <w:t>m.c.a</w:t>
      </w:r>
      <w:proofErr w:type="spellEnd"/>
      <w:r w:rsidRPr="003479DD">
        <w:rPr>
          <w:rFonts w:ascii="Verdana" w:hAnsi="Verdana" w:cs="Arial"/>
          <w:sz w:val="20"/>
          <w:szCs w:val="20"/>
        </w:rPr>
        <w:t>)</w:t>
      </w:r>
    </w:p>
    <w:p w14:paraId="5E56674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diámetro del rodete (mm).</w:t>
      </w:r>
    </w:p>
    <w:p w14:paraId="33C5291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 valor del NPSH (kPa o </w:t>
      </w:r>
      <w:proofErr w:type="spellStart"/>
      <w:r w:rsidRPr="003479DD">
        <w:rPr>
          <w:rFonts w:ascii="Verdana" w:hAnsi="Verdana" w:cs="Arial"/>
          <w:sz w:val="20"/>
          <w:szCs w:val="20"/>
        </w:rPr>
        <w:t>m.c.a</w:t>
      </w:r>
      <w:proofErr w:type="spellEnd"/>
      <w:r w:rsidRPr="003479DD">
        <w:rPr>
          <w:rFonts w:ascii="Verdana" w:hAnsi="Verdana" w:cs="Arial"/>
          <w:sz w:val="20"/>
          <w:szCs w:val="20"/>
        </w:rPr>
        <w:t>).</w:t>
      </w:r>
    </w:p>
    <w:p w14:paraId="2DC5714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velocidad de rotación (rpm).</w:t>
      </w:r>
    </w:p>
    <w:p w14:paraId="0A98880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potencia absorbida (kW).</w:t>
      </w:r>
    </w:p>
    <w:p w14:paraId="18A7C52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potencia del motor (kW).</w:t>
      </w:r>
    </w:p>
    <w:p w14:paraId="7742EA4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tipo de motor (eléctrico asíncrono o diésel).</w:t>
      </w:r>
    </w:p>
    <w:p w14:paraId="5D230E8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características de la acometida eléctrica (número de fases, tensión y frecuencia).</w:t>
      </w:r>
    </w:p>
    <w:p w14:paraId="24F0E50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clase de protección del motor.</w:t>
      </w:r>
    </w:p>
    <w:p w14:paraId="488FEA4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clase de aislamiento del estator (B o F).</w:t>
      </w:r>
    </w:p>
    <w:p w14:paraId="541C903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acoplamientos hidráulicos.</w:t>
      </w:r>
    </w:p>
    <w:p w14:paraId="66D5A50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DN aspiración en mm.</w:t>
      </w:r>
    </w:p>
    <w:p w14:paraId="2D292B4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DN impulsión en mm.</w:t>
      </w:r>
    </w:p>
    <w:p w14:paraId="1F6F0B6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marca.</w:t>
      </w:r>
    </w:p>
    <w:p w14:paraId="0216485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tipo y modelo.</w:t>
      </w:r>
    </w:p>
    <w:p w14:paraId="2BE2E39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A42D0F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b/>
          <w:bCs/>
          <w:sz w:val="20"/>
          <w:szCs w:val="20"/>
        </w:rPr>
        <w:t xml:space="preserve">2. </w:t>
      </w:r>
      <w:r w:rsidRPr="003479DD">
        <w:rPr>
          <w:rFonts w:ascii="Verdana" w:hAnsi="Verdana" w:cs="Arial"/>
          <w:b/>
          <w:bCs/>
          <w:sz w:val="20"/>
          <w:szCs w:val="20"/>
          <w:u w:val="single"/>
        </w:rPr>
        <w:t>APLICACIONES.</w:t>
      </w:r>
    </w:p>
    <w:p w14:paraId="305820F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FF4D61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Los distintos tipos de bombas se aplicarán siguiendo los criterios que se indican a continuación:</w:t>
      </w:r>
    </w:p>
    <w:p w14:paraId="2EC69CC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47874E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u w:val="single"/>
        </w:rPr>
        <w:t>Bombas en línea de rotor húmedo.</w:t>
      </w:r>
    </w:p>
    <w:p w14:paraId="6C288A4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A4D4B3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 recirculación de ACS con temperatura de 20 </w:t>
      </w:r>
      <w:proofErr w:type="spellStart"/>
      <w:r w:rsidRPr="003479DD">
        <w:rPr>
          <w:rFonts w:ascii="Verdana" w:hAnsi="Verdana" w:cs="Arial"/>
          <w:sz w:val="20"/>
          <w:szCs w:val="20"/>
        </w:rPr>
        <w:t>ºC</w:t>
      </w:r>
      <w:proofErr w:type="spellEnd"/>
      <w:r w:rsidRPr="003479DD">
        <w:rPr>
          <w:rFonts w:ascii="Verdana" w:hAnsi="Verdana" w:cs="Arial"/>
          <w:sz w:val="20"/>
          <w:szCs w:val="20"/>
        </w:rPr>
        <w:t xml:space="preserve"> hasta 60 </w:t>
      </w:r>
      <w:proofErr w:type="spellStart"/>
      <w:r w:rsidRPr="003479DD">
        <w:rPr>
          <w:rFonts w:ascii="Verdana" w:hAnsi="Verdana" w:cs="Arial"/>
          <w:sz w:val="20"/>
          <w:szCs w:val="20"/>
        </w:rPr>
        <w:t>ºC</w:t>
      </w:r>
      <w:proofErr w:type="spellEnd"/>
      <w:r w:rsidRPr="003479DD">
        <w:rPr>
          <w:rFonts w:ascii="Verdana" w:hAnsi="Verdana" w:cs="Arial"/>
          <w:sz w:val="20"/>
          <w:szCs w:val="20"/>
        </w:rPr>
        <w:t>.</w:t>
      </w:r>
    </w:p>
    <w:p w14:paraId="324A4D4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 sistema de calefacción de pequeña potencia y temperatura hasta 90 </w:t>
      </w:r>
      <w:proofErr w:type="spellStart"/>
      <w:r w:rsidRPr="003479DD">
        <w:rPr>
          <w:rFonts w:ascii="Verdana" w:hAnsi="Verdana" w:cs="Arial"/>
          <w:sz w:val="20"/>
          <w:szCs w:val="20"/>
        </w:rPr>
        <w:t>ºC</w:t>
      </w:r>
      <w:proofErr w:type="spellEnd"/>
      <w:r w:rsidRPr="003479DD">
        <w:rPr>
          <w:rFonts w:ascii="Verdana" w:hAnsi="Verdana" w:cs="Arial"/>
          <w:sz w:val="20"/>
          <w:szCs w:val="20"/>
        </w:rPr>
        <w:t>, con o sin variación de velocidad.</w:t>
      </w:r>
    </w:p>
    <w:p w14:paraId="6783524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3F8D53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u w:val="single"/>
        </w:rPr>
        <w:t>Bombas en línea de rotor seco</w:t>
      </w:r>
    </w:p>
    <w:p w14:paraId="6C19AF1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05F2A6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 sistema de agua caliente y refrigerada de potencias mediana y pequeña (temperatura máxima de 90 </w:t>
      </w:r>
      <w:proofErr w:type="spellStart"/>
      <w:r w:rsidRPr="003479DD">
        <w:rPr>
          <w:rFonts w:ascii="Verdana" w:hAnsi="Verdana" w:cs="Arial"/>
          <w:sz w:val="20"/>
          <w:szCs w:val="20"/>
        </w:rPr>
        <w:t>ºC</w:t>
      </w:r>
      <w:proofErr w:type="spellEnd"/>
      <w:r w:rsidRPr="003479DD">
        <w:rPr>
          <w:rFonts w:ascii="Verdana" w:hAnsi="Verdana" w:cs="Arial"/>
          <w:sz w:val="20"/>
          <w:szCs w:val="20"/>
        </w:rPr>
        <w:t>).</w:t>
      </w:r>
    </w:p>
    <w:p w14:paraId="4DEB511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subsistemas de agua caliente y refrigerada (bombas secundarias) de potencias medianas y pequeñas.</w:t>
      </w:r>
    </w:p>
    <w:p w14:paraId="5791DF3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22D9D0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u w:val="single"/>
        </w:rPr>
        <w:t>Bombas de bancada tipo monobloc</w:t>
      </w:r>
    </w:p>
    <w:p w14:paraId="7AEE9B3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EC48BB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 sistemas o subsistemas de agua caliente hasta 100 </w:t>
      </w:r>
      <w:proofErr w:type="spellStart"/>
      <w:r w:rsidRPr="003479DD">
        <w:rPr>
          <w:rFonts w:ascii="Verdana" w:hAnsi="Verdana" w:cs="Arial"/>
          <w:sz w:val="20"/>
          <w:szCs w:val="20"/>
        </w:rPr>
        <w:t>ºC</w:t>
      </w:r>
      <w:proofErr w:type="spellEnd"/>
      <w:r w:rsidRPr="003479DD">
        <w:rPr>
          <w:rFonts w:ascii="Verdana" w:hAnsi="Verdana" w:cs="Arial"/>
          <w:sz w:val="20"/>
          <w:szCs w:val="20"/>
        </w:rPr>
        <w:t xml:space="preserve"> y refrigerada, de presiones medianas.</w:t>
      </w:r>
    </w:p>
    <w:p w14:paraId="4531522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02AB95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u w:val="single"/>
        </w:rPr>
        <w:t>Bombas de bancada de simple aspiración, de una o dos etapas.</w:t>
      </w:r>
    </w:p>
    <w:p w14:paraId="5214A6B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D4C236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para sistemas de distribución de agua caliente y refrigerada, para caudales medios elevados y presiones medias.</w:t>
      </w:r>
    </w:p>
    <w:p w14:paraId="6CF7025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instalaciones de abastecimiento de agua.</w:t>
      </w:r>
    </w:p>
    <w:p w14:paraId="5B22321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instalaciones de riego.</w:t>
      </w:r>
    </w:p>
    <w:p w14:paraId="49E8EF9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83BDC5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u w:val="single"/>
        </w:rPr>
        <w:t>Bomba de bancada de doble aspiración.</w:t>
      </w:r>
    </w:p>
    <w:p w14:paraId="7B805B0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630231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aplicaciones como la bomba de simple aspiración, pero con caudales más elevados; motores de 4, 6 u 8 polos.</w:t>
      </w:r>
    </w:p>
    <w:p w14:paraId="7FBDCD4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instalaciones contraincendios.</w:t>
      </w:r>
    </w:p>
    <w:p w14:paraId="2F797DB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2D92D7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u w:val="single"/>
        </w:rPr>
        <w:t>Bombas de etapas múltiples, horizontales o verticales.</w:t>
      </w:r>
    </w:p>
    <w:p w14:paraId="40B354A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AC44E2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sistemas de alta presión, con motores de 2 o 4 polos, como: instalaciones de elevación de agua, alimentación de calderas de vapor, instalaciones de riego, bomba de presurización de sistemas contraincendios, etc.</w:t>
      </w:r>
    </w:p>
    <w:p w14:paraId="17F64DA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F0E280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b/>
          <w:bCs/>
          <w:sz w:val="20"/>
          <w:szCs w:val="20"/>
        </w:rPr>
        <w:t xml:space="preserve">3. </w:t>
      </w:r>
      <w:r w:rsidRPr="003479DD">
        <w:rPr>
          <w:rFonts w:ascii="Verdana" w:hAnsi="Verdana" w:cs="Arial"/>
          <w:b/>
          <w:bCs/>
          <w:sz w:val="20"/>
          <w:szCs w:val="20"/>
          <w:u w:val="single"/>
        </w:rPr>
        <w:t>INSTALACIÓN.</w:t>
      </w:r>
    </w:p>
    <w:p w14:paraId="3D229A5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388CB5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bombas en línea se instalarán con el eje de rotación horizontal y con espacio suficiente para que el conjunto motor rodete pueda ser fácilmente desmontado.</w:t>
      </w:r>
    </w:p>
    <w:p w14:paraId="61EE5FA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0D7DA8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acoplamiento de una bomba en línea con la tubería podrá ser de tipo roscado hasta el diámetro DN 32.</w:t>
      </w:r>
    </w:p>
    <w:p w14:paraId="43E7B04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A6387D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tuberías conectadas a las bombas en línea se soportarán en correspondencia de las inmediaciones de las bombas.</w:t>
      </w:r>
    </w:p>
    <w:p w14:paraId="475E0A7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DC4FB4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diámetro de las tuberías de acoplamiento no podrá ser nunca inferior al diámetro de la boca de aspiración de la bomba.</w:t>
      </w:r>
    </w:p>
    <w:p w14:paraId="08E9CB6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C2C45B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conexión de las tuberías a las bombas no podrá provocar esfuerzos recíprocos de torsión o flexión.</w:t>
      </w:r>
    </w:p>
    <w:p w14:paraId="197C6D6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57CF68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conexión con las bombas de bancada se hará de manera que el peso de la tubería no se descargue sobre las bridas de acoplamiento.</w:t>
      </w:r>
    </w:p>
    <w:p w14:paraId="360AA68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1A2A0A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 xml:space="preserve">Las bombas de potencia de accionamiento superior a 750 W se conectarán a las tuberías por medio de manguitos </w:t>
      </w:r>
      <w:proofErr w:type="spellStart"/>
      <w:r w:rsidRPr="003479DD">
        <w:rPr>
          <w:rFonts w:ascii="Verdana" w:hAnsi="Verdana" w:cs="Arial"/>
          <w:sz w:val="20"/>
          <w:szCs w:val="20"/>
        </w:rPr>
        <w:t>antivibratorios</w:t>
      </w:r>
      <w:proofErr w:type="spellEnd"/>
      <w:r w:rsidRPr="003479DD">
        <w:rPr>
          <w:rFonts w:ascii="Verdana" w:hAnsi="Verdana" w:cs="Arial"/>
          <w:sz w:val="20"/>
          <w:szCs w:val="20"/>
        </w:rPr>
        <w:t>.</w:t>
      </w:r>
    </w:p>
    <w:p w14:paraId="66FA98F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6CBE5B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Entre la base de las bombas de bancada y la bancada de obra se instalarán soportes aisladores de vibraciones, de características adecuadas al peso que deben soportar y a la velocidad de rotación de la máquina.</w:t>
      </w:r>
    </w:p>
    <w:p w14:paraId="4738AC7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43C5AC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bancada de obra deberá elevarse sobre el suelo terminado de la sala de máquinas por lo menos 200 mm, salvo indicaciones contrarias reflejadas en detalles de los Planos. El Contratista será responsable de que la bancada se realice según detalles y en la posición establecida.</w:t>
      </w:r>
    </w:p>
    <w:p w14:paraId="7A730AB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A6FBFF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Todas las uniones elásticas entre bombas y motores deberán ir protegidas contra contactos accidentales.</w:t>
      </w:r>
    </w:p>
    <w:p w14:paraId="1C242F5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338D07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 xml:space="preserve">Las válvulas de retención se situarán en la tubería de impulsión de la bomba, entre la boca y el manguito </w:t>
      </w:r>
      <w:proofErr w:type="spellStart"/>
      <w:r w:rsidRPr="003479DD">
        <w:rPr>
          <w:rFonts w:ascii="Verdana" w:hAnsi="Verdana" w:cs="Arial"/>
          <w:sz w:val="20"/>
          <w:szCs w:val="20"/>
        </w:rPr>
        <w:t>antivibratorio</w:t>
      </w:r>
      <w:proofErr w:type="spellEnd"/>
      <w:r w:rsidRPr="003479DD">
        <w:rPr>
          <w:rFonts w:ascii="Verdana" w:hAnsi="Verdana" w:cs="Arial"/>
          <w:sz w:val="20"/>
          <w:szCs w:val="20"/>
        </w:rPr>
        <w:t>, en cualquier caso, aguas abajo de la válvula de interceptación.</w:t>
      </w:r>
    </w:p>
    <w:p w14:paraId="25A1E6A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F1A7FD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conexión eléctrica para bombas de potencia inferior a 200 W será monofásica. Todas las conexiones entre la caja de bornes del motor y la caja de derivación de la red de alimentación deberán hacerse por medio de un tubo flexible de al menos 50 cm de longitud.</w:t>
      </w:r>
    </w:p>
    <w:p w14:paraId="46A6450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3B2D7A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falta de alineación entre el árbol de la bomba y el del motor de grupos con acoplamientos elásticos puede provocar averías durante el funcionamiento. La desalineación puede ser angular, cuando los ejes de los dos árboles son concéntricos, pero no paralelos, o, viceversa, de paralelismo.</w:t>
      </w:r>
    </w:p>
    <w:p w14:paraId="2F0952F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3C12B2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alineación entre ejes de bomba y motor acoplados elásticamente deberá comprobarse en obra, por lo menos para potencias iguales o superiores a 15 kW, y, en cualquier caso, cuando se cambie un motor o se desmonte el acoplamiento. No se tolerarán desajustes de alineación superiores a 0,05 mm.</w:t>
      </w:r>
    </w:p>
    <w:p w14:paraId="74A0FA9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EBB408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Durante el replanteo en obra de la situación de las bancadas de bombas, se cuidará que la distancia entre ejes de bombas situadas paralelamente sea suficiente para poder acceder fácilmente a todos los órganos de maniobra e instrumentos de medida y para las operaciones de mantenimiento, incluso las de carácter excepcional. En cualquier caso, dicha distancia, que depende del tamaño de la bomba, no podrá ser nunca inferior a 60 cm.</w:t>
      </w:r>
    </w:p>
    <w:p w14:paraId="50A6B59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69106B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b/>
          <w:bCs/>
          <w:sz w:val="20"/>
          <w:szCs w:val="20"/>
        </w:rPr>
        <w:t xml:space="preserve">4. </w:t>
      </w:r>
      <w:r w:rsidRPr="003479DD">
        <w:rPr>
          <w:rFonts w:ascii="Verdana" w:hAnsi="Verdana" w:cs="Arial"/>
          <w:b/>
          <w:bCs/>
          <w:sz w:val="20"/>
          <w:szCs w:val="20"/>
          <w:u w:val="single"/>
        </w:rPr>
        <w:t>PLACA DE IDENTIFICACIÓN.</w:t>
      </w:r>
    </w:p>
    <w:p w14:paraId="24BBA8C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r>
    </w:p>
    <w:p w14:paraId="4E4664E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Todas las bombas deberán llevar una placa de características de funcionamiento de la bomba, además de la placa del motor.</w:t>
      </w:r>
    </w:p>
    <w:p w14:paraId="7D9AF6B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placa estará marcada de forma indeleble y situada en lugar fácilmente accesible sobre la carcasa o el motor, si la bomba es del tipo en línea o compacta.</w:t>
      </w:r>
    </w:p>
    <w:p w14:paraId="3CF7DF2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C3829F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En la placa de bomba deberán indicarse, por lo menos, el caudal y la altura manométrica para las cuales ha sido elegida.</w:t>
      </w:r>
    </w:p>
    <w:p w14:paraId="61ADCF6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3FB705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b/>
          <w:bCs/>
          <w:sz w:val="20"/>
          <w:szCs w:val="20"/>
        </w:rPr>
        <w:t xml:space="preserve">5. </w:t>
      </w:r>
      <w:r w:rsidRPr="003479DD">
        <w:rPr>
          <w:rFonts w:ascii="Verdana" w:hAnsi="Verdana" w:cs="Arial"/>
          <w:b/>
          <w:bCs/>
          <w:sz w:val="20"/>
          <w:szCs w:val="20"/>
          <w:u w:val="single"/>
        </w:rPr>
        <w:t>COMPROBACIONES.</w:t>
      </w:r>
    </w:p>
    <w:p w14:paraId="4012DC4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E9A767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Cuando el equipo llegue a obra con un certificado acreditativo de las características de los materiales y de funcionamiento, emitido por algún organismo oficial, su recepción se realizará comprobando, únicamente, sus características aparentes y la correspondencia de lo indicado en la placa con lo exigido por el proyecto.</w:t>
      </w:r>
    </w:p>
    <w:p w14:paraId="76BFED8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C0736C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Sin embargo, en caso de dudas sobre el correcto funcionamiento de una bomba, la DO tendrá derecho a exigir una prueba en obra, con gastos a cargo del Contratista, efectuada de acuerdo a la normativa vigente.</w:t>
      </w:r>
    </w:p>
    <w:p w14:paraId="7BCCF35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0A121C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En cualquier caso, la DO comprobará también todas y cada una de las prescripciones de instalación indicadas.</w:t>
      </w:r>
    </w:p>
    <w:p w14:paraId="4099DE2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9ED7376" w14:textId="77777777" w:rsidR="003479DD" w:rsidRPr="003479DD" w:rsidRDefault="003479DD" w:rsidP="003479DD">
      <w:pPr>
        <w:widowControl w:val="0"/>
        <w:autoSpaceDE w:val="0"/>
        <w:autoSpaceDN w:val="0"/>
        <w:adjustRightInd w:val="0"/>
        <w:spacing w:after="0" w:line="240" w:lineRule="auto"/>
        <w:jc w:val="both"/>
        <w:rPr>
          <w:rFonts w:ascii="Verdana" w:hAnsi="Verdana" w:cs="Arial"/>
          <w:b/>
          <w:bCs/>
          <w:sz w:val="20"/>
          <w:szCs w:val="20"/>
        </w:rPr>
      </w:pPr>
      <w:r w:rsidRPr="003479DD">
        <w:rPr>
          <w:rFonts w:ascii="Verdana" w:hAnsi="Verdana" w:cs="Arial"/>
          <w:b/>
          <w:bCs/>
          <w:sz w:val="28"/>
          <w:szCs w:val="28"/>
        </w:rPr>
        <w:t>Extinción de Incendios</w:t>
      </w:r>
    </w:p>
    <w:p w14:paraId="5573589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16"/>
          <w:szCs w:val="16"/>
        </w:rPr>
      </w:pPr>
    </w:p>
    <w:p w14:paraId="451BB50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16"/>
          <w:szCs w:val="16"/>
        </w:rPr>
      </w:pPr>
    </w:p>
    <w:p w14:paraId="52FCFBFA" w14:textId="77777777" w:rsidR="003479DD" w:rsidRPr="003479DD" w:rsidRDefault="003479DD" w:rsidP="003479DD">
      <w:pPr>
        <w:widowControl w:val="0"/>
        <w:autoSpaceDE w:val="0"/>
        <w:autoSpaceDN w:val="0"/>
        <w:adjustRightInd w:val="0"/>
        <w:spacing w:after="0" w:line="240" w:lineRule="auto"/>
        <w:jc w:val="both"/>
        <w:rPr>
          <w:rFonts w:ascii="Verdana" w:hAnsi="Verdana" w:cs="Arial"/>
          <w:b/>
          <w:bCs/>
          <w:sz w:val="20"/>
          <w:szCs w:val="20"/>
        </w:rPr>
      </w:pPr>
      <w:r w:rsidRPr="003479DD">
        <w:rPr>
          <w:rFonts w:ascii="Verdana" w:hAnsi="Verdana" w:cs="Arial"/>
          <w:b/>
          <w:bCs/>
          <w:sz w:val="20"/>
          <w:szCs w:val="20"/>
        </w:rPr>
        <w:t xml:space="preserve">1. </w:t>
      </w:r>
      <w:r w:rsidRPr="003479DD">
        <w:rPr>
          <w:rFonts w:ascii="Verdana" w:hAnsi="Verdana" w:cs="Arial"/>
          <w:b/>
          <w:bCs/>
          <w:sz w:val="20"/>
          <w:szCs w:val="20"/>
          <w:u w:val="single"/>
        </w:rPr>
        <w:t>GENERALIDADES.</w:t>
      </w:r>
    </w:p>
    <w:p w14:paraId="4E5B7A4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66E516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Las instalaciones de protección contra el fuego deberán cumplir, en general, con las prescripciones de las siguientes normas:</w:t>
      </w:r>
    </w:p>
    <w:p w14:paraId="7134C56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087334E"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Reglamento de instalaciones de protección contra incendios, R.D. 513/2017 de 22 de mayo (B.O.E. de 12 de junio de 2017).</w:t>
      </w:r>
    </w:p>
    <w:p w14:paraId="2DC7F41B"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Real Decreto 314/2006, de 17 de marzo, por el que se aprueba el Código Técnico de la Edificación. Documento Básico SI "Seguridad en caso de incendio".</w:t>
      </w:r>
    </w:p>
    <w:p w14:paraId="6AEC6F32"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Reglamento de Seguridad contra incendios en los Establecimientos Industriales, R.D. 2276/2004, de 3 de diciembre, BOE 17-12-04.</w:t>
      </w:r>
    </w:p>
    <w:p w14:paraId="0B72C4A2"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Reglas Técnicas del CEPREVEN (Centro de prevención de Daños y Pérdidas).</w:t>
      </w:r>
    </w:p>
    <w:p w14:paraId="4CEE2AE1"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 xml:space="preserve">Norma UNE-EN 671-1:2013 sobre Bocas de incendio equipadas con mangueras </w:t>
      </w:r>
      <w:r w:rsidRPr="003479DD">
        <w:rPr>
          <w:rFonts w:ascii="Verdana" w:hAnsi="Verdana" w:cs="Arial"/>
          <w:sz w:val="20"/>
          <w:szCs w:val="20"/>
        </w:rPr>
        <w:lastRenderedPageBreak/>
        <w:t>semirrígidas (BIES 25 mm).</w:t>
      </w:r>
    </w:p>
    <w:p w14:paraId="67EFE422"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 UNE-EN 671-2:2013 sobre Bocas de incendio equipadas con mangueras planas (BIES 45 mm).</w:t>
      </w:r>
    </w:p>
    <w:p w14:paraId="790FE9DA"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 UNE 23.091 de mangueras de impulsión para la lucha contra incendios.</w:t>
      </w:r>
    </w:p>
    <w:p w14:paraId="728B59E9"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 UNE 23.400 para racores de conexión de 25, 45, 70 y 100 mm.</w:t>
      </w:r>
    </w:p>
    <w:p w14:paraId="67053A73"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 UNE 23.500:2012 para sistemas de abastecimiento de agua contra incendios.</w:t>
      </w:r>
    </w:p>
    <w:p w14:paraId="4EA042E4"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 UNE-EN 12845:2005+A2:2010 sobre Sistemas de rociadores automáticos. Diseño, instalación y mantenimiento.</w:t>
      </w:r>
    </w:p>
    <w:p w14:paraId="7532FAFE"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 UNE-EN 12259-1-2-3-4-5 sobre Componentes para sistemas de rociadores y agua pulverizada.</w:t>
      </w:r>
    </w:p>
    <w:p w14:paraId="3FD3DE21"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Normas UNE-EN 14384:2006 y UNE-EN 14339:2006 para hidrantes.</w:t>
      </w:r>
    </w:p>
    <w:p w14:paraId="3DFD7B92"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 UNE EN-54-1-2-3-4-5-7-10-11-12-13-14-16-17-18-20-21-23-24-25 de Sistemas de detección y de alarma de incendio.</w:t>
      </w:r>
    </w:p>
    <w:p w14:paraId="407A52E0"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Normas UNE 23032, 23033 y 23035 sobre Seguridad contra incendios.</w:t>
      </w:r>
    </w:p>
    <w:p w14:paraId="2FCA361D"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Normas UNE-EN 1363, 1364, 1365, 1366, 1634 y 13381 sobre Ensayos de resistencia al fuego.</w:t>
      </w:r>
    </w:p>
    <w:p w14:paraId="7B8ACF19"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 UNE-EN 13501 sobre Clasificación en función del comportamiento frente al fuego de los productos de construcción y elementos para la edificación.</w:t>
      </w:r>
    </w:p>
    <w:p w14:paraId="1737E6C0"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Normas UNE EN 1182, 1187, 1716, 9239-1, 11925-2, 13823, 13773, 13772, 1101, 1021-1, 1021-2 y 23727 sobre Ensayos de Reacción al fuego.</w:t>
      </w:r>
    </w:p>
    <w:p w14:paraId="569C002E"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 UNE-EN 26184 sobre Sistemas de protección contra explosiones.</w:t>
      </w:r>
    </w:p>
    <w:p w14:paraId="39BFD9E6"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 UNE-EN 3-7:2004+A1:2008 sobre Extintores portátiles de Incendios.</w:t>
      </w:r>
    </w:p>
    <w:p w14:paraId="101729B2"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 xml:space="preserve">- </w:t>
      </w:r>
      <w:r w:rsidRPr="003479DD">
        <w:rPr>
          <w:rFonts w:ascii="Verdana" w:hAnsi="Verdana" w:cs="Arial"/>
          <w:sz w:val="20"/>
          <w:szCs w:val="20"/>
        </w:rPr>
        <w:tab/>
        <w:t>Normas UNE 23.501, 23.502, 23.503, 23.504, 23.505, 23.506 y 23.507 para sistemas de extinción por agua pulverizada.</w:t>
      </w:r>
    </w:p>
    <w:p w14:paraId="63A73CAC"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Normas UNE-EN 1568-1-2-3-4 de Agentes extintores. Concentrados de espuma.</w:t>
      </w:r>
    </w:p>
    <w:p w14:paraId="21CF765E"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Normas UNE-EN 12416-1-2 y UNE-EN 615:2009 para sistemas fijos de extinción por polvo.</w:t>
      </w:r>
    </w:p>
    <w:p w14:paraId="2EFCAC7F"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Normas UNE 23585 y 12101 sobre Sistemas de control de temperatura y evacuación de humos.</w:t>
      </w:r>
    </w:p>
    <w:p w14:paraId="2E724E64"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Normas UNE-EN 1125, 179, 1154, 1155 y 1158 sobre Herrajes y dispositivos de apertura para puertas resistentes al fuego.</w:t>
      </w:r>
    </w:p>
    <w:p w14:paraId="72362C64"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Normas UNE 23032, 23033-1 y 23035-2-4 sobre Señalización en la Seguridad contra incendios.</w:t>
      </w:r>
    </w:p>
    <w:p w14:paraId="2351DEE8"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Normas particulares y de normalización de la Cía. Suministradora de Agua.</w:t>
      </w:r>
    </w:p>
    <w:p w14:paraId="16E13763" w14:textId="77777777" w:rsidR="003479DD" w:rsidRPr="003479DD" w:rsidRDefault="003479DD" w:rsidP="003479DD">
      <w:pPr>
        <w:widowControl w:val="0"/>
        <w:tabs>
          <w:tab w:val="left" w:pos="360"/>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 w:val="left" w:pos="6804"/>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sz w:val="20"/>
          <w:szCs w:val="20"/>
        </w:rPr>
        <w:t>-</w:t>
      </w:r>
      <w:r w:rsidRPr="003479DD">
        <w:rPr>
          <w:rFonts w:ascii="Verdana" w:hAnsi="Verdana"/>
          <w:sz w:val="20"/>
          <w:szCs w:val="20"/>
        </w:rPr>
        <w:tab/>
      </w:r>
      <w:r w:rsidRPr="003479DD">
        <w:rPr>
          <w:rFonts w:ascii="Verdana" w:hAnsi="Verdana" w:cs="Arial"/>
          <w:sz w:val="20"/>
          <w:szCs w:val="20"/>
        </w:rPr>
        <w:t>Ley 31/1995, de 8 de noviembre, de Prevención de Riesgos Laborales.</w:t>
      </w:r>
    </w:p>
    <w:p w14:paraId="591680EB" w14:textId="77777777" w:rsidR="003479DD" w:rsidRPr="003479DD" w:rsidRDefault="003479DD" w:rsidP="003479DD">
      <w:pPr>
        <w:widowControl w:val="0"/>
        <w:tabs>
          <w:tab w:val="left" w:pos="360"/>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 w:val="left" w:pos="6804"/>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sz w:val="20"/>
          <w:szCs w:val="20"/>
        </w:rPr>
        <w:t>-</w:t>
      </w:r>
      <w:r w:rsidRPr="003479DD">
        <w:rPr>
          <w:rFonts w:ascii="Verdana" w:hAnsi="Verdana"/>
          <w:sz w:val="20"/>
          <w:szCs w:val="20"/>
        </w:rPr>
        <w:tab/>
      </w:r>
      <w:r w:rsidRPr="003479DD">
        <w:rPr>
          <w:rFonts w:ascii="Verdana" w:hAnsi="Verdana" w:cs="Arial"/>
          <w:sz w:val="20"/>
          <w:szCs w:val="20"/>
        </w:rPr>
        <w:t>Real Decreto 1627/1997 de 24 de octubre de 1.997, sobre Disposiciones mínimas de seguridad y salud en las obras.</w:t>
      </w:r>
    </w:p>
    <w:p w14:paraId="4F5C9ACD" w14:textId="77777777" w:rsidR="003479DD" w:rsidRPr="003479DD" w:rsidRDefault="003479DD" w:rsidP="003479DD">
      <w:pPr>
        <w:widowControl w:val="0"/>
        <w:tabs>
          <w:tab w:val="left" w:pos="360"/>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 w:val="left" w:pos="6804"/>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sz w:val="20"/>
          <w:szCs w:val="20"/>
        </w:rPr>
        <w:t>-</w:t>
      </w:r>
      <w:r w:rsidRPr="003479DD">
        <w:rPr>
          <w:rFonts w:ascii="Verdana" w:hAnsi="Verdana"/>
          <w:sz w:val="20"/>
          <w:szCs w:val="20"/>
        </w:rPr>
        <w:tab/>
      </w:r>
      <w:r w:rsidRPr="003479DD">
        <w:rPr>
          <w:rFonts w:ascii="Verdana" w:hAnsi="Verdana" w:cs="Arial"/>
          <w:sz w:val="20"/>
          <w:szCs w:val="20"/>
        </w:rPr>
        <w:t>Real Decreto 485/1997 de 14 de abril de 1997, sobre Disposiciones mínimas en materia de señalización de seguridad y salud en el trabajo.</w:t>
      </w:r>
    </w:p>
    <w:p w14:paraId="2EAB85BD" w14:textId="77777777" w:rsidR="003479DD" w:rsidRPr="003479DD" w:rsidRDefault="003479DD" w:rsidP="003479DD">
      <w:pPr>
        <w:widowControl w:val="0"/>
        <w:tabs>
          <w:tab w:val="left" w:pos="360"/>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 w:val="left" w:pos="6804"/>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sz w:val="20"/>
          <w:szCs w:val="20"/>
        </w:rPr>
        <w:t>-</w:t>
      </w:r>
      <w:r w:rsidRPr="003479DD">
        <w:rPr>
          <w:rFonts w:ascii="Verdana" w:hAnsi="Verdana"/>
          <w:sz w:val="20"/>
          <w:szCs w:val="20"/>
        </w:rPr>
        <w:tab/>
      </w:r>
      <w:r w:rsidRPr="003479DD">
        <w:rPr>
          <w:rFonts w:ascii="Verdana" w:hAnsi="Verdana" w:cs="Arial"/>
          <w:sz w:val="20"/>
          <w:szCs w:val="20"/>
        </w:rPr>
        <w:t>Real Decreto 1215/1997 de 18 de julio de 1997, sobre Disposiciones mínimas de seguridad y salud para la utilización por los trabajadores de los equipos de trabajo.</w:t>
      </w:r>
    </w:p>
    <w:p w14:paraId="05366048" w14:textId="77777777" w:rsidR="003479DD" w:rsidRPr="003479DD" w:rsidRDefault="003479DD" w:rsidP="003479DD">
      <w:pPr>
        <w:widowControl w:val="0"/>
        <w:tabs>
          <w:tab w:val="left" w:pos="360"/>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 w:val="left" w:pos="6804"/>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sz w:val="20"/>
          <w:szCs w:val="20"/>
        </w:rPr>
        <w:t>-</w:t>
      </w:r>
      <w:r w:rsidRPr="003479DD">
        <w:rPr>
          <w:rFonts w:ascii="Verdana" w:hAnsi="Verdana"/>
          <w:sz w:val="20"/>
          <w:szCs w:val="20"/>
        </w:rPr>
        <w:tab/>
      </w:r>
      <w:r w:rsidRPr="003479DD">
        <w:rPr>
          <w:rFonts w:ascii="Verdana" w:hAnsi="Verdana" w:cs="Arial"/>
          <w:sz w:val="20"/>
          <w:szCs w:val="20"/>
        </w:rPr>
        <w:t>Real Decreto 773/1997 de 30 de mayo de 1997, sobre Disposiciones mínimas de seguridad y salud relativas a la utilización por los trabajadores de equipos de protección individual.</w:t>
      </w:r>
    </w:p>
    <w:p w14:paraId="12185B9D" w14:textId="77777777" w:rsidR="003479DD" w:rsidRPr="003479DD" w:rsidRDefault="003479DD" w:rsidP="003479DD">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072"/>
        </w:tabs>
        <w:autoSpaceDE w:val="0"/>
        <w:autoSpaceDN w:val="0"/>
        <w:adjustRightInd w:val="0"/>
        <w:spacing w:after="0" w:line="240" w:lineRule="auto"/>
        <w:ind w:left="360" w:hanging="360"/>
        <w:jc w:val="both"/>
        <w:rPr>
          <w:rFonts w:ascii="Verdana" w:hAnsi="Verdana" w:cs="Arial"/>
          <w:sz w:val="20"/>
          <w:szCs w:val="20"/>
        </w:rPr>
      </w:pPr>
      <w:r w:rsidRPr="003479DD">
        <w:rPr>
          <w:rFonts w:ascii="Verdana" w:hAnsi="Verdana" w:cs="Arial"/>
          <w:sz w:val="20"/>
          <w:szCs w:val="20"/>
        </w:rPr>
        <w:t>-</w:t>
      </w:r>
      <w:r w:rsidRPr="003479DD">
        <w:rPr>
          <w:rFonts w:ascii="Verdana" w:hAnsi="Verdana" w:cs="Arial"/>
          <w:sz w:val="20"/>
          <w:szCs w:val="20"/>
        </w:rPr>
        <w:tab/>
        <w:t>Condiciones impuestas por los Organismos Públicos afectados y Ordenanzas Municipales.</w:t>
      </w:r>
    </w:p>
    <w:p w14:paraId="4B7F4504" w14:textId="77777777" w:rsidR="003479DD" w:rsidRPr="003479DD" w:rsidRDefault="003479DD" w:rsidP="003479DD">
      <w:pPr>
        <w:widowControl w:val="0"/>
        <w:autoSpaceDE w:val="0"/>
        <w:autoSpaceDN w:val="0"/>
        <w:adjustRightInd w:val="0"/>
        <w:spacing w:after="0" w:line="240" w:lineRule="auto"/>
        <w:jc w:val="both"/>
        <w:rPr>
          <w:rFonts w:ascii="Verdana" w:hAnsi="Verdana" w:cs="Arial"/>
          <w:b/>
          <w:bCs/>
          <w:sz w:val="20"/>
          <w:szCs w:val="20"/>
        </w:rPr>
      </w:pPr>
    </w:p>
    <w:p w14:paraId="6C87800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b/>
          <w:bCs/>
          <w:sz w:val="20"/>
          <w:szCs w:val="20"/>
        </w:rPr>
        <w:t xml:space="preserve">2. </w:t>
      </w:r>
      <w:r w:rsidRPr="003479DD">
        <w:rPr>
          <w:rFonts w:ascii="Verdana" w:hAnsi="Verdana" w:cs="Arial"/>
          <w:b/>
          <w:bCs/>
          <w:sz w:val="20"/>
          <w:szCs w:val="20"/>
          <w:u w:val="single"/>
        </w:rPr>
        <w:t>TOMAS DE FACHADA.</w:t>
      </w:r>
    </w:p>
    <w:p w14:paraId="25472A4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62E371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 xml:space="preserve">En instalaciones de columna seca se dispondrá de una toma de alimentación en fachada por cada columna, situada en lugar fácilmente accesible por el tanque de bomberos y preferentemente junto a los accesos del edificio, empotrada en paramentos verticales con el centro de sus bocas a 90 cm del suelo. Las dimensiones de la hornacina </w:t>
      </w:r>
      <w:r w:rsidRPr="003479DD">
        <w:rPr>
          <w:rFonts w:ascii="Verdana" w:hAnsi="Verdana" w:cs="Arial"/>
          <w:sz w:val="20"/>
          <w:szCs w:val="20"/>
        </w:rPr>
        <w:lastRenderedPageBreak/>
        <w:t>serán de 60 x 45 x 30 cm (anchura x altura x profundidad).</w:t>
      </w:r>
    </w:p>
    <w:p w14:paraId="26036D6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C87F2C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toma de alimentación tendrá una llave de purga de DN 25 para el vaciado de la columna una vez utilizada.</w:t>
      </w:r>
    </w:p>
    <w:p w14:paraId="3679ECF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E84F24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Cada toma estará compuesta por una conexión siamesa, con cuerpo de fundición o aleación de aluminio o bronce, dotada de válvulas de esfera de acero inoxidable, aluminio o bronce, accionadas mediante palanca de 1/4 de vuelta. Llevará roscado en sus salidas racores tipo "Barcelona" provistos de tapa (rosca y macho) y cadenilla, según Real Decreto 824/1982. Estará preparada para ser roscada a tubo (rosca gas hembra). Presión máxima de ejercicio 20 bar; diámetros de la conexión a tubo DN 80 y a las mangueras DN 70.</w:t>
      </w:r>
    </w:p>
    <w:p w14:paraId="4D4FAE9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4E9A93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hornacina se cerrará mediante un cerco metálico de perfil en L de 30 x 3 mm provisto de dos patillas de anclaje en cada lateral, hoja de tubo cuadrado soldado de 25 x 1 mm y chapa de acero de 0,5 mm de espesor con inscripción indeleble en rojo USO EXCLUSIVO BOMBEROS sobre fondo blanco. La tapa irá unida al cerco mediante dos bisagras soldadas. Llevará cierre de simple resbalón con llave de cuadradillo de 8 mm. Dimensiones 65 x 45 cm.</w:t>
      </w:r>
    </w:p>
    <w:p w14:paraId="130CFB4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410559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b/>
          <w:bCs/>
          <w:sz w:val="20"/>
          <w:szCs w:val="20"/>
        </w:rPr>
        <w:t xml:space="preserve">3. </w:t>
      </w:r>
      <w:r w:rsidRPr="003479DD">
        <w:rPr>
          <w:rFonts w:ascii="Verdana" w:hAnsi="Verdana" w:cs="Arial"/>
          <w:b/>
          <w:bCs/>
          <w:sz w:val="20"/>
          <w:szCs w:val="20"/>
          <w:u w:val="single"/>
        </w:rPr>
        <w:t>BOCAS DE COLUMNA SECA.</w:t>
      </w:r>
    </w:p>
    <w:p w14:paraId="31AF6AC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1A10D1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Se utilizarán para el acoplamiento de las mangueras de los bomberos a la columna seca. Irán empotradas en paramento vertical con el centro de sus bocas a 90 cm del suelo, en hornacina de 60 x 35 x 30 cm (anchura x altura x profundidad).</w:t>
      </w:r>
    </w:p>
    <w:p w14:paraId="0A811F2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694DA2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constitución de cada boca es igual a la descrita en el apartado anterior, siendo el diámetro de la conexión a tubo de DN 65 y a las mangueras de DN 45. Cuando así se indique en las Mediciones, puede estar dotada de válvula de esfera DN 80 (que quedará en posición normalmente abierta) para cortar el paso del agua a las plantas superiores.</w:t>
      </w:r>
    </w:p>
    <w:p w14:paraId="67830DB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9B1509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Cerco metálico como el descrito anteriormente, de 65 x 40 cm, con frente cromado y cristal con inscripción USO EXCLUSIVO BOMBEROS.</w:t>
      </w:r>
    </w:p>
    <w:p w14:paraId="126D6C0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AD6F53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instalación de columna seca se efectuará con tubería de acero galvanizado DN 80 y se someterá a una presión de prueba de 20 bar durante dos horas, sin que aparezcan fugas en ningún punto de la instalación.</w:t>
      </w:r>
    </w:p>
    <w:p w14:paraId="738AAF5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A75DE2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b/>
          <w:bCs/>
          <w:sz w:val="20"/>
          <w:szCs w:val="20"/>
        </w:rPr>
        <w:t xml:space="preserve">4. </w:t>
      </w:r>
      <w:r w:rsidRPr="003479DD">
        <w:rPr>
          <w:rFonts w:ascii="Verdana" w:hAnsi="Verdana" w:cs="Arial"/>
          <w:b/>
          <w:bCs/>
          <w:sz w:val="20"/>
          <w:szCs w:val="20"/>
          <w:u w:val="single"/>
        </w:rPr>
        <w:t>HIDRANTES.</w:t>
      </w:r>
    </w:p>
    <w:p w14:paraId="06D8122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A3E0EE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Utilizados para tener tomas de agua contra incendios estando conectado a la red de abastecimiento. Se dispondrán hidrantes en los lugares indicados en los planos y de acuerdo a las exigencias del DB-SI y Reglamento de Seguridad contra incendios en los Establecimientos Industriales.</w:t>
      </w:r>
    </w:p>
    <w:p w14:paraId="29CF9E5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CFA86A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Los hidrantes exteriores se distinguen por sus dimensiones (diámetro de columna y salidas y número de salidas), construcción (columna mojada o seca) e implantación (enterrados o de superficie).</w:t>
      </w:r>
    </w:p>
    <w:p w14:paraId="520CE26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357520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4.1. </w:t>
      </w:r>
      <w:r w:rsidRPr="003479DD">
        <w:rPr>
          <w:rFonts w:ascii="Verdana" w:hAnsi="Verdana" w:cs="Arial"/>
          <w:sz w:val="20"/>
          <w:szCs w:val="20"/>
          <w:u w:val="single"/>
        </w:rPr>
        <w:t>HIDRANTES ENTERRADOS.</w:t>
      </w:r>
    </w:p>
    <w:p w14:paraId="57F3B07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AC6773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Cada hidrante estará constituido por una válvula de corte de esfera DN 100 PN 16, manguito y codo de tubo de acero estirado DN 100 y racor de rosca DN 100 con tapa y cadena.</w:t>
      </w:r>
    </w:p>
    <w:p w14:paraId="6AD9321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964129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arqueta tendrá las dimensiones de 1,00 x 0,80 m en planta, con una profundidad de 0,70 m, provistas de tapa de 1,10 x 0,90 m según NTE-IPF.</w:t>
      </w:r>
    </w:p>
    <w:p w14:paraId="7F29401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C8C45A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4.2. </w:t>
      </w:r>
      <w:r w:rsidRPr="003479DD">
        <w:rPr>
          <w:rFonts w:ascii="Verdana" w:hAnsi="Verdana" w:cs="Arial"/>
          <w:sz w:val="20"/>
          <w:szCs w:val="20"/>
          <w:u w:val="single"/>
        </w:rPr>
        <w:t>HIDRANTES DE SUPERFICIE.</w:t>
      </w:r>
    </w:p>
    <w:p w14:paraId="5C5A45A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E300ED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 xml:space="preserve">Cada hidrante estará constituido por una columna de fundición, DN 100 </w:t>
      </w:r>
      <w:proofErr w:type="spellStart"/>
      <w:r w:rsidRPr="003479DD">
        <w:rPr>
          <w:rFonts w:ascii="Verdana" w:hAnsi="Verdana" w:cs="Arial"/>
          <w:sz w:val="20"/>
          <w:szCs w:val="20"/>
        </w:rPr>
        <w:t>ó</w:t>
      </w:r>
      <w:proofErr w:type="spellEnd"/>
      <w:r w:rsidRPr="003479DD">
        <w:rPr>
          <w:rFonts w:ascii="Verdana" w:hAnsi="Verdana" w:cs="Arial"/>
          <w:sz w:val="20"/>
          <w:szCs w:val="20"/>
        </w:rPr>
        <w:t xml:space="preserve"> 150 (columna seca) o de acero estirado sin soldadura (columna mojada) DN 80, 100 o 150, con brida de acoplamiento a la red PN 16 dispuesta vertical u horizontalmente, con dos salidas de DN 45 </w:t>
      </w:r>
      <w:proofErr w:type="spellStart"/>
      <w:r w:rsidRPr="003479DD">
        <w:rPr>
          <w:rFonts w:ascii="Verdana" w:hAnsi="Verdana" w:cs="Arial"/>
          <w:sz w:val="20"/>
          <w:szCs w:val="20"/>
        </w:rPr>
        <w:t>ó</w:t>
      </w:r>
      <w:proofErr w:type="spellEnd"/>
      <w:r w:rsidRPr="003479DD">
        <w:rPr>
          <w:rFonts w:ascii="Verdana" w:hAnsi="Verdana" w:cs="Arial"/>
          <w:sz w:val="20"/>
          <w:szCs w:val="20"/>
        </w:rPr>
        <w:t xml:space="preserve"> DN 70 provistas de racores tipo "Barcelona" con tapa y cadenilla y, eventualmente, de otra salida DN 100.</w:t>
      </w:r>
    </w:p>
    <w:p w14:paraId="64B5ED6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262459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En las instalaciones en las que no existe riesgo de helada, los hidrantes serán del tipo denominado de columna mojada y las salidas llevarán válvulas de asiento. Sin embargo, cuando exista riesgo de helada, los hidrantes serán del tipo de columna seca y llevarán una válvula de asiento al pie del hidrante con eje de apertura y cierre prolongado hasta el extremo del cuerpo superior y un sistema de drenaje automático para vaciado de la columna después de su uso. En caso de rotura por golpe, la válvula del hidrante de columna seca quedará automáticamente cerrada.</w:t>
      </w:r>
    </w:p>
    <w:p w14:paraId="7F14874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19664F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presión de trabajo será de 10 bar y la de prueba de 20 bar. La terminación exterior será con esmalte para intemperie de color rojo. La parte enterrada del hidrante de columna seca llevará una pintura anticorrosiva.</w:t>
      </w:r>
    </w:p>
    <w:p w14:paraId="11AC3E2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7D969F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tubería de acoplamiento terminará con una brida y estará recibida en un dado de hormigón. El hidrante sobresaldrá del nivel del terreno unos 600 mm aproximadamente.</w:t>
      </w:r>
    </w:p>
    <w:p w14:paraId="0AC3C02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12AEE58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b/>
          <w:bCs/>
          <w:sz w:val="20"/>
          <w:szCs w:val="20"/>
        </w:rPr>
        <w:t xml:space="preserve">5. </w:t>
      </w:r>
      <w:r w:rsidRPr="003479DD">
        <w:rPr>
          <w:rFonts w:ascii="Verdana" w:hAnsi="Verdana" w:cs="Arial"/>
          <w:b/>
          <w:bCs/>
          <w:sz w:val="20"/>
          <w:szCs w:val="20"/>
          <w:u w:val="single"/>
        </w:rPr>
        <w:t>BOCAS DE INCENDIO EQUIPADAS DE 45 mm</w:t>
      </w:r>
    </w:p>
    <w:p w14:paraId="5AA7DAE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484F97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Los puestos de manguera se dispondrán en los lugares indicados en los planos, en paramentos verticales de zonas comunes del edificio. Se colocarán con el lado inferior de la caja a 120 cm del suelo.</w:t>
      </w:r>
    </w:p>
    <w:p w14:paraId="2C62997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DA5C78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Cada equipo de manguera estará compuesto de los siguientes elementos:</w:t>
      </w:r>
    </w:p>
    <w:p w14:paraId="3BE4CF2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3EBD2B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válvula de ángulo roscada, de asiento o esfera, de DN 40 PN 16, en bronce o latón.</w:t>
      </w:r>
    </w:p>
    <w:p w14:paraId="18FFEEF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manómetro con esfera graduada de 0 hasta la presión máxima que pueda alcanzarse en la red.</w:t>
      </w:r>
    </w:p>
    <w:p w14:paraId="2D7EE82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racor tipo Barcelona de DN 45, con rosca gas macho DN 40.</w:t>
      </w:r>
    </w:p>
    <w:p w14:paraId="789BD32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soporte de manguera de material metálico protegido contra la corrosión, con eje de giro horizontal, del tipo devanadera o plegadora, para conservar la manguera enrollada o doblada respectivamente.</w:t>
      </w:r>
    </w:p>
    <w:p w14:paraId="0D00CD4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soporte con eje de giro vertical, provisto de elementos de fijación a paramento vertical.</w:t>
      </w:r>
    </w:p>
    <w:p w14:paraId="72D0AAC2"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 manguera de 40 mm de diámetro de tejido flexible y resistente, revestido interiormente de caucho sintético, capaz de resistir una presión de al menos 15 bar, de 15, 20 </w:t>
      </w:r>
      <w:proofErr w:type="spellStart"/>
      <w:r w:rsidRPr="003479DD">
        <w:rPr>
          <w:rFonts w:ascii="Verdana" w:hAnsi="Verdana" w:cs="Arial"/>
          <w:sz w:val="20"/>
          <w:szCs w:val="20"/>
        </w:rPr>
        <w:t>ó</w:t>
      </w:r>
      <w:proofErr w:type="spellEnd"/>
      <w:r w:rsidRPr="003479DD">
        <w:rPr>
          <w:rFonts w:ascii="Verdana" w:hAnsi="Verdana" w:cs="Arial"/>
          <w:sz w:val="20"/>
          <w:szCs w:val="20"/>
        </w:rPr>
        <w:t xml:space="preserve"> 30 m de longitud, según se indique en las Mediciones.</w:t>
      </w:r>
    </w:p>
    <w:p w14:paraId="4A33BFA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un juego de racores tipo Barcelona para los extremos de la manguera, de 45 mm de diámetro, acoplados mediante ligaduras de alambre galvanizado.</w:t>
      </w:r>
    </w:p>
    <w:p w14:paraId="3E4B2D6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lanza y boquilla de latón de 12 mm de diámetro de salida, con posiciones de chorro, niebla y cierre, roscada a racor tipo Barcelona DN 45 para su acoplamiento a la manguera.</w:t>
      </w:r>
    </w:p>
    <w:p w14:paraId="651883F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juego de soportes de lanza en latón cromado.</w:t>
      </w:r>
    </w:p>
    <w:p w14:paraId="788B1DC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xml:space="preserve">- armario metálico de 800 x 600 x 250 mm provisto de vidrio estirado de 3 mm de espesor, </w:t>
      </w:r>
      <w:r w:rsidRPr="003479DD">
        <w:rPr>
          <w:rFonts w:ascii="Verdana" w:hAnsi="Verdana" w:cs="Arial"/>
          <w:sz w:val="20"/>
          <w:szCs w:val="20"/>
        </w:rPr>
        <w:lastRenderedPageBreak/>
        <w:t>con escotaduras triangulares en ángulos opuestos e inscripción indeleble en rojo RÓMPASE EN CASO DE INCENDIOS y con marco cromado.</w:t>
      </w:r>
    </w:p>
    <w:p w14:paraId="0C032C7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0CDE01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Cuando la cabina vaya empotrada en el paramento, el armario será sustituido por el marco y el cristal; en este caso, el empotramiento se efectuará de acuerdo a las prescripciones de NTE-IPF.</w:t>
      </w:r>
    </w:p>
    <w:p w14:paraId="251BC7A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5C702B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instalación de bocas de incendio equipadas se someterá a una prueba de estanquidad a la presión de 10 bar.</w:t>
      </w:r>
    </w:p>
    <w:p w14:paraId="2EC1324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4B1AB6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b/>
          <w:bCs/>
          <w:sz w:val="20"/>
          <w:szCs w:val="20"/>
        </w:rPr>
        <w:t xml:space="preserve">6. </w:t>
      </w:r>
      <w:r w:rsidRPr="003479DD">
        <w:rPr>
          <w:rFonts w:ascii="Verdana" w:hAnsi="Verdana" w:cs="Arial"/>
          <w:b/>
          <w:bCs/>
          <w:sz w:val="20"/>
          <w:szCs w:val="20"/>
          <w:u w:val="single"/>
        </w:rPr>
        <w:t>BOCAS DE INCENDIO EQUIPADAS DE 25 mm</w:t>
      </w:r>
    </w:p>
    <w:p w14:paraId="6F0A36D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5E6791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equipo estará dotado de una válvula de apertura automática o manual, según se indique en las Mediciones, y de una manguera semirrígida de diámetro reducido que permita la disponibilidad de agua de forma inmediata, sin tener que desenrollar toda la manguera, a personas no entrenadas.</w:t>
      </w:r>
    </w:p>
    <w:p w14:paraId="25C0875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61473D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apertura y cierre de la válvula tiene lugar simplemente por rotación de la devanadera.</w:t>
      </w:r>
    </w:p>
    <w:p w14:paraId="39ADB0A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75F3941"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El equipo estará constituido esencialmente por los siguientes elementos:</w:t>
      </w:r>
    </w:p>
    <w:p w14:paraId="7B24681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EBA801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válvula de apertura automática, con cuerpo en aleación fundida, de DN 25, provista de anillos de cierre hidráulico.</w:t>
      </w:r>
    </w:p>
    <w:p w14:paraId="13D0D9A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devanadera de acero prensado protegida contra la corrosión y pintada en rojo, de unos 600 mm de diámetro y anchura variable según la longitud y el diámetro de la manguera, montada sobre cojinetes de nylon.</w:t>
      </w:r>
    </w:p>
    <w:p w14:paraId="4E3BD48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manguera de material semirrígido no auto colapsable de 25 mm de diámetro, de longitud de 15, 20, 25 o 30 m, según se indique en las Mediciones, con presión de servicio de 15 bar y carga mínima de rotura a tracción de 15.000 N.</w:t>
      </w:r>
    </w:p>
    <w:p w14:paraId="68563E7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racor de conexión de 25 mm.</w:t>
      </w:r>
    </w:p>
    <w:p w14:paraId="4FA6AD1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lanza de agua con boquilla de tes posiciones (chorro, niebla y cierre) de material plástico resistente a los impactos.</w:t>
      </w:r>
    </w:p>
    <w:p w14:paraId="484A8FF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cabina o cerco metálico para instalación saliente o empotrada respectivamente.</w:t>
      </w:r>
    </w:p>
    <w:p w14:paraId="6F80C27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9B0B4E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instalación de bocas de incendio equipadas se someterá a una prueba de estanquidad a la presión de 10 bar.</w:t>
      </w:r>
    </w:p>
    <w:p w14:paraId="4B19F1B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3D5BD35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b/>
          <w:bCs/>
          <w:sz w:val="20"/>
          <w:szCs w:val="20"/>
        </w:rPr>
        <w:t xml:space="preserve">7. </w:t>
      </w:r>
      <w:r w:rsidRPr="003479DD">
        <w:rPr>
          <w:rFonts w:ascii="Verdana" w:hAnsi="Verdana" w:cs="Arial"/>
          <w:b/>
          <w:bCs/>
          <w:sz w:val="20"/>
          <w:szCs w:val="20"/>
          <w:u w:val="single"/>
        </w:rPr>
        <w:t>SISTEMA DE ROCIADORES.</w:t>
      </w:r>
    </w:p>
    <w:p w14:paraId="06C7E88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r>
    </w:p>
    <w:p w14:paraId="3E3166A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Los rociadores se definen por el diámetro de la conexión roscada, el diámetro del orificio, el tipo de elemento fusible (aleación o ampolla), la temperatura de funcionamiento y el modelo (general, colgante, montante, de pared, decorativo). Estos elementos se definirán en las mediciones.</w:t>
      </w:r>
    </w:p>
    <w:p w14:paraId="083BF10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E9B7E7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rociador será de bronce o de latón, con extremo roscado DN 10, 15 o 20 mm para su unión a una T de la conducción, directamente o a través de un manguito de prolongación. El rociador estará provisto de deflector para la difusión del chorro de agua.</w:t>
      </w:r>
    </w:p>
    <w:p w14:paraId="2E50DB3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6EF71B1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 xml:space="preserve">Salvo indicaciones contrarias en las Mediciones, la temperatura de disparo será de 68 </w:t>
      </w:r>
      <w:proofErr w:type="spellStart"/>
      <w:r w:rsidRPr="003479DD">
        <w:rPr>
          <w:rFonts w:ascii="Verdana" w:hAnsi="Verdana" w:cs="Arial"/>
          <w:sz w:val="20"/>
          <w:szCs w:val="20"/>
        </w:rPr>
        <w:t>ºC</w:t>
      </w:r>
      <w:proofErr w:type="spellEnd"/>
      <w:r w:rsidRPr="003479DD">
        <w:rPr>
          <w:rFonts w:ascii="Verdana" w:hAnsi="Verdana" w:cs="Arial"/>
          <w:sz w:val="20"/>
          <w:szCs w:val="20"/>
        </w:rPr>
        <w:t xml:space="preserve"> para rociadores de tipo de ampolla y entre 68 y 74 </w:t>
      </w:r>
      <w:proofErr w:type="spellStart"/>
      <w:r w:rsidRPr="003479DD">
        <w:rPr>
          <w:rFonts w:ascii="Verdana" w:hAnsi="Verdana" w:cs="Arial"/>
          <w:sz w:val="20"/>
          <w:szCs w:val="20"/>
        </w:rPr>
        <w:t>ºC</w:t>
      </w:r>
      <w:proofErr w:type="spellEnd"/>
      <w:r w:rsidRPr="003479DD">
        <w:rPr>
          <w:rFonts w:ascii="Verdana" w:hAnsi="Verdana" w:cs="Arial"/>
          <w:sz w:val="20"/>
          <w:szCs w:val="20"/>
        </w:rPr>
        <w:t xml:space="preserve"> para los de tipo de aleación fusible.</w:t>
      </w:r>
    </w:p>
    <w:p w14:paraId="18D7CF4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A36883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lastRenderedPageBreak/>
        <w:tab/>
        <w:t>Para distinguir los rociadores de diferentes temperaturas de funcionamiento se adoptará el código de colores indicado en CEPREVEN.</w:t>
      </w:r>
    </w:p>
    <w:p w14:paraId="0914882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3B77E9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equipo de alarma de cada grupo de rociadores de la instalación, situado en el lugar indicado en los Planos, estará compuesto por los siguientes elementos:</w:t>
      </w:r>
    </w:p>
    <w:p w14:paraId="6180DC9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79C913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válvula de alarma con cuerpo de fundición y mecanismo de bronce que permita el paso del agua hacia los rociadores y cámara retardadora cuando se produzca una depresión debida al disparo de uno o más rociadores. El diámetro nominal de la válvula se indicará en los Planos y Mediciones y será con conexión por bridas. La válvula llevará incorporados dos manómetros, situados antes y después del mecanismo de funcionamiento.</w:t>
      </w:r>
    </w:p>
    <w:p w14:paraId="3C7B891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tubería de acero DN 15 con llave de paso de esfera para la unión con la cámara retardadora.</w:t>
      </w:r>
    </w:p>
    <w:p w14:paraId="6A47850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tubería de acero DN 15 para prueba, con llave de interceptación de esfera, conectada a la tubería anterior.</w:t>
      </w:r>
    </w:p>
    <w:p w14:paraId="54C774E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tubería de acero DN 25 para desagüe, con llave de paso de esfera.</w:t>
      </w:r>
    </w:p>
    <w:p w14:paraId="02DC721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cámara retardadora de chapa de acero, con capacidad no menor de 8 litros.</w:t>
      </w:r>
    </w:p>
    <w:p w14:paraId="5E11FB0D"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tubería de acero DN 15 de salida hacia timbre hidráulico, conectado a la cámara, con filtro provisto de tapón para vaciado y limpieza y presostato de alarma para el piloto en la central de señalización de rociadores.</w:t>
      </w:r>
    </w:p>
    <w:p w14:paraId="72D916F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tubería de acero DN 15 de desagüe de la cámara, provista de válvula de retención que impida la entrada del agua procedente del desagüe de la válvula de alarma.</w:t>
      </w:r>
    </w:p>
    <w:p w14:paraId="0D53BCA8"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timbre hidráulico con carcasa de fundición y mecanismo de funcionamiento por turbina de paletas de bronce, provisto de tubería de acero DN 15 para desagüe.</w:t>
      </w:r>
    </w:p>
    <w:p w14:paraId="60793D4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26312BE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equipo de alarma se fijará sólidamente a un paramento vertical, en un lugar que no sea de tránsito intenso. El timbre se instalará en un lugar que permita oír la señal de alarma en toda la zona afectada por el grupo de rociadores.</w:t>
      </w:r>
    </w:p>
    <w:p w14:paraId="476F207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r>
    </w:p>
    <w:p w14:paraId="0D3CD79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central de señalización de rociadores se situará en el lugar indicado en los Planos y estará constituida por panel con esquema completo de la instalación, alojado en caja metálica pintada, y provista de:</w:t>
      </w:r>
    </w:p>
    <w:p w14:paraId="7226657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46102C6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mandos para poner en servicio la central, cortar la tensión y probar los pilotos de señalización.</w:t>
      </w:r>
    </w:p>
    <w:p w14:paraId="758423B0"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una lámpara-piloto para cada uno de los equipos de alarma de rociadores.</w:t>
      </w:r>
    </w:p>
    <w:p w14:paraId="695A0096"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una lámpara-piloto por cada grupo motobomba.</w:t>
      </w:r>
    </w:p>
    <w:p w14:paraId="3CD558D4"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lámpara-piloto para la señalización del nivel mínimo de agua en el depósito.</w:t>
      </w:r>
    </w:p>
    <w:p w14:paraId="5FBD8ACA"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lámpara-piloto para la señalización permanente de central en servicio.</w:t>
      </w:r>
    </w:p>
    <w:p w14:paraId="0582560E"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 bocina para la alarma acústica de funcionamiento de las válvulas.</w:t>
      </w:r>
    </w:p>
    <w:p w14:paraId="742C156C"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A3ED53B"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La central de señalización se recibirá sólidamente a un paramento vertical y se conectará eléctricamente con todas las válvulas del sistema de rociadores.</w:t>
      </w:r>
    </w:p>
    <w:p w14:paraId="37872229"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56363DAF"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Para cortinas de agua, se utilizarán rociadores de tipo abierto sin elemento fundente, para montar en posición colgante, construidos en bronce cromado, o para empotrar, con embellecedor.</w:t>
      </w:r>
    </w:p>
    <w:p w14:paraId="79E944A7"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04FBB1F5"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r w:rsidRPr="003479DD">
        <w:rPr>
          <w:rFonts w:ascii="Verdana" w:hAnsi="Verdana" w:cs="Arial"/>
          <w:sz w:val="20"/>
          <w:szCs w:val="20"/>
        </w:rPr>
        <w:tab/>
        <w:t>El orificio de descarga será capaz de suministrar un caudal de agua de 0,9 l/s como mínimo.</w:t>
      </w:r>
    </w:p>
    <w:p w14:paraId="46E6BE13" w14:textId="77777777" w:rsidR="003479DD" w:rsidRPr="003479DD" w:rsidRDefault="003479DD" w:rsidP="003479DD">
      <w:pPr>
        <w:widowControl w:val="0"/>
        <w:autoSpaceDE w:val="0"/>
        <w:autoSpaceDN w:val="0"/>
        <w:adjustRightInd w:val="0"/>
        <w:spacing w:after="0" w:line="240" w:lineRule="auto"/>
        <w:jc w:val="both"/>
        <w:rPr>
          <w:rFonts w:ascii="Verdana" w:hAnsi="Verdana" w:cs="Arial"/>
          <w:sz w:val="20"/>
          <w:szCs w:val="20"/>
        </w:rPr>
      </w:pPr>
    </w:p>
    <w:p w14:paraId="7356BDF3" w14:textId="77777777" w:rsidR="007C2BFA" w:rsidRPr="003479DD" w:rsidRDefault="007C2BFA" w:rsidP="007C2BFA">
      <w:pPr>
        <w:spacing w:after="0" w:line="240" w:lineRule="auto"/>
        <w:jc w:val="both"/>
        <w:rPr>
          <w:rFonts w:ascii="Verdana" w:hAnsi="Verdana" w:cs="Arial"/>
          <w:sz w:val="18"/>
          <w:szCs w:val="18"/>
        </w:rPr>
      </w:pPr>
    </w:p>
    <w:p w14:paraId="60F4637E" w14:textId="77777777" w:rsidR="007C2BFA" w:rsidRPr="003479DD" w:rsidRDefault="007C2BFA" w:rsidP="00877228">
      <w:pPr>
        <w:spacing w:after="0" w:line="240" w:lineRule="auto"/>
        <w:jc w:val="both"/>
        <w:rPr>
          <w:rFonts w:ascii="Verdana" w:hAnsi="Verdana" w:cs="Arial"/>
          <w:sz w:val="18"/>
          <w:szCs w:val="18"/>
        </w:rPr>
      </w:pPr>
    </w:p>
    <w:p w14:paraId="3FD9AB15" w14:textId="400B3C4C" w:rsidR="00877228" w:rsidRDefault="00877228" w:rsidP="00F0539B">
      <w:pPr>
        <w:pStyle w:val="CAP1"/>
      </w:pPr>
      <w:r>
        <w:rPr>
          <w:rFonts w:cs="Arial"/>
          <w:szCs w:val="18"/>
        </w:rPr>
        <w:br w:type="page"/>
      </w:r>
      <w:bookmarkStart w:id="16" w:name="_Toc127346244"/>
      <w:r w:rsidR="00F0539B">
        <w:lastRenderedPageBreak/>
        <w:t>3</w:t>
      </w:r>
      <w:r w:rsidRPr="007F62F8">
        <w:t>.- PRESUPUES</w:t>
      </w:r>
      <w:r w:rsidR="00F0539B">
        <w:t>T</w:t>
      </w:r>
      <w:r w:rsidR="009F227C">
        <w:t>O</w:t>
      </w:r>
      <w:bookmarkEnd w:id="16"/>
    </w:p>
    <w:p w14:paraId="47E8E515" w14:textId="77777777" w:rsidR="009F227C" w:rsidRDefault="00877228">
      <w:pPr>
        <w:rPr>
          <w:rFonts w:ascii="Verdana" w:hAnsi="Verdana" w:cs="Verdana"/>
          <w:b/>
          <w:sz w:val="18"/>
        </w:rPr>
      </w:pPr>
      <w:r>
        <w:rPr>
          <w:rFonts w:ascii="Verdana" w:hAnsi="Verdana" w:cs="Verdana"/>
          <w:b/>
          <w:sz w:val="18"/>
        </w:rPr>
        <w:br w:type="page"/>
      </w:r>
    </w:p>
    <w:p w14:paraId="733F3B73" w14:textId="26348541" w:rsidR="00460042" w:rsidRDefault="00460042">
      <w:pPr>
        <w:rPr>
          <w:rFonts w:ascii="Verdana" w:hAnsi="Verdana" w:cs="Verdana"/>
          <w:b/>
          <w:sz w:val="18"/>
        </w:rPr>
        <w:sectPr w:rsidR="00460042" w:rsidSect="002F74CB">
          <w:headerReference w:type="even" r:id="rId20"/>
          <w:headerReference w:type="default" r:id="rId21"/>
          <w:footerReference w:type="even" r:id="rId22"/>
          <w:pgSz w:w="11906" w:h="16838"/>
          <w:pgMar w:top="907" w:right="1701" w:bottom="907" w:left="907" w:header="567" w:footer="567" w:gutter="284"/>
          <w:pgNumType w:start="1"/>
          <w:cols w:space="708"/>
          <w:docGrid w:linePitch="360"/>
        </w:sectPr>
      </w:pPr>
    </w:p>
    <w:tbl>
      <w:tblPr>
        <w:tblW w:w="0" w:type="auto"/>
        <w:tblInd w:w="23" w:type="dxa"/>
        <w:tblLayout w:type="fixed"/>
        <w:tblCellMar>
          <w:top w:w="28" w:type="dxa"/>
          <w:left w:w="0" w:type="dxa"/>
          <w:bottom w:w="28" w:type="dxa"/>
          <w:right w:w="0" w:type="dxa"/>
        </w:tblCellMar>
        <w:tblLook w:val="0000" w:firstRow="0" w:lastRow="0" w:firstColumn="0" w:lastColumn="0" w:noHBand="0" w:noVBand="0"/>
      </w:tblPr>
      <w:tblGrid>
        <w:gridCol w:w="374"/>
        <w:gridCol w:w="528"/>
        <w:gridCol w:w="432"/>
        <w:gridCol w:w="785"/>
        <w:gridCol w:w="948"/>
        <w:gridCol w:w="926"/>
        <w:gridCol w:w="924"/>
        <w:gridCol w:w="526"/>
        <w:gridCol w:w="384"/>
        <w:gridCol w:w="924"/>
        <w:gridCol w:w="924"/>
        <w:gridCol w:w="600"/>
        <w:gridCol w:w="384"/>
        <w:gridCol w:w="1150"/>
      </w:tblGrid>
      <w:tr w:rsidR="00384C6F" w14:paraId="5F5A0E85" w14:textId="77777777" w:rsidTr="00FE018B">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2E414CD1"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lastRenderedPageBreak/>
              <w:t>1.1</w:t>
            </w:r>
          </w:p>
        </w:tc>
        <w:tc>
          <w:tcPr>
            <w:tcW w:w="432" w:type="dxa"/>
            <w:tcBorders>
              <w:top w:val="nil"/>
              <w:left w:val="nil"/>
              <w:bottom w:val="nil"/>
              <w:right w:val="nil"/>
            </w:tcBorders>
            <w:tcMar>
              <w:left w:w="23" w:type="dxa"/>
              <w:right w:w="23" w:type="dxa"/>
            </w:tcMar>
          </w:tcPr>
          <w:p w14:paraId="1A2CB496"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40189CFC"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SEÑALIZACIÓN DE EQUIPOS CONTRA INCENDIOS.</w:t>
            </w:r>
          </w:p>
        </w:tc>
        <w:tc>
          <w:tcPr>
            <w:tcW w:w="1150" w:type="dxa"/>
            <w:tcBorders>
              <w:top w:val="nil"/>
              <w:left w:val="nil"/>
              <w:bottom w:val="nil"/>
              <w:right w:val="nil"/>
            </w:tcBorders>
            <w:tcMar>
              <w:left w:w="0" w:type="dxa"/>
              <w:right w:w="0" w:type="dxa"/>
            </w:tcMar>
          </w:tcPr>
          <w:p w14:paraId="0B4B35C2"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r>
      <w:tr w:rsidR="00384C6F" w14:paraId="216080D8" w14:textId="77777777" w:rsidTr="00FE018B">
        <w:tblPrEx>
          <w:tblCellMar>
            <w:left w:w="0" w:type="dxa"/>
            <w:right w:w="0" w:type="dxa"/>
          </w:tblCellMar>
        </w:tblPrEx>
        <w:tc>
          <w:tcPr>
            <w:tcW w:w="374" w:type="dxa"/>
            <w:tcBorders>
              <w:top w:val="nil"/>
              <w:left w:val="nil"/>
              <w:bottom w:val="nil"/>
              <w:right w:val="nil"/>
            </w:tcBorders>
            <w:tcMar>
              <w:left w:w="0" w:type="dxa"/>
              <w:right w:w="0" w:type="dxa"/>
            </w:tcMar>
          </w:tcPr>
          <w:p w14:paraId="1CEBE341" w14:textId="77777777" w:rsidR="00384C6F" w:rsidRDefault="00384C6F" w:rsidP="00FE018B">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2079ED69"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0095A2D9"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0795202C"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Placa de señalización de equipos contra incendios, de PVC fotoluminiscente, con categoría de fotoluminiscencia A según UNE 23035-4, de 210x210 mm, con </w:t>
            </w:r>
            <w:proofErr w:type="spellStart"/>
            <w:r>
              <w:rPr>
                <w:rFonts w:ascii="Arial" w:hAnsi="Arial" w:cs="Arial"/>
                <w:color w:val="000000"/>
                <w:sz w:val="16"/>
                <w:szCs w:val="16"/>
              </w:rPr>
              <w:t>metracrilato</w:t>
            </w:r>
            <w:proofErr w:type="spellEnd"/>
            <w:r>
              <w:rPr>
                <w:rFonts w:ascii="Arial" w:hAnsi="Arial" w:cs="Arial"/>
                <w:color w:val="000000"/>
                <w:sz w:val="16"/>
                <w:szCs w:val="16"/>
              </w:rPr>
              <w:t xml:space="preserve"> transparente de 4 mm de espesor y cantos pulidos, Incluso elementos de fijación mediante separadores de 10 mm.  Totalmente instalado probado y funcionando. Incluye parte proporcional de Medios Auxiliares para su correcta instalación.</w:t>
            </w:r>
          </w:p>
          <w:p w14:paraId="7EFFFA72"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Fijación al paramento.</w:t>
            </w:r>
          </w:p>
        </w:tc>
        <w:tc>
          <w:tcPr>
            <w:tcW w:w="1150" w:type="dxa"/>
            <w:tcBorders>
              <w:top w:val="nil"/>
              <w:left w:val="nil"/>
              <w:bottom w:val="nil"/>
              <w:right w:val="nil"/>
            </w:tcBorders>
            <w:tcMar>
              <w:left w:w="0" w:type="dxa"/>
              <w:right w:w="0" w:type="dxa"/>
            </w:tcMar>
          </w:tcPr>
          <w:p w14:paraId="3D37D12D"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31D0A172" w14:textId="77777777" w:rsidTr="00FE018B">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0E3B9B9D"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1FCD91E8"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2C6329C7"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73468F7B"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74FB59DE"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69B380F9"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2667BCE1"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74C5D735"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64DDF36E"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384C6F" w14:paraId="3B980335" w14:textId="77777777" w:rsidTr="00FE018B">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2BCE6E21"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EXTINTORES</w:t>
            </w:r>
          </w:p>
        </w:tc>
        <w:tc>
          <w:tcPr>
            <w:tcW w:w="948" w:type="dxa"/>
            <w:tcBorders>
              <w:top w:val="single" w:sz="2" w:space="0" w:color="000000"/>
              <w:left w:val="nil"/>
              <w:bottom w:val="nil"/>
              <w:right w:val="nil"/>
            </w:tcBorders>
            <w:tcMar>
              <w:left w:w="23" w:type="dxa"/>
              <w:right w:w="23" w:type="dxa"/>
            </w:tcMar>
          </w:tcPr>
          <w:p w14:paraId="2963A80E"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25</w:t>
            </w:r>
          </w:p>
        </w:tc>
        <w:tc>
          <w:tcPr>
            <w:tcW w:w="926" w:type="dxa"/>
            <w:tcBorders>
              <w:top w:val="single" w:sz="2" w:space="0" w:color="000000"/>
              <w:left w:val="nil"/>
              <w:bottom w:val="nil"/>
              <w:right w:val="nil"/>
            </w:tcBorders>
            <w:tcMar>
              <w:left w:w="23" w:type="dxa"/>
              <w:right w:w="23" w:type="dxa"/>
            </w:tcMar>
          </w:tcPr>
          <w:p w14:paraId="6F32E02C"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DCEF5F1"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57BDDF10"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A2351B7"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8029859"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069B5106"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25,000</w:t>
            </w:r>
          </w:p>
        </w:tc>
        <w:tc>
          <w:tcPr>
            <w:tcW w:w="1150" w:type="dxa"/>
            <w:tcBorders>
              <w:top w:val="single" w:sz="2" w:space="0" w:color="000000"/>
              <w:left w:val="nil"/>
              <w:bottom w:val="nil"/>
              <w:right w:val="nil"/>
            </w:tcBorders>
            <w:tcMar>
              <w:left w:w="0" w:type="dxa"/>
              <w:right w:w="0" w:type="dxa"/>
            </w:tcMar>
          </w:tcPr>
          <w:p w14:paraId="0F7FF99F"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2F46FC6E" w14:textId="77777777" w:rsidTr="00FE018B">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1BFD5CE"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BIES</w:t>
            </w:r>
          </w:p>
        </w:tc>
        <w:tc>
          <w:tcPr>
            <w:tcW w:w="948" w:type="dxa"/>
            <w:tcBorders>
              <w:top w:val="nil"/>
              <w:left w:val="nil"/>
              <w:bottom w:val="nil"/>
              <w:right w:val="nil"/>
            </w:tcBorders>
            <w:tcMar>
              <w:left w:w="23" w:type="dxa"/>
              <w:right w:w="23" w:type="dxa"/>
            </w:tcMar>
          </w:tcPr>
          <w:p w14:paraId="477A199A"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13</w:t>
            </w:r>
          </w:p>
        </w:tc>
        <w:tc>
          <w:tcPr>
            <w:tcW w:w="926" w:type="dxa"/>
            <w:tcBorders>
              <w:top w:val="nil"/>
              <w:left w:val="nil"/>
              <w:bottom w:val="nil"/>
              <w:right w:val="nil"/>
            </w:tcBorders>
            <w:tcMar>
              <w:left w:w="23" w:type="dxa"/>
              <w:right w:w="23" w:type="dxa"/>
            </w:tcMar>
          </w:tcPr>
          <w:p w14:paraId="3234F3A6"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47404D1"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1E993C6"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8D70891"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C708342"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36859FD"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13,000</w:t>
            </w:r>
          </w:p>
        </w:tc>
        <w:tc>
          <w:tcPr>
            <w:tcW w:w="1150" w:type="dxa"/>
            <w:tcBorders>
              <w:top w:val="nil"/>
              <w:left w:val="nil"/>
              <w:bottom w:val="nil"/>
              <w:right w:val="nil"/>
            </w:tcBorders>
            <w:tcMar>
              <w:left w:w="0" w:type="dxa"/>
              <w:right w:w="0" w:type="dxa"/>
            </w:tcMar>
          </w:tcPr>
          <w:p w14:paraId="2550FEAD"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4FCC1CB1" w14:textId="77777777" w:rsidTr="00FE018B">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14EC9AC"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PULSADORES</w:t>
            </w:r>
          </w:p>
        </w:tc>
        <w:tc>
          <w:tcPr>
            <w:tcW w:w="948" w:type="dxa"/>
            <w:tcBorders>
              <w:top w:val="nil"/>
              <w:left w:val="nil"/>
              <w:bottom w:val="nil"/>
              <w:right w:val="nil"/>
            </w:tcBorders>
            <w:tcMar>
              <w:left w:w="23" w:type="dxa"/>
              <w:right w:w="23" w:type="dxa"/>
            </w:tcMar>
          </w:tcPr>
          <w:p w14:paraId="569BB0C9"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13</w:t>
            </w:r>
          </w:p>
        </w:tc>
        <w:tc>
          <w:tcPr>
            <w:tcW w:w="926" w:type="dxa"/>
            <w:tcBorders>
              <w:top w:val="nil"/>
              <w:left w:val="nil"/>
              <w:bottom w:val="nil"/>
              <w:right w:val="nil"/>
            </w:tcBorders>
            <w:tcMar>
              <w:left w:w="23" w:type="dxa"/>
              <w:right w:w="23" w:type="dxa"/>
            </w:tcMar>
          </w:tcPr>
          <w:p w14:paraId="2DD9FF0A"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F19EB51"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0653D3F"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6EB63EB"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F64F388"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EDF74FC"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13,000</w:t>
            </w:r>
          </w:p>
        </w:tc>
        <w:tc>
          <w:tcPr>
            <w:tcW w:w="1150" w:type="dxa"/>
            <w:tcBorders>
              <w:top w:val="nil"/>
              <w:left w:val="nil"/>
              <w:bottom w:val="single" w:sz="2" w:space="0" w:color="000000"/>
              <w:right w:val="nil"/>
            </w:tcBorders>
            <w:tcMar>
              <w:left w:w="0" w:type="dxa"/>
              <w:right w:w="0" w:type="dxa"/>
            </w:tcMar>
          </w:tcPr>
          <w:p w14:paraId="4D97B373"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7420FB0D" w14:textId="77777777" w:rsidTr="00FE018B">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4758AF0"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0C6014D3"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5D0B8AE3"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EDC1510"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C20BE2E"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F2CF3D5"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A92F570"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2DEB956"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51,000</w:t>
            </w:r>
          </w:p>
        </w:tc>
        <w:tc>
          <w:tcPr>
            <w:tcW w:w="1150" w:type="dxa"/>
            <w:tcBorders>
              <w:top w:val="single" w:sz="2" w:space="0" w:color="000000"/>
              <w:left w:val="nil"/>
              <w:bottom w:val="nil"/>
              <w:right w:val="nil"/>
            </w:tcBorders>
            <w:tcMar>
              <w:left w:w="23" w:type="dxa"/>
              <w:right w:w="23" w:type="dxa"/>
            </w:tcMar>
          </w:tcPr>
          <w:p w14:paraId="3578BE15"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51,000</w:t>
            </w:r>
          </w:p>
        </w:tc>
      </w:tr>
      <w:tr w:rsidR="00384C6F" w14:paraId="797C779A" w14:textId="77777777" w:rsidTr="00FE018B">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304C273F"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748A69BC"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51,000</w:t>
            </w:r>
          </w:p>
        </w:tc>
        <w:tc>
          <w:tcPr>
            <w:tcW w:w="1524" w:type="dxa"/>
            <w:gridSpan w:val="2"/>
            <w:tcBorders>
              <w:top w:val="nil"/>
              <w:left w:val="nil"/>
              <w:bottom w:val="nil"/>
              <w:right w:val="nil"/>
            </w:tcBorders>
            <w:tcMar>
              <w:left w:w="23" w:type="dxa"/>
              <w:right w:w="23" w:type="dxa"/>
            </w:tcMar>
          </w:tcPr>
          <w:p w14:paraId="7D0746EE"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15,72</w:t>
            </w:r>
          </w:p>
        </w:tc>
        <w:tc>
          <w:tcPr>
            <w:tcW w:w="1534" w:type="dxa"/>
            <w:gridSpan w:val="2"/>
            <w:tcBorders>
              <w:top w:val="nil"/>
              <w:left w:val="nil"/>
              <w:bottom w:val="nil"/>
              <w:right w:val="nil"/>
            </w:tcBorders>
            <w:tcMar>
              <w:left w:w="23" w:type="dxa"/>
              <w:right w:w="23" w:type="dxa"/>
            </w:tcMar>
          </w:tcPr>
          <w:p w14:paraId="1B391F8F"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801,72</w:t>
            </w:r>
          </w:p>
        </w:tc>
      </w:tr>
      <w:tr w:rsidR="00384C6F" w14:paraId="0B36825F" w14:textId="77777777" w:rsidTr="00FE018B">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37055A2A"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w:t>
            </w:r>
          </w:p>
        </w:tc>
        <w:tc>
          <w:tcPr>
            <w:tcW w:w="432" w:type="dxa"/>
            <w:tcBorders>
              <w:top w:val="nil"/>
              <w:left w:val="nil"/>
              <w:bottom w:val="nil"/>
              <w:right w:val="nil"/>
            </w:tcBorders>
            <w:tcMar>
              <w:left w:w="23" w:type="dxa"/>
              <w:right w:w="23" w:type="dxa"/>
            </w:tcMar>
          </w:tcPr>
          <w:p w14:paraId="6360C39D"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123D4D62"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SEÑALIZACIÓN DE MEDIOS DE EVACUACIÓN.</w:t>
            </w:r>
          </w:p>
        </w:tc>
        <w:tc>
          <w:tcPr>
            <w:tcW w:w="1150" w:type="dxa"/>
            <w:tcBorders>
              <w:top w:val="nil"/>
              <w:left w:val="nil"/>
              <w:bottom w:val="nil"/>
              <w:right w:val="nil"/>
            </w:tcBorders>
            <w:tcMar>
              <w:left w:w="0" w:type="dxa"/>
              <w:right w:w="0" w:type="dxa"/>
            </w:tcMar>
          </w:tcPr>
          <w:p w14:paraId="54CE58EE"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r>
      <w:tr w:rsidR="00384C6F" w14:paraId="06094481" w14:textId="77777777" w:rsidTr="00FE018B">
        <w:tblPrEx>
          <w:tblCellMar>
            <w:left w:w="0" w:type="dxa"/>
            <w:right w:w="0" w:type="dxa"/>
          </w:tblCellMar>
        </w:tblPrEx>
        <w:tc>
          <w:tcPr>
            <w:tcW w:w="374" w:type="dxa"/>
            <w:tcBorders>
              <w:top w:val="nil"/>
              <w:left w:val="nil"/>
              <w:bottom w:val="nil"/>
              <w:right w:val="nil"/>
            </w:tcBorders>
            <w:tcMar>
              <w:left w:w="0" w:type="dxa"/>
              <w:right w:w="0" w:type="dxa"/>
            </w:tcMar>
          </w:tcPr>
          <w:p w14:paraId="45343D2B" w14:textId="77777777" w:rsidR="00384C6F" w:rsidRDefault="00384C6F" w:rsidP="00FE018B">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001B7F7B"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39F63187"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34D6E974"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Placa de señalización de medios de evacuación, de PVC fotoluminiscente, con categoría de fotoluminiscencia A según UNE 23035-4, de 210x210 mm, con </w:t>
            </w:r>
            <w:proofErr w:type="spellStart"/>
            <w:r>
              <w:rPr>
                <w:rFonts w:ascii="Arial" w:hAnsi="Arial" w:cs="Arial"/>
                <w:color w:val="000000"/>
                <w:sz w:val="16"/>
                <w:szCs w:val="16"/>
              </w:rPr>
              <w:t>metracrilato</w:t>
            </w:r>
            <w:proofErr w:type="spellEnd"/>
            <w:r>
              <w:rPr>
                <w:rFonts w:ascii="Arial" w:hAnsi="Arial" w:cs="Arial"/>
                <w:color w:val="000000"/>
                <w:sz w:val="16"/>
                <w:szCs w:val="16"/>
              </w:rPr>
              <w:t xml:space="preserve"> transparente de 4 mm de espesor y cantos pulidos, Incluso elementos de fijación mediante separadores de 10 mm. Totalmente instalado, probado y funcionando. Incluye parte proporcional de Medios Auxiliares para su correcta instalación.</w:t>
            </w:r>
          </w:p>
          <w:p w14:paraId="33C6CE19"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Fijación al paramento.</w:t>
            </w:r>
          </w:p>
        </w:tc>
        <w:tc>
          <w:tcPr>
            <w:tcW w:w="1150" w:type="dxa"/>
            <w:tcBorders>
              <w:top w:val="nil"/>
              <w:left w:val="nil"/>
              <w:bottom w:val="nil"/>
              <w:right w:val="nil"/>
            </w:tcBorders>
            <w:tcMar>
              <w:left w:w="0" w:type="dxa"/>
              <w:right w:w="0" w:type="dxa"/>
            </w:tcMar>
          </w:tcPr>
          <w:p w14:paraId="6CDD6F71"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29CB6528" w14:textId="77777777" w:rsidTr="00FE018B">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2C95C57B"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08C5D781"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28E91ED8"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12511A0A"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4C60B5BE"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35291822"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048FAF97"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174FE22A"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6EA42279"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384C6F" w14:paraId="53A4456D" w14:textId="77777777" w:rsidTr="00FE018B">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7AF48A44"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SEÑALIZACION EVACUACION</w:t>
            </w:r>
          </w:p>
        </w:tc>
        <w:tc>
          <w:tcPr>
            <w:tcW w:w="948" w:type="dxa"/>
            <w:tcBorders>
              <w:top w:val="single" w:sz="2" w:space="0" w:color="000000"/>
              <w:left w:val="nil"/>
              <w:bottom w:val="nil"/>
              <w:right w:val="nil"/>
            </w:tcBorders>
            <w:tcMar>
              <w:left w:w="23" w:type="dxa"/>
              <w:right w:w="23" w:type="dxa"/>
            </w:tcMar>
          </w:tcPr>
          <w:p w14:paraId="126951A3"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58</w:t>
            </w:r>
          </w:p>
        </w:tc>
        <w:tc>
          <w:tcPr>
            <w:tcW w:w="926" w:type="dxa"/>
            <w:tcBorders>
              <w:top w:val="single" w:sz="2" w:space="0" w:color="000000"/>
              <w:left w:val="nil"/>
              <w:bottom w:val="nil"/>
              <w:right w:val="nil"/>
            </w:tcBorders>
            <w:tcMar>
              <w:left w:w="23" w:type="dxa"/>
              <w:right w:w="23" w:type="dxa"/>
            </w:tcMar>
          </w:tcPr>
          <w:p w14:paraId="6D6D824D"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D2CA4A2"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54B49A9D"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F9C68FB"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E7426E6"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6905047E"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58,000</w:t>
            </w:r>
          </w:p>
        </w:tc>
        <w:tc>
          <w:tcPr>
            <w:tcW w:w="1150" w:type="dxa"/>
            <w:tcBorders>
              <w:top w:val="single" w:sz="2" w:space="0" w:color="000000"/>
              <w:left w:val="nil"/>
              <w:bottom w:val="single" w:sz="2" w:space="0" w:color="000000"/>
              <w:right w:val="nil"/>
            </w:tcBorders>
            <w:tcMar>
              <w:left w:w="0" w:type="dxa"/>
              <w:right w:w="0" w:type="dxa"/>
            </w:tcMar>
          </w:tcPr>
          <w:p w14:paraId="008A45CC"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4AE1E905" w14:textId="77777777" w:rsidTr="00FE018B">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00847C7"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38B69926"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501E2A4F"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049FAEE"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12C5B53"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DB830FB"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E3BDF01"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9E710B1"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58,000</w:t>
            </w:r>
          </w:p>
        </w:tc>
        <w:tc>
          <w:tcPr>
            <w:tcW w:w="1150" w:type="dxa"/>
            <w:tcBorders>
              <w:top w:val="single" w:sz="2" w:space="0" w:color="000000"/>
              <w:left w:val="nil"/>
              <w:bottom w:val="nil"/>
              <w:right w:val="nil"/>
            </w:tcBorders>
            <w:tcMar>
              <w:left w:w="23" w:type="dxa"/>
              <w:right w:w="23" w:type="dxa"/>
            </w:tcMar>
          </w:tcPr>
          <w:p w14:paraId="70781C48"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58,000</w:t>
            </w:r>
          </w:p>
        </w:tc>
      </w:tr>
      <w:tr w:rsidR="00384C6F" w14:paraId="1F86EA34" w14:textId="77777777" w:rsidTr="00FE018B">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57B55030"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61D22670"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58,000</w:t>
            </w:r>
          </w:p>
        </w:tc>
        <w:tc>
          <w:tcPr>
            <w:tcW w:w="1524" w:type="dxa"/>
            <w:gridSpan w:val="2"/>
            <w:tcBorders>
              <w:top w:val="nil"/>
              <w:left w:val="nil"/>
              <w:bottom w:val="nil"/>
              <w:right w:val="nil"/>
            </w:tcBorders>
            <w:tcMar>
              <w:left w:w="23" w:type="dxa"/>
              <w:right w:w="23" w:type="dxa"/>
            </w:tcMar>
          </w:tcPr>
          <w:p w14:paraId="56199132"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15,72</w:t>
            </w:r>
          </w:p>
        </w:tc>
        <w:tc>
          <w:tcPr>
            <w:tcW w:w="1534" w:type="dxa"/>
            <w:gridSpan w:val="2"/>
            <w:tcBorders>
              <w:top w:val="nil"/>
              <w:left w:val="nil"/>
              <w:bottom w:val="nil"/>
              <w:right w:val="nil"/>
            </w:tcBorders>
            <w:tcMar>
              <w:left w:w="23" w:type="dxa"/>
              <w:right w:w="23" w:type="dxa"/>
            </w:tcMar>
          </w:tcPr>
          <w:p w14:paraId="2DE40455"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911,76</w:t>
            </w:r>
          </w:p>
        </w:tc>
      </w:tr>
      <w:tr w:rsidR="00384C6F" w14:paraId="7CF853B1" w14:textId="77777777" w:rsidTr="00FE018B">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15D37EA5"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1.3</w:t>
            </w:r>
          </w:p>
        </w:tc>
        <w:tc>
          <w:tcPr>
            <w:tcW w:w="432" w:type="dxa"/>
            <w:tcBorders>
              <w:top w:val="nil"/>
              <w:left w:val="nil"/>
              <w:bottom w:val="nil"/>
              <w:right w:val="nil"/>
            </w:tcBorders>
            <w:tcMar>
              <w:left w:w="23" w:type="dxa"/>
              <w:right w:w="23" w:type="dxa"/>
            </w:tcMar>
          </w:tcPr>
          <w:p w14:paraId="6DAE4ACB"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52783931"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EXTINTOR.</w:t>
            </w:r>
          </w:p>
        </w:tc>
        <w:tc>
          <w:tcPr>
            <w:tcW w:w="1150" w:type="dxa"/>
            <w:tcBorders>
              <w:top w:val="nil"/>
              <w:left w:val="nil"/>
              <w:bottom w:val="nil"/>
              <w:right w:val="nil"/>
            </w:tcBorders>
            <w:tcMar>
              <w:left w:w="0" w:type="dxa"/>
              <w:right w:w="0" w:type="dxa"/>
            </w:tcMar>
          </w:tcPr>
          <w:p w14:paraId="6936F8EC"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r>
      <w:tr w:rsidR="00384C6F" w14:paraId="666AC4E7" w14:textId="77777777" w:rsidTr="00FE018B">
        <w:tblPrEx>
          <w:tblCellMar>
            <w:left w:w="0" w:type="dxa"/>
            <w:right w:w="0" w:type="dxa"/>
          </w:tblCellMar>
        </w:tblPrEx>
        <w:tc>
          <w:tcPr>
            <w:tcW w:w="374" w:type="dxa"/>
            <w:tcBorders>
              <w:top w:val="nil"/>
              <w:left w:val="nil"/>
              <w:bottom w:val="nil"/>
              <w:right w:val="nil"/>
            </w:tcBorders>
            <w:tcMar>
              <w:left w:w="0" w:type="dxa"/>
              <w:right w:w="0" w:type="dxa"/>
            </w:tcMar>
          </w:tcPr>
          <w:p w14:paraId="5DAFA4F6" w14:textId="77777777" w:rsidR="00384C6F" w:rsidRDefault="00384C6F" w:rsidP="00FE018B">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36584E5B"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74C2BC7E"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6DC619E4"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Extintor portátil de polvo químico ABC polivalente </w:t>
            </w:r>
            <w:proofErr w:type="spellStart"/>
            <w:r>
              <w:rPr>
                <w:rFonts w:ascii="Arial" w:hAnsi="Arial" w:cs="Arial"/>
                <w:color w:val="000000"/>
                <w:sz w:val="16"/>
                <w:szCs w:val="16"/>
              </w:rPr>
              <w:t>antibrasa</w:t>
            </w:r>
            <w:proofErr w:type="spellEnd"/>
            <w:r>
              <w:rPr>
                <w:rFonts w:ascii="Arial" w:hAnsi="Arial" w:cs="Arial"/>
                <w:color w:val="000000"/>
                <w:sz w:val="16"/>
                <w:szCs w:val="16"/>
              </w:rPr>
              <w:t>, con presión incorporada, de eficacia 21A-113B, con 6 kg de agente extintor, con manómetro y manguera con boquilla difusora. Incluso soporte y accesorios de montaje.</w:t>
            </w:r>
          </w:p>
          <w:p w14:paraId="63DC4439"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Colocación y fijación del soporte. Colocación del extintor.</w:t>
            </w:r>
          </w:p>
        </w:tc>
        <w:tc>
          <w:tcPr>
            <w:tcW w:w="1150" w:type="dxa"/>
            <w:tcBorders>
              <w:top w:val="nil"/>
              <w:left w:val="nil"/>
              <w:bottom w:val="nil"/>
              <w:right w:val="nil"/>
            </w:tcBorders>
            <w:tcMar>
              <w:left w:w="0" w:type="dxa"/>
              <w:right w:w="0" w:type="dxa"/>
            </w:tcMar>
          </w:tcPr>
          <w:p w14:paraId="14323D6A"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0F25E39D" w14:textId="77777777" w:rsidTr="00FE018B">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2910B101"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00633A1A"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79B8968A"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39741496"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3546884C"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6DE7A239"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6A476402"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4FD491F1"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28EFB600"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384C6F" w14:paraId="21493762" w14:textId="77777777" w:rsidTr="00FE018B">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3B99A7B2"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single" w:sz="2" w:space="0" w:color="000000"/>
              <w:left w:val="nil"/>
              <w:bottom w:val="nil"/>
              <w:right w:val="nil"/>
            </w:tcBorders>
            <w:tcMar>
              <w:left w:w="23" w:type="dxa"/>
              <w:right w:w="23" w:type="dxa"/>
            </w:tcMar>
          </w:tcPr>
          <w:p w14:paraId="10C33135"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w:t>
            </w:r>
          </w:p>
        </w:tc>
        <w:tc>
          <w:tcPr>
            <w:tcW w:w="926" w:type="dxa"/>
            <w:tcBorders>
              <w:top w:val="single" w:sz="2" w:space="0" w:color="000000"/>
              <w:left w:val="nil"/>
              <w:bottom w:val="nil"/>
              <w:right w:val="nil"/>
            </w:tcBorders>
            <w:tcMar>
              <w:left w:w="23" w:type="dxa"/>
              <w:right w:w="23" w:type="dxa"/>
            </w:tcMar>
          </w:tcPr>
          <w:p w14:paraId="2B43740E"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5C80098"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74CBBA4E"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6B7428A"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F8079E0"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7ED08D18"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20,000</w:t>
            </w:r>
          </w:p>
        </w:tc>
        <w:tc>
          <w:tcPr>
            <w:tcW w:w="1150" w:type="dxa"/>
            <w:tcBorders>
              <w:top w:val="single" w:sz="2" w:space="0" w:color="000000"/>
              <w:left w:val="nil"/>
              <w:bottom w:val="single" w:sz="2" w:space="0" w:color="000000"/>
              <w:right w:val="nil"/>
            </w:tcBorders>
            <w:tcMar>
              <w:left w:w="0" w:type="dxa"/>
              <w:right w:w="0" w:type="dxa"/>
            </w:tcMar>
          </w:tcPr>
          <w:p w14:paraId="21C1C257"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57393579" w14:textId="77777777" w:rsidTr="00FE018B">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0DE71C9"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40BFF4ED"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1F23F7D3"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1E71752"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9766B12"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EF679EA"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0AFE0D2"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650B7D3"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20,000</w:t>
            </w:r>
          </w:p>
        </w:tc>
        <w:tc>
          <w:tcPr>
            <w:tcW w:w="1150" w:type="dxa"/>
            <w:tcBorders>
              <w:top w:val="single" w:sz="2" w:space="0" w:color="000000"/>
              <w:left w:val="nil"/>
              <w:bottom w:val="nil"/>
              <w:right w:val="nil"/>
            </w:tcBorders>
            <w:tcMar>
              <w:left w:w="23" w:type="dxa"/>
              <w:right w:w="23" w:type="dxa"/>
            </w:tcMar>
          </w:tcPr>
          <w:p w14:paraId="51A8E3D5"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20,000</w:t>
            </w:r>
          </w:p>
        </w:tc>
      </w:tr>
      <w:tr w:rsidR="00384C6F" w14:paraId="57AE4F45" w14:textId="77777777" w:rsidTr="00FE018B">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48C54DA8"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5440F2AF"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20,000</w:t>
            </w:r>
          </w:p>
        </w:tc>
        <w:tc>
          <w:tcPr>
            <w:tcW w:w="1524" w:type="dxa"/>
            <w:gridSpan w:val="2"/>
            <w:tcBorders>
              <w:top w:val="nil"/>
              <w:left w:val="nil"/>
              <w:bottom w:val="nil"/>
              <w:right w:val="nil"/>
            </w:tcBorders>
            <w:tcMar>
              <w:left w:w="23" w:type="dxa"/>
              <w:right w:w="23" w:type="dxa"/>
            </w:tcMar>
          </w:tcPr>
          <w:p w14:paraId="5AAAF672"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46,72</w:t>
            </w:r>
          </w:p>
        </w:tc>
        <w:tc>
          <w:tcPr>
            <w:tcW w:w="1534" w:type="dxa"/>
            <w:gridSpan w:val="2"/>
            <w:tcBorders>
              <w:top w:val="nil"/>
              <w:left w:val="nil"/>
              <w:bottom w:val="nil"/>
              <w:right w:val="nil"/>
            </w:tcBorders>
            <w:tcMar>
              <w:left w:w="23" w:type="dxa"/>
              <w:right w:w="23" w:type="dxa"/>
            </w:tcMar>
          </w:tcPr>
          <w:p w14:paraId="6BBD4934"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934,40</w:t>
            </w:r>
          </w:p>
        </w:tc>
      </w:tr>
      <w:tr w:rsidR="00384C6F" w14:paraId="7878DB40" w14:textId="77777777" w:rsidTr="00FE018B">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5523DBD0"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1.4</w:t>
            </w:r>
          </w:p>
        </w:tc>
        <w:tc>
          <w:tcPr>
            <w:tcW w:w="432" w:type="dxa"/>
            <w:tcBorders>
              <w:top w:val="nil"/>
              <w:left w:val="nil"/>
              <w:bottom w:val="nil"/>
              <w:right w:val="nil"/>
            </w:tcBorders>
            <w:tcMar>
              <w:left w:w="23" w:type="dxa"/>
              <w:right w:w="23" w:type="dxa"/>
            </w:tcMar>
          </w:tcPr>
          <w:p w14:paraId="5BB49AEB"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3AA819D7"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EXTINTOR. CO2</w:t>
            </w:r>
          </w:p>
        </w:tc>
        <w:tc>
          <w:tcPr>
            <w:tcW w:w="1150" w:type="dxa"/>
            <w:tcBorders>
              <w:top w:val="nil"/>
              <w:left w:val="nil"/>
              <w:bottom w:val="nil"/>
              <w:right w:val="nil"/>
            </w:tcBorders>
            <w:tcMar>
              <w:left w:w="0" w:type="dxa"/>
              <w:right w:w="0" w:type="dxa"/>
            </w:tcMar>
          </w:tcPr>
          <w:p w14:paraId="5DF4193B"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r>
      <w:tr w:rsidR="00384C6F" w14:paraId="38C91E70" w14:textId="77777777" w:rsidTr="00FE018B">
        <w:tblPrEx>
          <w:tblCellMar>
            <w:left w:w="0" w:type="dxa"/>
            <w:right w:w="0" w:type="dxa"/>
          </w:tblCellMar>
        </w:tblPrEx>
        <w:tc>
          <w:tcPr>
            <w:tcW w:w="374" w:type="dxa"/>
            <w:tcBorders>
              <w:top w:val="nil"/>
              <w:left w:val="nil"/>
              <w:bottom w:val="nil"/>
              <w:right w:val="nil"/>
            </w:tcBorders>
            <w:tcMar>
              <w:left w:w="0" w:type="dxa"/>
              <w:right w:w="0" w:type="dxa"/>
            </w:tcMar>
          </w:tcPr>
          <w:p w14:paraId="4F8018E4" w14:textId="77777777" w:rsidR="00384C6F" w:rsidRDefault="00384C6F" w:rsidP="00FE018B">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0047B960"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5A9F437B"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2AECBAF3"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Extintor portátil de nieve carbónica CO2, de eficacia 89B, con 5 kg de agente extintor, con manguera y trompa difusora. Incluso soporte y accesorios de montaje. Totalmente instalado, probado y funcionando. Incluye parte proporcional de Medios Auxiliares para su correcta instalación.</w:t>
            </w:r>
          </w:p>
          <w:p w14:paraId="56CCC867"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Colocación y fijación del soporte. Colocación del extintor.</w:t>
            </w:r>
          </w:p>
        </w:tc>
        <w:tc>
          <w:tcPr>
            <w:tcW w:w="1150" w:type="dxa"/>
            <w:tcBorders>
              <w:top w:val="nil"/>
              <w:left w:val="nil"/>
              <w:bottom w:val="nil"/>
              <w:right w:val="nil"/>
            </w:tcBorders>
            <w:tcMar>
              <w:left w:w="0" w:type="dxa"/>
              <w:right w:w="0" w:type="dxa"/>
            </w:tcMar>
          </w:tcPr>
          <w:p w14:paraId="0931063E"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065576FC" w14:textId="77777777" w:rsidTr="00FE018B">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16A18515"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4D7B3AAA"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0B8662E7"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3D8CF4E9"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639C62F0"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018C784B"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04EF8654"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7400F704"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64114A1F"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384C6F" w14:paraId="74D5524B" w14:textId="77777777" w:rsidTr="00FE018B">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17C24E5B"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single" w:sz="2" w:space="0" w:color="000000"/>
              <w:left w:val="nil"/>
              <w:bottom w:val="nil"/>
              <w:right w:val="nil"/>
            </w:tcBorders>
            <w:tcMar>
              <w:left w:w="23" w:type="dxa"/>
              <w:right w:w="23" w:type="dxa"/>
            </w:tcMar>
          </w:tcPr>
          <w:p w14:paraId="1444C45D"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w:t>
            </w:r>
          </w:p>
        </w:tc>
        <w:tc>
          <w:tcPr>
            <w:tcW w:w="926" w:type="dxa"/>
            <w:tcBorders>
              <w:top w:val="single" w:sz="2" w:space="0" w:color="000000"/>
              <w:left w:val="nil"/>
              <w:bottom w:val="nil"/>
              <w:right w:val="nil"/>
            </w:tcBorders>
            <w:tcMar>
              <w:left w:w="23" w:type="dxa"/>
              <w:right w:w="23" w:type="dxa"/>
            </w:tcMar>
          </w:tcPr>
          <w:p w14:paraId="2D2DEC51"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5CFB2AC"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1C0642C2"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73BD0E3"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CC96817"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25AAE2BE"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6,000</w:t>
            </w:r>
          </w:p>
        </w:tc>
        <w:tc>
          <w:tcPr>
            <w:tcW w:w="1150" w:type="dxa"/>
            <w:tcBorders>
              <w:top w:val="single" w:sz="2" w:space="0" w:color="000000"/>
              <w:left w:val="nil"/>
              <w:bottom w:val="single" w:sz="2" w:space="0" w:color="000000"/>
              <w:right w:val="nil"/>
            </w:tcBorders>
            <w:tcMar>
              <w:left w:w="0" w:type="dxa"/>
              <w:right w:w="0" w:type="dxa"/>
            </w:tcMar>
          </w:tcPr>
          <w:p w14:paraId="27C96931"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0B48D635" w14:textId="77777777" w:rsidTr="00FE018B">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6C2EAC0"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6EB4A9FA"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23E9E10B"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E6B3B56"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2D03200"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81B0916"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03857B9"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C8A4007"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6,000</w:t>
            </w:r>
          </w:p>
        </w:tc>
        <w:tc>
          <w:tcPr>
            <w:tcW w:w="1150" w:type="dxa"/>
            <w:tcBorders>
              <w:top w:val="single" w:sz="2" w:space="0" w:color="000000"/>
              <w:left w:val="nil"/>
              <w:bottom w:val="nil"/>
              <w:right w:val="nil"/>
            </w:tcBorders>
            <w:tcMar>
              <w:left w:w="23" w:type="dxa"/>
              <w:right w:w="23" w:type="dxa"/>
            </w:tcMar>
          </w:tcPr>
          <w:p w14:paraId="0EC734FF"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6,000</w:t>
            </w:r>
          </w:p>
        </w:tc>
      </w:tr>
      <w:tr w:rsidR="00384C6F" w14:paraId="46FA4BBF" w14:textId="77777777" w:rsidTr="00FE018B">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044E723E"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508176D6"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6,000</w:t>
            </w:r>
          </w:p>
        </w:tc>
        <w:tc>
          <w:tcPr>
            <w:tcW w:w="1524" w:type="dxa"/>
            <w:gridSpan w:val="2"/>
            <w:tcBorders>
              <w:top w:val="nil"/>
              <w:left w:val="nil"/>
              <w:bottom w:val="nil"/>
              <w:right w:val="nil"/>
            </w:tcBorders>
            <w:tcMar>
              <w:left w:w="23" w:type="dxa"/>
              <w:right w:w="23" w:type="dxa"/>
            </w:tcMar>
          </w:tcPr>
          <w:p w14:paraId="11B8C012"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87,14</w:t>
            </w:r>
          </w:p>
        </w:tc>
        <w:tc>
          <w:tcPr>
            <w:tcW w:w="1534" w:type="dxa"/>
            <w:gridSpan w:val="2"/>
            <w:tcBorders>
              <w:top w:val="nil"/>
              <w:left w:val="nil"/>
              <w:bottom w:val="nil"/>
              <w:right w:val="nil"/>
            </w:tcBorders>
            <w:tcMar>
              <w:left w:w="23" w:type="dxa"/>
              <w:right w:w="23" w:type="dxa"/>
            </w:tcMar>
          </w:tcPr>
          <w:p w14:paraId="77AD1B39"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522,84</w:t>
            </w:r>
          </w:p>
        </w:tc>
      </w:tr>
      <w:tr w:rsidR="00384C6F" w14:paraId="4C489722" w14:textId="77777777" w:rsidTr="00FE018B">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0B38C9EA"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1.5</w:t>
            </w:r>
          </w:p>
        </w:tc>
        <w:tc>
          <w:tcPr>
            <w:tcW w:w="432" w:type="dxa"/>
            <w:tcBorders>
              <w:top w:val="nil"/>
              <w:left w:val="nil"/>
              <w:bottom w:val="nil"/>
              <w:right w:val="nil"/>
            </w:tcBorders>
            <w:tcMar>
              <w:left w:w="23" w:type="dxa"/>
              <w:right w:w="23" w:type="dxa"/>
            </w:tcMar>
          </w:tcPr>
          <w:p w14:paraId="1CA6BC39"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438FA29C"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ARMARIO EXTINTOR</w:t>
            </w:r>
          </w:p>
        </w:tc>
        <w:tc>
          <w:tcPr>
            <w:tcW w:w="1150" w:type="dxa"/>
            <w:tcBorders>
              <w:top w:val="nil"/>
              <w:left w:val="nil"/>
              <w:bottom w:val="nil"/>
              <w:right w:val="nil"/>
            </w:tcBorders>
            <w:tcMar>
              <w:left w:w="0" w:type="dxa"/>
              <w:right w:w="0" w:type="dxa"/>
            </w:tcMar>
          </w:tcPr>
          <w:p w14:paraId="785E1495"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r>
      <w:tr w:rsidR="00384C6F" w14:paraId="1480D8EB" w14:textId="77777777" w:rsidTr="00FE018B">
        <w:tblPrEx>
          <w:tblCellMar>
            <w:left w:w="0" w:type="dxa"/>
            <w:right w:w="0" w:type="dxa"/>
          </w:tblCellMar>
        </w:tblPrEx>
        <w:tc>
          <w:tcPr>
            <w:tcW w:w="374" w:type="dxa"/>
            <w:tcBorders>
              <w:top w:val="nil"/>
              <w:left w:val="nil"/>
              <w:bottom w:val="nil"/>
              <w:right w:val="nil"/>
            </w:tcBorders>
            <w:tcMar>
              <w:left w:w="0" w:type="dxa"/>
              <w:right w:w="0" w:type="dxa"/>
            </w:tcMar>
          </w:tcPr>
          <w:p w14:paraId="17DAC8B3" w14:textId="77777777" w:rsidR="00384C6F" w:rsidRDefault="00384C6F" w:rsidP="00FE018B">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3F522A3C"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4E2B03E8"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6341B964"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Armario metálico con puerta ciega, de 700x280x210 mm. Incluso accesorios de montaje. Totalmente instalado, probado y funcionando. Incluye parte proporcional de Medios Auxiliares para su correcta instalación.</w:t>
            </w:r>
          </w:p>
          <w:p w14:paraId="6B72108F"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Fijación del armario al paramento. Colocación del extintor dentro del armario.</w:t>
            </w:r>
          </w:p>
        </w:tc>
        <w:tc>
          <w:tcPr>
            <w:tcW w:w="1150" w:type="dxa"/>
            <w:tcBorders>
              <w:top w:val="nil"/>
              <w:left w:val="nil"/>
              <w:bottom w:val="nil"/>
              <w:right w:val="nil"/>
            </w:tcBorders>
            <w:tcMar>
              <w:left w:w="0" w:type="dxa"/>
              <w:right w:w="0" w:type="dxa"/>
            </w:tcMar>
          </w:tcPr>
          <w:p w14:paraId="11F238FC"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5DA21C4B" w14:textId="77777777" w:rsidTr="00FE018B">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2E0E59C8"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77972026"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7BB9517B"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0F77C94F"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0172854A"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21701418"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63BF96A3"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4802E037"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31607CD7"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384C6F" w14:paraId="0DD4A2F6" w14:textId="77777777" w:rsidTr="00FE018B">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2F24616F"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EXTINTOR EXTERIOR</w:t>
            </w:r>
          </w:p>
        </w:tc>
        <w:tc>
          <w:tcPr>
            <w:tcW w:w="948" w:type="dxa"/>
            <w:tcBorders>
              <w:top w:val="single" w:sz="2" w:space="0" w:color="000000"/>
              <w:left w:val="nil"/>
              <w:bottom w:val="nil"/>
              <w:right w:val="nil"/>
            </w:tcBorders>
            <w:tcMar>
              <w:left w:w="23" w:type="dxa"/>
              <w:right w:w="23" w:type="dxa"/>
            </w:tcMar>
          </w:tcPr>
          <w:p w14:paraId="21BAA04A"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single" w:sz="2" w:space="0" w:color="000000"/>
              <w:left w:val="nil"/>
              <w:bottom w:val="nil"/>
              <w:right w:val="nil"/>
            </w:tcBorders>
            <w:tcMar>
              <w:left w:w="23" w:type="dxa"/>
              <w:right w:w="23" w:type="dxa"/>
            </w:tcMar>
          </w:tcPr>
          <w:p w14:paraId="0FA3FCDE"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1289D27"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2E21A61A"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BEE117B"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72173F3"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396A0A11"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single" w:sz="2" w:space="0" w:color="000000"/>
              <w:left w:val="nil"/>
              <w:bottom w:val="single" w:sz="2" w:space="0" w:color="000000"/>
              <w:right w:val="nil"/>
            </w:tcBorders>
            <w:tcMar>
              <w:left w:w="0" w:type="dxa"/>
              <w:right w:w="0" w:type="dxa"/>
            </w:tcMar>
          </w:tcPr>
          <w:p w14:paraId="34111162"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3C00FCBD" w14:textId="77777777" w:rsidTr="00FE018B">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17C8059"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1054AD07"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1B7E9F17"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3A9FC03"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B35E3F2"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D768120"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64463AB"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8B0760D"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single" w:sz="2" w:space="0" w:color="000000"/>
              <w:left w:val="nil"/>
              <w:bottom w:val="nil"/>
              <w:right w:val="nil"/>
            </w:tcBorders>
            <w:tcMar>
              <w:left w:w="23" w:type="dxa"/>
              <w:right w:w="23" w:type="dxa"/>
            </w:tcMar>
          </w:tcPr>
          <w:p w14:paraId="24ADD63F"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2,000</w:t>
            </w:r>
          </w:p>
        </w:tc>
      </w:tr>
      <w:tr w:rsidR="00384C6F" w14:paraId="153BD02C" w14:textId="77777777" w:rsidTr="00FE018B">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0CECADF0"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6ED98A67"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2,000</w:t>
            </w:r>
          </w:p>
        </w:tc>
        <w:tc>
          <w:tcPr>
            <w:tcW w:w="1524" w:type="dxa"/>
            <w:gridSpan w:val="2"/>
            <w:tcBorders>
              <w:top w:val="nil"/>
              <w:left w:val="nil"/>
              <w:bottom w:val="nil"/>
              <w:right w:val="nil"/>
            </w:tcBorders>
            <w:tcMar>
              <w:left w:w="23" w:type="dxa"/>
              <w:right w:w="23" w:type="dxa"/>
            </w:tcMar>
          </w:tcPr>
          <w:p w14:paraId="2A9F96CB"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61,48</w:t>
            </w:r>
          </w:p>
        </w:tc>
        <w:tc>
          <w:tcPr>
            <w:tcW w:w="1534" w:type="dxa"/>
            <w:gridSpan w:val="2"/>
            <w:tcBorders>
              <w:top w:val="nil"/>
              <w:left w:val="nil"/>
              <w:bottom w:val="nil"/>
              <w:right w:val="nil"/>
            </w:tcBorders>
            <w:tcMar>
              <w:left w:w="23" w:type="dxa"/>
              <w:right w:w="23" w:type="dxa"/>
            </w:tcMar>
          </w:tcPr>
          <w:p w14:paraId="4768A983"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122,96</w:t>
            </w:r>
          </w:p>
        </w:tc>
      </w:tr>
      <w:tr w:rsidR="00384C6F" w14:paraId="18B0CC25" w14:textId="77777777" w:rsidTr="00FE018B">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32ADE9B3"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1.6</w:t>
            </w:r>
          </w:p>
        </w:tc>
        <w:tc>
          <w:tcPr>
            <w:tcW w:w="432" w:type="dxa"/>
            <w:tcBorders>
              <w:top w:val="nil"/>
              <w:left w:val="nil"/>
              <w:bottom w:val="nil"/>
              <w:right w:val="nil"/>
            </w:tcBorders>
            <w:tcMar>
              <w:left w:w="23" w:type="dxa"/>
              <w:right w:w="23" w:type="dxa"/>
            </w:tcMar>
          </w:tcPr>
          <w:p w14:paraId="54EB36F7"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5EA891BF"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CENTRAL DE DETECCIÓN AUTOMÁTICA DE INCENDIOS, ANALÓGICA.</w:t>
            </w:r>
          </w:p>
        </w:tc>
        <w:tc>
          <w:tcPr>
            <w:tcW w:w="1150" w:type="dxa"/>
            <w:tcBorders>
              <w:top w:val="nil"/>
              <w:left w:val="nil"/>
              <w:bottom w:val="nil"/>
              <w:right w:val="nil"/>
            </w:tcBorders>
            <w:tcMar>
              <w:left w:w="0" w:type="dxa"/>
              <w:right w:w="0" w:type="dxa"/>
            </w:tcMar>
          </w:tcPr>
          <w:p w14:paraId="03EC3B6F"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r>
      <w:tr w:rsidR="00384C6F" w14:paraId="52F23194" w14:textId="77777777" w:rsidTr="00FE018B">
        <w:tblPrEx>
          <w:tblCellMar>
            <w:left w:w="0" w:type="dxa"/>
            <w:right w:w="0" w:type="dxa"/>
          </w:tblCellMar>
        </w:tblPrEx>
        <w:tc>
          <w:tcPr>
            <w:tcW w:w="374" w:type="dxa"/>
            <w:tcBorders>
              <w:top w:val="nil"/>
              <w:left w:val="nil"/>
              <w:bottom w:val="nil"/>
              <w:right w:val="nil"/>
            </w:tcBorders>
            <w:tcMar>
              <w:left w:w="0" w:type="dxa"/>
              <w:right w:w="0" w:type="dxa"/>
            </w:tcMar>
          </w:tcPr>
          <w:p w14:paraId="51947178" w14:textId="77777777" w:rsidR="00384C6F" w:rsidRDefault="00384C6F" w:rsidP="00FE018B">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46D1F41E"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7F8EEF79"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2985E739"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Central de detección automática de incendios conforme a la norma UNE-EN 54-2 y UNE-EN 54-4, analógica, </w:t>
            </w:r>
            <w:proofErr w:type="spellStart"/>
            <w:r>
              <w:rPr>
                <w:rFonts w:ascii="Arial" w:hAnsi="Arial" w:cs="Arial"/>
                <w:color w:val="000000"/>
                <w:sz w:val="16"/>
                <w:szCs w:val="16"/>
              </w:rPr>
              <w:t>multiprocesada</w:t>
            </w:r>
            <w:proofErr w:type="spellEnd"/>
            <w:r>
              <w:rPr>
                <w:rFonts w:ascii="Arial" w:hAnsi="Arial" w:cs="Arial"/>
                <w:color w:val="000000"/>
                <w:sz w:val="16"/>
                <w:szCs w:val="16"/>
              </w:rPr>
              <w:t xml:space="preserve">, de 2 lazos de detección, modelo Zafir de </w:t>
            </w:r>
            <w:proofErr w:type="spellStart"/>
            <w:r>
              <w:rPr>
                <w:rFonts w:ascii="Arial" w:hAnsi="Arial" w:cs="Arial"/>
                <w:color w:val="000000"/>
                <w:sz w:val="16"/>
                <w:szCs w:val="16"/>
              </w:rPr>
              <w:t>Cofem</w:t>
            </w:r>
            <w:proofErr w:type="spellEnd"/>
            <w:r>
              <w:rPr>
                <w:rFonts w:ascii="Arial" w:hAnsi="Arial" w:cs="Arial"/>
                <w:color w:val="000000"/>
                <w:sz w:val="16"/>
                <w:szCs w:val="16"/>
              </w:rPr>
              <w:t xml:space="preserve"> o equivalente, ampliable, de 226 direcciones de capacidad máxima por lazo, con caja metálica y tapa de ABS, con módulo de alimentación, rectificador de corriente y cargador de batería, módulo de control con display retroiluminado, leds indicadores de alarma y avería, teclado de membrana de acceso a menú de control y programación, registro histórico de las últimas 1000 incidencias, hasta 480 zonas totalmente programables e interfaz USB para la comunicación de datos, la programación y el mantenimiento remoto, con módulo de supervisión de sirena y 5 módulos de maniobra direccionables para paro de emergencia de los equipos de ventilación. Incluso fuentes de alimentación adicionales. Incluye parte proporcional de Medios Auxiliares para su correcta instalación.</w:t>
            </w:r>
          </w:p>
          <w:p w14:paraId="11044FB3"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Fijación al paramento. Colocación de las baterías. Montaje, conexionado y comprobación de su correcto funcionamiento.</w:t>
            </w:r>
          </w:p>
        </w:tc>
        <w:tc>
          <w:tcPr>
            <w:tcW w:w="1150" w:type="dxa"/>
            <w:tcBorders>
              <w:top w:val="nil"/>
              <w:left w:val="nil"/>
              <w:bottom w:val="nil"/>
              <w:right w:val="nil"/>
            </w:tcBorders>
            <w:tcMar>
              <w:left w:w="0" w:type="dxa"/>
              <w:right w:w="0" w:type="dxa"/>
            </w:tcMar>
          </w:tcPr>
          <w:p w14:paraId="6D723F45"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6297191B" w14:textId="77777777" w:rsidTr="00FE018B">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3064C9D1"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259F229B"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64FF5951"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1.964,49</w:t>
            </w:r>
          </w:p>
        </w:tc>
        <w:tc>
          <w:tcPr>
            <w:tcW w:w="1534" w:type="dxa"/>
            <w:gridSpan w:val="2"/>
            <w:tcBorders>
              <w:top w:val="nil"/>
              <w:left w:val="nil"/>
              <w:bottom w:val="nil"/>
              <w:right w:val="nil"/>
            </w:tcBorders>
            <w:tcMar>
              <w:left w:w="23" w:type="dxa"/>
              <w:right w:w="23" w:type="dxa"/>
            </w:tcMar>
          </w:tcPr>
          <w:p w14:paraId="33125D6E"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1.964,49</w:t>
            </w:r>
          </w:p>
        </w:tc>
      </w:tr>
      <w:tr w:rsidR="00384C6F" w14:paraId="1BDC27E7" w14:textId="77777777" w:rsidTr="00FE018B">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59AAF9F9"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1.7</w:t>
            </w:r>
          </w:p>
        </w:tc>
        <w:tc>
          <w:tcPr>
            <w:tcW w:w="432" w:type="dxa"/>
            <w:tcBorders>
              <w:top w:val="nil"/>
              <w:left w:val="nil"/>
              <w:bottom w:val="nil"/>
              <w:right w:val="nil"/>
            </w:tcBorders>
            <w:tcMar>
              <w:left w:w="23" w:type="dxa"/>
              <w:right w:w="23" w:type="dxa"/>
            </w:tcMar>
          </w:tcPr>
          <w:p w14:paraId="0F44A525"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57802E31"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DETECTOR ANALÓGICO.</w:t>
            </w:r>
          </w:p>
        </w:tc>
        <w:tc>
          <w:tcPr>
            <w:tcW w:w="1150" w:type="dxa"/>
            <w:tcBorders>
              <w:top w:val="nil"/>
              <w:left w:val="nil"/>
              <w:bottom w:val="nil"/>
              <w:right w:val="nil"/>
            </w:tcBorders>
            <w:tcMar>
              <w:left w:w="0" w:type="dxa"/>
              <w:right w:w="0" w:type="dxa"/>
            </w:tcMar>
          </w:tcPr>
          <w:p w14:paraId="6B78FF04"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r>
      <w:tr w:rsidR="00384C6F" w14:paraId="5D06A7B0" w14:textId="77777777" w:rsidTr="00FE018B">
        <w:tblPrEx>
          <w:tblCellMar>
            <w:left w:w="0" w:type="dxa"/>
            <w:right w:w="0" w:type="dxa"/>
          </w:tblCellMar>
        </w:tblPrEx>
        <w:tc>
          <w:tcPr>
            <w:tcW w:w="374" w:type="dxa"/>
            <w:tcBorders>
              <w:top w:val="nil"/>
              <w:left w:val="nil"/>
              <w:bottom w:val="nil"/>
              <w:right w:val="nil"/>
            </w:tcBorders>
            <w:tcMar>
              <w:left w:w="0" w:type="dxa"/>
              <w:right w:w="0" w:type="dxa"/>
            </w:tcMar>
          </w:tcPr>
          <w:p w14:paraId="67F38EAD" w14:textId="77777777" w:rsidR="00384C6F" w:rsidRDefault="00384C6F" w:rsidP="00FE018B">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05B560D0"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1A4FB680"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7F19030B"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Detector óptico de humos analógico direccionable con aislador de cortocircuito con marcado CE según Norma UNE EN 54-7, de ABS color blanco, formado por un elemento sensible a los humos claros, para alimentación de 12 a 24 </w:t>
            </w:r>
            <w:proofErr w:type="spellStart"/>
            <w:r>
              <w:rPr>
                <w:rFonts w:ascii="Arial" w:hAnsi="Arial" w:cs="Arial"/>
                <w:color w:val="000000"/>
                <w:sz w:val="16"/>
                <w:szCs w:val="16"/>
              </w:rPr>
              <w:t>Vcc</w:t>
            </w:r>
            <w:proofErr w:type="spellEnd"/>
            <w:r>
              <w:rPr>
                <w:rFonts w:ascii="Arial" w:hAnsi="Arial" w:cs="Arial"/>
                <w:color w:val="000000"/>
                <w:sz w:val="16"/>
                <w:szCs w:val="16"/>
              </w:rPr>
              <w:t>, con led de activación e indicador de alarma y salida para piloto de señalización remota, para instalación con canalización de protección de cableado empotrada. Incluso base universal y elementos de fijación.</w:t>
            </w:r>
          </w:p>
          <w:p w14:paraId="7D96C630"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valoración económica: El precio no incluye las ayudas de albañilería para instalaciones ni la canalización de protección de cableado.</w:t>
            </w:r>
          </w:p>
          <w:p w14:paraId="1C3E0FC2"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Fijación de la base. Montaje, conexionado y comprobación de su correcto funcionamiento.</w:t>
            </w:r>
          </w:p>
        </w:tc>
        <w:tc>
          <w:tcPr>
            <w:tcW w:w="1150" w:type="dxa"/>
            <w:tcBorders>
              <w:top w:val="nil"/>
              <w:left w:val="nil"/>
              <w:bottom w:val="nil"/>
              <w:right w:val="nil"/>
            </w:tcBorders>
            <w:tcMar>
              <w:left w:w="0" w:type="dxa"/>
              <w:right w:w="0" w:type="dxa"/>
            </w:tcMar>
          </w:tcPr>
          <w:p w14:paraId="13EF43BF"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3D02A84E" w14:textId="77777777" w:rsidTr="00FE018B">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635BF8B5"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5A611590"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59851F09"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6304816C"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3EE5EE51"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15F46A5A"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5CA0B8C3"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1CDD0847"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669353CC"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384C6F" w14:paraId="7441279F" w14:textId="77777777" w:rsidTr="00FE018B">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29FF8118"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Bajo FT</w:t>
            </w:r>
          </w:p>
        </w:tc>
        <w:tc>
          <w:tcPr>
            <w:tcW w:w="948" w:type="dxa"/>
            <w:tcBorders>
              <w:top w:val="single" w:sz="2" w:space="0" w:color="000000"/>
              <w:left w:val="nil"/>
              <w:bottom w:val="nil"/>
              <w:right w:val="nil"/>
            </w:tcBorders>
            <w:tcMar>
              <w:left w:w="23" w:type="dxa"/>
              <w:right w:w="23" w:type="dxa"/>
            </w:tcMar>
          </w:tcPr>
          <w:p w14:paraId="4A083781"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132</w:t>
            </w:r>
          </w:p>
        </w:tc>
        <w:tc>
          <w:tcPr>
            <w:tcW w:w="926" w:type="dxa"/>
            <w:tcBorders>
              <w:top w:val="single" w:sz="2" w:space="0" w:color="000000"/>
              <w:left w:val="nil"/>
              <w:bottom w:val="nil"/>
              <w:right w:val="nil"/>
            </w:tcBorders>
            <w:tcMar>
              <w:left w:w="23" w:type="dxa"/>
              <w:right w:w="23" w:type="dxa"/>
            </w:tcMar>
          </w:tcPr>
          <w:p w14:paraId="38463C23"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97DD03F"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6AAAF04E"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AD1BE12"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B759B4C"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09D37586"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132,000</w:t>
            </w:r>
          </w:p>
        </w:tc>
        <w:tc>
          <w:tcPr>
            <w:tcW w:w="1150" w:type="dxa"/>
            <w:tcBorders>
              <w:top w:val="single" w:sz="2" w:space="0" w:color="000000"/>
              <w:left w:val="nil"/>
              <w:bottom w:val="nil"/>
              <w:right w:val="nil"/>
            </w:tcBorders>
            <w:tcMar>
              <w:left w:w="0" w:type="dxa"/>
              <w:right w:w="0" w:type="dxa"/>
            </w:tcMar>
          </w:tcPr>
          <w:p w14:paraId="10505107"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7B3DB375" w14:textId="77777777" w:rsidTr="00FE018B">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299F3CE"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Sobre FT</w:t>
            </w:r>
          </w:p>
        </w:tc>
        <w:tc>
          <w:tcPr>
            <w:tcW w:w="948" w:type="dxa"/>
            <w:tcBorders>
              <w:top w:val="nil"/>
              <w:left w:val="nil"/>
              <w:bottom w:val="nil"/>
              <w:right w:val="nil"/>
            </w:tcBorders>
            <w:tcMar>
              <w:left w:w="23" w:type="dxa"/>
              <w:right w:w="23" w:type="dxa"/>
            </w:tcMar>
          </w:tcPr>
          <w:p w14:paraId="672ACED2"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123</w:t>
            </w:r>
          </w:p>
        </w:tc>
        <w:tc>
          <w:tcPr>
            <w:tcW w:w="926" w:type="dxa"/>
            <w:tcBorders>
              <w:top w:val="nil"/>
              <w:left w:val="nil"/>
              <w:bottom w:val="nil"/>
              <w:right w:val="nil"/>
            </w:tcBorders>
            <w:tcMar>
              <w:left w:w="23" w:type="dxa"/>
              <w:right w:w="23" w:type="dxa"/>
            </w:tcMar>
          </w:tcPr>
          <w:p w14:paraId="704D35D7"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D176AFF"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6709612"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83A1DCA"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8957B6A"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9AC71B7"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123,000</w:t>
            </w:r>
          </w:p>
        </w:tc>
        <w:tc>
          <w:tcPr>
            <w:tcW w:w="1150" w:type="dxa"/>
            <w:tcBorders>
              <w:top w:val="nil"/>
              <w:left w:val="nil"/>
              <w:bottom w:val="single" w:sz="2" w:space="0" w:color="000000"/>
              <w:right w:val="nil"/>
            </w:tcBorders>
            <w:tcMar>
              <w:left w:w="0" w:type="dxa"/>
              <w:right w:w="0" w:type="dxa"/>
            </w:tcMar>
          </w:tcPr>
          <w:p w14:paraId="47935C03"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4E1080CB" w14:textId="77777777" w:rsidTr="00FE018B">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91A7D94"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585043CC"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1A45C952"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2490AF6"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7362D60"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4778396"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7FFD573"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CAC9351"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255,000</w:t>
            </w:r>
          </w:p>
        </w:tc>
        <w:tc>
          <w:tcPr>
            <w:tcW w:w="1150" w:type="dxa"/>
            <w:tcBorders>
              <w:top w:val="single" w:sz="2" w:space="0" w:color="000000"/>
              <w:left w:val="nil"/>
              <w:bottom w:val="nil"/>
              <w:right w:val="nil"/>
            </w:tcBorders>
            <w:tcMar>
              <w:left w:w="23" w:type="dxa"/>
              <w:right w:w="23" w:type="dxa"/>
            </w:tcMar>
          </w:tcPr>
          <w:p w14:paraId="739C4BAF"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255,000</w:t>
            </w:r>
          </w:p>
        </w:tc>
      </w:tr>
      <w:tr w:rsidR="00384C6F" w14:paraId="298F8EF7" w14:textId="77777777" w:rsidTr="00FE018B">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6A29CE46"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60DB4E29"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255,000</w:t>
            </w:r>
          </w:p>
        </w:tc>
        <w:tc>
          <w:tcPr>
            <w:tcW w:w="1524" w:type="dxa"/>
            <w:gridSpan w:val="2"/>
            <w:tcBorders>
              <w:top w:val="nil"/>
              <w:left w:val="nil"/>
              <w:bottom w:val="nil"/>
              <w:right w:val="nil"/>
            </w:tcBorders>
            <w:tcMar>
              <w:left w:w="23" w:type="dxa"/>
              <w:right w:w="23" w:type="dxa"/>
            </w:tcMar>
          </w:tcPr>
          <w:p w14:paraId="585268F7"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71,61</w:t>
            </w:r>
          </w:p>
        </w:tc>
        <w:tc>
          <w:tcPr>
            <w:tcW w:w="1534" w:type="dxa"/>
            <w:gridSpan w:val="2"/>
            <w:tcBorders>
              <w:top w:val="nil"/>
              <w:left w:val="nil"/>
              <w:bottom w:val="nil"/>
              <w:right w:val="nil"/>
            </w:tcBorders>
            <w:tcMar>
              <w:left w:w="23" w:type="dxa"/>
              <w:right w:w="23" w:type="dxa"/>
            </w:tcMar>
          </w:tcPr>
          <w:p w14:paraId="6C919F0C"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18.260,55</w:t>
            </w:r>
          </w:p>
        </w:tc>
      </w:tr>
      <w:tr w:rsidR="00384C6F" w14:paraId="2C033D4F" w14:textId="77777777" w:rsidTr="00FE018B">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036C5A19"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1.8</w:t>
            </w:r>
          </w:p>
        </w:tc>
        <w:tc>
          <w:tcPr>
            <w:tcW w:w="432" w:type="dxa"/>
            <w:tcBorders>
              <w:top w:val="nil"/>
              <w:left w:val="nil"/>
              <w:bottom w:val="nil"/>
              <w:right w:val="nil"/>
            </w:tcBorders>
            <w:tcMar>
              <w:left w:w="23" w:type="dxa"/>
              <w:right w:w="23" w:type="dxa"/>
            </w:tcMar>
          </w:tcPr>
          <w:p w14:paraId="6EC925AE"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35B771AF"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PULSADOR DE ALARMA ANALÓGICO</w:t>
            </w:r>
          </w:p>
        </w:tc>
        <w:tc>
          <w:tcPr>
            <w:tcW w:w="1150" w:type="dxa"/>
            <w:tcBorders>
              <w:top w:val="nil"/>
              <w:left w:val="nil"/>
              <w:bottom w:val="nil"/>
              <w:right w:val="nil"/>
            </w:tcBorders>
            <w:tcMar>
              <w:left w:w="0" w:type="dxa"/>
              <w:right w:w="0" w:type="dxa"/>
            </w:tcMar>
          </w:tcPr>
          <w:p w14:paraId="59910896"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r>
      <w:tr w:rsidR="00384C6F" w14:paraId="0D1E2362" w14:textId="77777777" w:rsidTr="00FE018B">
        <w:tblPrEx>
          <w:tblCellMar>
            <w:left w:w="0" w:type="dxa"/>
            <w:right w:w="0" w:type="dxa"/>
          </w:tblCellMar>
        </w:tblPrEx>
        <w:tc>
          <w:tcPr>
            <w:tcW w:w="374" w:type="dxa"/>
            <w:tcBorders>
              <w:top w:val="nil"/>
              <w:left w:val="nil"/>
              <w:bottom w:val="nil"/>
              <w:right w:val="nil"/>
            </w:tcBorders>
            <w:tcMar>
              <w:left w:w="0" w:type="dxa"/>
              <w:right w:w="0" w:type="dxa"/>
            </w:tcMar>
          </w:tcPr>
          <w:p w14:paraId="1353B8DF" w14:textId="77777777" w:rsidR="00384C6F" w:rsidRDefault="00384C6F" w:rsidP="00FE018B">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0DE80D32"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1A4EE3E6"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5F89B2E3"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Pulsador de alarma analógico direccionable de rearme manual con aislador de cortocircuito con marcado CE según norma UNE EN 54-11, de ABS color rojo, con led de activación e indicador de alarma. Incluso elementos de fijación. Totalmente instalado, probado y funcionando. Incluye parte proporcional de Medios Auxiliares para su correcta instalación.</w:t>
            </w:r>
          </w:p>
          <w:p w14:paraId="40A0A17B"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Fijación al paramento. Montaje, conexionado y comprobación de su correcto funcionamiento.</w:t>
            </w:r>
          </w:p>
        </w:tc>
        <w:tc>
          <w:tcPr>
            <w:tcW w:w="1150" w:type="dxa"/>
            <w:tcBorders>
              <w:top w:val="nil"/>
              <w:left w:val="nil"/>
              <w:bottom w:val="nil"/>
              <w:right w:val="nil"/>
            </w:tcBorders>
            <w:tcMar>
              <w:left w:w="0" w:type="dxa"/>
              <w:right w:w="0" w:type="dxa"/>
            </w:tcMar>
          </w:tcPr>
          <w:p w14:paraId="6D5FBE8D"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279A50DF" w14:textId="77777777" w:rsidTr="00FE018B">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58401954"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2E18843B"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7D95A7AB"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714E3BF6"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615F3B7C"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1D79EC46"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696A064E"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2380C61D"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1E3D0FF8"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384C6F" w14:paraId="2F4C93A7" w14:textId="77777777" w:rsidTr="00FE018B">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661D4231"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single" w:sz="2" w:space="0" w:color="000000"/>
              <w:left w:val="nil"/>
              <w:bottom w:val="nil"/>
              <w:right w:val="nil"/>
            </w:tcBorders>
            <w:tcMar>
              <w:left w:w="23" w:type="dxa"/>
              <w:right w:w="23" w:type="dxa"/>
            </w:tcMar>
          </w:tcPr>
          <w:p w14:paraId="0B814113"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13</w:t>
            </w:r>
          </w:p>
        </w:tc>
        <w:tc>
          <w:tcPr>
            <w:tcW w:w="926" w:type="dxa"/>
            <w:tcBorders>
              <w:top w:val="single" w:sz="2" w:space="0" w:color="000000"/>
              <w:left w:val="nil"/>
              <w:bottom w:val="nil"/>
              <w:right w:val="nil"/>
            </w:tcBorders>
            <w:tcMar>
              <w:left w:w="23" w:type="dxa"/>
              <w:right w:w="23" w:type="dxa"/>
            </w:tcMar>
          </w:tcPr>
          <w:p w14:paraId="78AA1F42"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17E315F"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5138CFDE"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B8B66FF"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DFAF4F6"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1F9487A4"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13,000</w:t>
            </w:r>
          </w:p>
        </w:tc>
        <w:tc>
          <w:tcPr>
            <w:tcW w:w="1150" w:type="dxa"/>
            <w:tcBorders>
              <w:top w:val="single" w:sz="2" w:space="0" w:color="000000"/>
              <w:left w:val="nil"/>
              <w:bottom w:val="single" w:sz="2" w:space="0" w:color="000000"/>
              <w:right w:val="nil"/>
            </w:tcBorders>
            <w:tcMar>
              <w:left w:w="0" w:type="dxa"/>
              <w:right w:w="0" w:type="dxa"/>
            </w:tcMar>
          </w:tcPr>
          <w:p w14:paraId="2024653D"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0C12EAC1" w14:textId="77777777" w:rsidTr="00FE018B">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7C933E1"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6CD7F9C8"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34964C97"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5051C18"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0137307"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53090C2"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32E4BAD"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21A0697"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13,000</w:t>
            </w:r>
          </w:p>
        </w:tc>
        <w:tc>
          <w:tcPr>
            <w:tcW w:w="1150" w:type="dxa"/>
            <w:tcBorders>
              <w:top w:val="single" w:sz="2" w:space="0" w:color="000000"/>
              <w:left w:val="nil"/>
              <w:bottom w:val="nil"/>
              <w:right w:val="nil"/>
            </w:tcBorders>
            <w:tcMar>
              <w:left w:w="23" w:type="dxa"/>
              <w:right w:w="23" w:type="dxa"/>
            </w:tcMar>
          </w:tcPr>
          <w:p w14:paraId="3B7B810F"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13,000</w:t>
            </w:r>
          </w:p>
        </w:tc>
      </w:tr>
      <w:tr w:rsidR="00384C6F" w14:paraId="0D725635" w14:textId="77777777" w:rsidTr="00FE018B">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4CC4B179"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30D9541D"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13,000</w:t>
            </w:r>
          </w:p>
        </w:tc>
        <w:tc>
          <w:tcPr>
            <w:tcW w:w="1524" w:type="dxa"/>
            <w:gridSpan w:val="2"/>
            <w:tcBorders>
              <w:top w:val="nil"/>
              <w:left w:val="nil"/>
              <w:bottom w:val="nil"/>
              <w:right w:val="nil"/>
            </w:tcBorders>
            <w:tcMar>
              <w:left w:w="23" w:type="dxa"/>
              <w:right w:w="23" w:type="dxa"/>
            </w:tcMar>
          </w:tcPr>
          <w:p w14:paraId="1C7C9841"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59,24</w:t>
            </w:r>
          </w:p>
        </w:tc>
        <w:tc>
          <w:tcPr>
            <w:tcW w:w="1534" w:type="dxa"/>
            <w:gridSpan w:val="2"/>
            <w:tcBorders>
              <w:top w:val="nil"/>
              <w:left w:val="nil"/>
              <w:bottom w:val="nil"/>
              <w:right w:val="nil"/>
            </w:tcBorders>
            <w:tcMar>
              <w:left w:w="23" w:type="dxa"/>
              <w:right w:w="23" w:type="dxa"/>
            </w:tcMar>
          </w:tcPr>
          <w:p w14:paraId="72E9C688"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770,12</w:t>
            </w:r>
          </w:p>
        </w:tc>
      </w:tr>
      <w:tr w:rsidR="00384C6F" w14:paraId="4102E358" w14:textId="77777777" w:rsidTr="00FE018B">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7661DA09"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1.9</w:t>
            </w:r>
          </w:p>
        </w:tc>
        <w:tc>
          <w:tcPr>
            <w:tcW w:w="432" w:type="dxa"/>
            <w:tcBorders>
              <w:top w:val="nil"/>
              <w:left w:val="nil"/>
              <w:bottom w:val="nil"/>
              <w:right w:val="nil"/>
            </w:tcBorders>
            <w:tcMar>
              <w:left w:w="23" w:type="dxa"/>
              <w:right w:w="23" w:type="dxa"/>
            </w:tcMar>
          </w:tcPr>
          <w:p w14:paraId="22F6809C"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65B0A587"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CABLEADO FORMADO POR CABLE BIPOLAR SO2Z1-K (AS+)</w:t>
            </w:r>
          </w:p>
        </w:tc>
        <w:tc>
          <w:tcPr>
            <w:tcW w:w="1150" w:type="dxa"/>
            <w:tcBorders>
              <w:top w:val="nil"/>
              <w:left w:val="nil"/>
              <w:bottom w:val="nil"/>
              <w:right w:val="nil"/>
            </w:tcBorders>
            <w:tcMar>
              <w:left w:w="0" w:type="dxa"/>
              <w:right w:w="0" w:type="dxa"/>
            </w:tcMar>
          </w:tcPr>
          <w:p w14:paraId="44CB2979"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r>
      <w:tr w:rsidR="00384C6F" w14:paraId="1CA08987" w14:textId="77777777" w:rsidTr="00FE018B">
        <w:tblPrEx>
          <w:tblCellMar>
            <w:left w:w="0" w:type="dxa"/>
            <w:right w:w="0" w:type="dxa"/>
          </w:tblCellMar>
        </w:tblPrEx>
        <w:tc>
          <w:tcPr>
            <w:tcW w:w="374" w:type="dxa"/>
            <w:tcBorders>
              <w:top w:val="nil"/>
              <w:left w:val="nil"/>
              <w:bottom w:val="nil"/>
              <w:right w:val="nil"/>
            </w:tcBorders>
            <w:tcMar>
              <w:left w:w="0" w:type="dxa"/>
              <w:right w:w="0" w:type="dxa"/>
            </w:tcMar>
          </w:tcPr>
          <w:p w14:paraId="26D87F63" w14:textId="77777777" w:rsidR="00384C6F" w:rsidRDefault="00384C6F" w:rsidP="00FE018B">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5A9BB954"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2321A67B"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5CFC83CA"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Cableado formado por cable bipolar SO2Z1-K (AS+) con marcado CE conforme a la norma UNE 50200, reacción al fuego clase Cca-s1b,d1,a1, con conductor multifilar de cobre clase 5 (-K) de 2x1,5 mm² de sección, con aislamiento de compuesto polímero a base de elastómero vulcanizado libre de halógenos con baja emisión de humos y gases corrosivos (S), pantalla de cinta de aluminio y poliéster (O2) con conductor de drenaje de cobre estañado y cubierta externa de compuesto termoplástico a base de poliolefina libre de halógenos con baja emisión de humos y gases corrosivos (Z1), siendo su tensión asignada de 300/500 V. Incluso cuantos accesorios sean necesarios para su correcta instalación. Totalmente instalado, probado y funcionando. Incluye parte proporcional de Medios Auxiliares para su correcta instalación.</w:t>
            </w:r>
          </w:p>
          <w:p w14:paraId="5E58C4AE"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Tendido de cables.</w:t>
            </w:r>
          </w:p>
        </w:tc>
        <w:tc>
          <w:tcPr>
            <w:tcW w:w="1150" w:type="dxa"/>
            <w:tcBorders>
              <w:top w:val="nil"/>
              <w:left w:val="nil"/>
              <w:bottom w:val="nil"/>
              <w:right w:val="nil"/>
            </w:tcBorders>
            <w:tcMar>
              <w:left w:w="0" w:type="dxa"/>
              <w:right w:w="0" w:type="dxa"/>
            </w:tcMar>
          </w:tcPr>
          <w:p w14:paraId="0E7E416C"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7107FA49" w14:textId="77777777" w:rsidTr="00FE018B">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55C8C9D9"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12F46074"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4424F4B8"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58CD019F"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4BC4153D"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3C6FB541"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24894E44"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428C3D67"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191C62D3"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384C6F" w14:paraId="11E41355" w14:textId="77777777" w:rsidTr="00FE018B">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5A19C737"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SISTEMA DE DETECCION Y ALARMA</w:t>
            </w:r>
          </w:p>
        </w:tc>
        <w:tc>
          <w:tcPr>
            <w:tcW w:w="948" w:type="dxa"/>
            <w:tcBorders>
              <w:top w:val="single" w:sz="2" w:space="0" w:color="000000"/>
              <w:left w:val="nil"/>
              <w:bottom w:val="nil"/>
              <w:right w:val="nil"/>
            </w:tcBorders>
            <w:tcMar>
              <w:left w:w="23" w:type="dxa"/>
              <w:right w:w="23" w:type="dxa"/>
            </w:tcMar>
          </w:tcPr>
          <w:p w14:paraId="29FC7D32"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144</w:t>
            </w:r>
          </w:p>
        </w:tc>
        <w:tc>
          <w:tcPr>
            <w:tcW w:w="926" w:type="dxa"/>
            <w:tcBorders>
              <w:top w:val="single" w:sz="2" w:space="0" w:color="000000"/>
              <w:left w:val="nil"/>
              <w:bottom w:val="nil"/>
              <w:right w:val="nil"/>
            </w:tcBorders>
            <w:tcMar>
              <w:left w:w="23" w:type="dxa"/>
              <w:right w:w="23" w:type="dxa"/>
            </w:tcMar>
          </w:tcPr>
          <w:p w14:paraId="565BB670"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5,000</w:t>
            </w:r>
          </w:p>
        </w:tc>
        <w:tc>
          <w:tcPr>
            <w:tcW w:w="924" w:type="dxa"/>
            <w:tcBorders>
              <w:top w:val="single" w:sz="2" w:space="0" w:color="000000"/>
              <w:left w:val="nil"/>
              <w:bottom w:val="nil"/>
              <w:right w:val="nil"/>
            </w:tcBorders>
            <w:tcMar>
              <w:left w:w="23" w:type="dxa"/>
              <w:right w:w="23" w:type="dxa"/>
            </w:tcMar>
          </w:tcPr>
          <w:p w14:paraId="1772C746"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29538114"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38B9C09"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DEDA87D"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4165851F"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720,000</w:t>
            </w:r>
          </w:p>
        </w:tc>
        <w:tc>
          <w:tcPr>
            <w:tcW w:w="1150" w:type="dxa"/>
            <w:tcBorders>
              <w:top w:val="single" w:sz="2" w:space="0" w:color="000000"/>
              <w:left w:val="nil"/>
              <w:bottom w:val="single" w:sz="2" w:space="0" w:color="000000"/>
              <w:right w:val="nil"/>
            </w:tcBorders>
            <w:tcMar>
              <w:left w:w="0" w:type="dxa"/>
              <w:right w:w="0" w:type="dxa"/>
            </w:tcMar>
          </w:tcPr>
          <w:p w14:paraId="6EB0DB90"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59F434F9" w14:textId="77777777" w:rsidTr="00FE018B">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5C66CA2"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58426B00"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070FCB6D"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3FBC1B5"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C42FD91"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1068215"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1B95ABC"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EDAC8D8"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720,000</w:t>
            </w:r>
          </w:p>
        </w:tc>
        <w:tc>
          <w:tcPr>
            <w:tcW w:w="1150" w:type="dxa"/>
            <w:tcBorders>
              <w:top w:val="single" w:sz="2" w:space="0" w:color="000000"/>
              <w:left w:val="nil"/>
              <w:bottom w:val="nil"/>
              <w:right w:val="nil"/>
            </w:tcBorders>
            <w:tcMar>
              <w:left w:w="23" w:type="dxa"/>
              <w:right w:w="23" w:type="dxa"/>
            </w:tcMar>
          </w:tcPr>
          <w:p w14:paraId="3A57EB8C"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720,000</w:t>
            </w:r>
          </w:p>
        </w:tc>
      </w:tr>
      <w:tr w:rsidR="00384C6F" w14:paraId="5FDBB721" w14:textId="77777777" w:rsidTr="00FE018B">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08A10981"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24F6538F"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720,000</w:t>
            </w:r>
          </w:p>
        </w:tc>
        <w:tc>
          <w:tcPr>
            <w:tcW w:w="1524" w:type="dxa"/>
            <w:gridSpan w:val="2"/>
            <w:tcBorders>
              <w:top w:val="nil"/>
              <w:left w:val="nil"/>
              <w:bottom w:val="nil"/>
              <w:right w:val="nil"/>
            </w:tcBorders>
            <w:tcMar>
              <w:left w:w="23" w:type="dxa"/>
              <w:right w:w="23" w:type="dxa"/>
            </w:tcMar>
          </w:tcPr>
          <w:p w14:paraId="18F0698C"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5,19</w:t>
            </w:r>
          </w:p>
        </w:tc>
        <w:tc>
          <w:tcPr>
            <w:tcW w:w="1534" w:type="dxa"/>
            <w:gridSpan w:val="2"/>
            <w:tcBorders>
              <w:top w:val="nil"/>
              <w:left w:val="nil"/>
              <w:bottom w:val="nil"/>
              <w:right w:val="nil"/>
            </w:tcBorders>
            <w:tcMar>
              <w:left w:w="23" w:type="dxa"/>
              <w:right w:w="23" w:type="dxa"/>
            </w:tcMar>
          </w:tcPr>
          <w:p w14:paraId="5A0DD61B"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3.736,80</w:t>
            </w:r>
          </w:p>
        </w:tc>
      </w:tr>
      <w:tr w:rsidR="00384C6F" w14:paraId="5090515C" w14:textId="77777777" w:rsidTr="00FE018B">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0B0D475B"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1.10</w:t>
            </w:r>
          </w:p>
        </w:tc>
        <w:tc>
          <w:tcPr>
            <w:tcW w:w="432" w:type="dxa"/>
            <w:tcBorders>
              <w:top w:val="nil"/>
              <w:left w:val="nil"/>
              <w:bottom w:val="nil"/>
              <w:right w:val="nil"/>
            </w:tcBorders>
            <w:tcMar>
              <w:left w:w="23" w:type="dxa"/>
              <w:right w:w="23" w:type="dxa"/>
            </w:tcMar>
          </w:tcPr>
          <w:p w14:paraId="177723C9"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50A49290"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CANALIZACIÓN DE PROTECCIÓN DE CABLEADO</w:t>
            </w:r>
          </w:p>
        </w:tc>
        <w:tc>
          <w:tcPr>
            <w:tcW w:w="1150" w:type="dxa"/>
            <w:tcBorders>
              <w:top w:val="nil"/>
              <w:left w:val="nil"/>
              <w:bottom w:val="nil"/>
              <w:right w:val="nil"/>
            </w:tcBorders>
            <w:tcMar>
              <w:left w:w="0" w:type="dxa"/>
              <w:right w:w="0" w:type="dxa"/>
            </w:tcMar>
          </w:tcPr>
          <w:p w14:paraId="54976F29"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r>
      <w:tr w:rsidR="00384C6F" w14:paraId="01B18537" w14:textId="77777777" w:rsidTr="00FE018B">
        <w:tblPrEx>
          <w:tblCellMar>
            <w:left w:w="0" w:type="dxa"/>
            <w:right w:w="0" w:type="dxa"/>
          </w:tblCellMar>
        </w:tblPrEx>
        <w:tc>
          <w:tcPr>
            <w:tcW w:w="374" w:type="dxa"/>
            <w:tcBorders>
              <w:top w:val="nil"/>
              <w:left w:val="nil"/>
              <w:bottom w:val="nil"/>
              <w:right w:val="nil"/>
            </w:tcBorders>
            <w:tcMar>
              <w:left w:w="0" w:type="dxa"/>
              <w:right w:w="0" w:type="dxa"/>
            </w:tcMar>
          </w:tcPr>
          <w:p w14:paraId="4B8E0B9D" w14:textId="77777777" w:rsidR="00384C6F" w:rsidRDefault="00384C6F" w:rsidP="00FE018B">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23607408"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46502342"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0B657857"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Canalización de protección de cableado, formada por tubo de policarbonato rígido, libre de halógenos, enchufable, de color gris, de 16 mm de diámetro nominal, con IP547. Instalación en superficie. Incluso abrazaderas, elementos de sujeción y accesorios (curvas, manguitos, tes, codos y curvas flexibles). Totalmente instalado, probado y funcionando. Incluye parte proporcional de Medios Auxiliares para su correcta instalación.</w:t>
            </w:r>
          </w:p>
          <w:p w14:paraId="4EC66185"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y trazado de la línea. Colocación y fijación de tubos.</w:t>
            </w:r>
          </w:p>
        </w:tc>
        <w:tc>
          <w:tcPr>
            <w:tcW w:w="1150" w:type="dxa"/>
            <w:tcBorders>
              <w:top w:val="nil"/>
              <w:left w:val="nil"/>
              <w:bottom w:val="nil"/>
              <w:right w:val="nil"/>
            </w:tcBorders>
            <w:tcMar>
              <w:left w:w="0" w:type="dxa"/>
              <w:right w:w="0" w:type="dxa"/>
            </w:tcMar>
          </w:tcPr>
          <w:p w14:paraId="2B9802D6"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5F4AD0B0" w14:textId="77777777" w:rsidTr="00FE018B">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12504EAC"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2DE6DF19"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0D099EEC"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4522793C"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5691C0CC"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309E2F52"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3F8A3521"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342512BF"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0D4D0879"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384C6F" w14:paraId="18308C50" w14:textId="77777777" w:rsidTr="00FE018B">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5434DBC2"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SISTEMA DE DETECCION Y ALARMA</w:t>
            </w:r>
          </w:p>
        </w:tc>
        <w:tc>
          <w:tcPr>
            <w:tcW w:w="948" w:type="dxa"/>
            <w:tcBorders>
              <w:top w:val="single" w:sz="2" w:space="0" w:color="000000"/>
              <w:left w:val="nil"/>
              <w:bottom w:val="nil"/>
              <w:right w:val="nil"/>
            </w:tcBorders>
            <w:tcMar>
              <w:left w:w="23" w:type="dxa"/>
              <w:right w:w="23" w:type="dxa"/>
            </w:tcMar>
          </w:tcPr>
          <w:p w14:paraId="0ADF89EE"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720</w:t>
            </w:r>
          </w:p>
        </w:tc>
        <w:tc>
          <w:tcPr>
            <w:tcW w:w="926" w:type="dxa"/>
            <w:tcBorders>
              <w:top w:val="single" w:sz="2" w:space="0" w:color="000000"/>
              <w:left w:val="nil"/>
              <w:bottom w:val="nil"/>
              <w:right w:val="nil"/>
            </w:tcBorders>
            <w:tcMar>
              <w:left w:w="23" w:type="dxa"/>
              <w:right w:w="23" w:type="dxa"/>
            </w:tcMar>
          </w:tcPr>
          <w:p w14:paraId="3CBB2AE1"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368D526"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17C603B9"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2899FDC"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4C6719F"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1C01AB2B"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720,000</w:t>
            </w:r>
          </w:p>
        </w:tc>
        <w:tc>
          <w:tcPr>
            <w:tcW w:w="1150" w:type="dxa"/>
            <w:tcBorders>
              <w:top w:val="single" w:sz="2" w:space="0" w:color="000000"/>
              <w:left w:val="nil"/>
              <w:bottom w:val="single" w:sz="2" w:space="0" w:color="000000"/>
              <w:right w:val="nil"/>
            </w:tcBorders>
            <w:tcMar>
              <w:left w:w="0" w:type="dxa"/>
              <w:right w:w="0" w:type="dxa"/>
            </w:tcMar>
          </w:tcPr>
          <w:p w14:paraId="07105243"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7E65C172" w14:textId="77777777" w:rsidTr="00FE018B">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983A6D7"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6AA44E69"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3C60F6D9"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EEAC177"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F0CDBE1"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B5C2512"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90717AD"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02436AB"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720,000</w:t>
            </w:r>
          </w:p>
        </w:tc>
        <w:tc>
          <w:tcPr>
            <w:tcW w:w="1150" w:type="dxa"/>
            <w:tcBorders>
              <w:top w:val="single" w:sz="2" w:space="0" w:color="000000"/>
              <w:left w:val="nil"/>
              <w:bottom w:val="nil"/>
              <w:right w:val="nil"/>
            </w:tcBorders>
            <w:tcMar>
              <w:left w:w="23" w:type="dxa"/>
              <w:right w:w="23" w:type="dxa"/>
            </w:tcMar>
          </w:tcPr>
          <w:p w14:paraId="78520A65"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720,000</w:t>
            </w:r>
          </w:p>
        </w:tc>
      </w:tr>
      <w:tr w:rsidR="00384C6F" w14:paraId="1E5E8AE3" w14:textId="77777777" w:rsidTr="00FE018B">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20BB1CE4"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45500EA6"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720,000</w:t>
            </w:r>
          </w:p>
        </w:tc>
        <w:tc>
          <w:tcPr>
            <w:tcW w:w="1524" w:type="dxa"/>
            <w:gridSpan w:val="2"/>
            <w:tcBorders>
              <w:top w:val="nil"/>
              <w:left w:val="nil"/>
              <w:bottom w:val="nil"/>
              <w:right w:val="nil"/>
            </w:tcBorders>
            <w:tcMar>
              <w:left w:w="23" w:type="dxa"/>
              <w:right w:w="23" w:type="dxa"/>
            </w:tcMar>
          </w:tcPr>
          <w:p w14:paraId="2B4EDC82"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6,14</w:t>
            </w:r>
          </w:p>
        </w:tc>
        <w:tc>
          <w:tcPr>
            <w:tcW w:w="1534" w:type="dxa"/>
            <w:gridSpan w:val="2"/>
            <w:tcBorders>
              <w:top w:val="nil"/>
              <w:left w:val="nil"/>
              <w:bottom w:val="nil"/>
              <w:right w:val="nil"/>
            </w:tcBorders>
            <w:tcMar>
              <w:left w:w="23" w:type="dxa"/>
              <w:right w:w="23" w:type="dxa"/>
            </w:tcMar>
          </w:tcPr>
          <w:p w14:paraId="0B6E37C7"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4.420,80</w:t>
            </w:r>
          </w:p>
        </w:tc>
      </w:tr>
      <w:tr w:rsidR="00384C6F" w14:paraId="1A3D1FC1" w14:textId="77777777" w:rsidTr="00FE018B">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2C02E5C8"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1.11</w:t>
            </w:r>
          </w:p>
        </w:tc>
        <w:tc>
          <w:tcPr>
            <w:tcW w:w="432" w:type="dxa"/>
            <w:tcBorders>
              <w:top w:val="nil"/>
              <w:left w:val="nil"/>
              <w:bottom w:val="nil"/>
              <w:right w:val="nil"/>
            </w:tcBorders>
            <w:tcMar>
              <w:left w:w="23" w:type="dxa"/>
              <w:right w:w="23" w:type="dxa"/>
            </w:tcMar>
          </w:tcPr>
          <w:p w14:paraId="0635EFCB"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5E3CF2D2"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SIRENA ELECTRÓNICA</w:t>
            </w:r>
          </w:p>
        </w:tc>
        <w:tc>
          <w:tcPr>
            <w:tcW w:w="1150" w:type="dxa"/>
            <w:tcBorders>
              <w:top w:val="nil"/>
              <w:left w:val="nil"/>
              <w:bottom w:val="nil"/>
              <w:right w:val="nil"/>
            </w:tcBorders>
            <w:tcMar>
              <w:left w:w="0" w:type="dxa"/>
              <w:right w:w="0" w:type="dxa"/>
            </w:tcMar>
          </w:tcPr>
          <w:p w14:paraId="633C4558"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r>
      <w:tr w:rsidR="00384C6F" w14:paraId="7E7760A7" w14:textId="77777777" w:rsidTr="00FE018B">
        <w:tblPrEx>
          <w:tblCellMar>
            <w:left w:w="0" w:type="dxa"/>
            <w:right w:w="0" w:type="dxa"/>
          </w:tblCellMar>
        </w:tblPrEx>
        <w:tc>
          <w:tcPr>
            <w:tcW w:w="374" w:type="dxa"/>
            <w:tcBorders>
              <w:top w:val="nil"/>
              <w:left w:val="nil"/>
              <w:bottom w:val="nil"/>
              <w:right w:val="nil"/>
            </w:tcBorders>
            <w:tcMar>
              <w:left w:w="0" w:type="dxa"/>
              <w:right w:w="0" w:type="dxa"/>
            </w:tcMar>
          </w:tcPr>
          <w:p w14:paraId="35F80056" w14:textId="77777777" w:rsidR="00384C6F" w:rsidRDefault="00384C6F" w:rsidP="00FE018B">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0631B930"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3C9A2707"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00D8010D"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Sirena electrónica, de color rojo, con señal óptica y acústica </w:t>
            </w:r>
            <w:proofErr w:type="spellStart"/>
            <w:r>
              <w:rPr>
                <w:rFonts w:ascii="Arial" w:hAnsi="Arial" w:cs="Arial"/>
                <w:color w:val="000000"/>
                <w:sz w:val="16"/>
                <w:szCs w:val="16"/>
              </w:rPr>
              <w:t>segun</w:t>
            </w:r>
            <w:proofErr w:type="spellEnd"/>
            <w:r>
              <w:rPr>
                <w:rFonts w:ascii="Arial" w:hAnsi="Arial" w:cs="Arial"/>
                <w:color w:val="000000"/>
                <w:sz w:val="16"/>
                <w:szCs w:val="16"/>
              </w:rPr>
              <w:t xml:space="preserve"> normas UNE EN 54:3 y UNE EN 54:23, alimentación a 24 </w:t>
            </w:r>
            <w:proofErr w:type="spellStart"/>
            <w:r>
              <w:rPr>
                <w:rFonts w:ascii="Arial" w:hAnsi="Arial" w:cs="Arial"/>
                <w:color w:val="000000"/>
                <w:sz w:val="16"/>
                <w:szCs w:val="16"/>
              </w:rPr>
              <w:t>Vcc</w:t>
            </w:r>
            <w:proofErr w:type="spellEnd"/>
            <w:r>
              <w:rPr>
                <w:rFonts w:ascii="Arial" w:hAnsi="Arial" w:cs="Arial"/>
                <w:color w:val="000000"/>
                <w:sz w:val="16"/>
                <w:szCs w:val="16"/>
              </w:rPr>
              <w:t>, potencia sonora de 100 dB a 1 m y consumo de 68 mA. Con módulo de control y circuito aislador bidireccional integrado certificado EN54:17 y EN54-18. Instalación en paramento interior. Incluso elementos de fijación.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79AD0A77"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2661A5FC" w14:textId="77777777" w:rsidTr="00FE018B">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44C3E1ED"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29BF134C"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2254080D"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0CC5B278"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175C4D9C"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4B1A0CFF"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41717CBC"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39CB19EE"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3FAE8CF0"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384C6F" w14:paraId="2D8A8956" w14:textId="77777777" w:rsidTr="00FE018B">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0B298360"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single" w:sz="2" w:space="0" w:color="000000"/>
              <w:left w:val="nil"/>
              <w:bottom w:val="nil"/>
              <w:right w:val="nil"/>
            </w:tcBorders>
            <w:tcMar>
              <w:left w:w="23" w:type="dxa"/>
              <w:right w:w="23" w:type="dxa"/>
            </w:tcMar>
          </w:tcPr>
          <w:p w14:paraId="52A1B0A6"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w:t>
            </w:r>
          </w:p>
        </w:tc>
        <w:tc>
          <w:tcPr>
            <w:tcW w:w="926" w:type="dxa"/>
            <w:tcBorders>
              <w:top w:val="single" w:sz="2" w:space="0" w:color="000000"/>
              <w:left w:val="nil"/>
              <w:bottom w:val="nil"/>
              <w:right w:val="nil"/>
            </w:tcBorders>
            <w:tcMar>
              <w:left w:w="23" w:type="dxa"/>
              <w:right w:w="23" w:type="dxa"/>
            </w:tcMar>
          </w:tcPr>
          <w:p w14:paraId="2002A1AE"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0014DBB"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6D0FB747"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EF70F6A"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7170949"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09CBFCB4"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5,000</w:t>
            </w:r>
          </w:p>
        </w:tc>
        <w:tc>
          <w:tcPr>
            <w:tcW w:w="1150" w:type="dxa"/>
            <w:tcBorders>
              <w:top w:val="single" w:sz="2" w:space="0" w:color="000000"/>
              <w:left w:val="nil"/>
              <w:bottom w:val="single" w:sz="2" w:space="0" w:color="000000"/>
              <w:right w:val="nil"/>
            </w:tcBorders>
            <w:tcMar>
              <w:left w:w="0" w:type="dxa"/>
              <w:right w:w="0" w:type="dxa"/>
            </w:tcMar>
          </w:tcPr>
          <w:p w14:paraId="71AA4E4B"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4D373370" w14:textId="77777777" w:rsidTr="00FE018B">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6C365E9"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012961EE"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2B9EA979"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0D861C7"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82BAD9B"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EAFC5C7"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8431BF1"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193AC51"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5,000</w:t>
            </w:r>
          </w:p>
        </w:tc>
        <w:tc>
          <w:tcPr>
            <w:tcW w:w="1150" w:type="dxa"/>
            <w:tcBorders>
              <w:top w:val="single" w:sz="2" w:space="0" w:color="000000"/>
              <w:left w:val="nil"/>
              <w:bottom w:val="nil"/>
              <w:right w:val="nil"/>
            </w:tcBorders>
            <w:tcMar>
              <w:left w:w="23" w:type="dxa"/>
              <w:right w:w="23" w:type="dxa"/>
            </w:tcMar>
          </w:tcPr>
          <w:p w14:paraId="69466901"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5,000</w:t>
            </w:r>
          </w:p>
        </w:tc>
      </w:tr>
      <w:tr w:rsidR="00384C6F" w14:paraId="11F93E72" w14:textId="77777777" w:rsidTr="00FE018B">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59BD34FD"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4AA6BDED"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5,000</w:t>
            </w:r>
          </w:p>
        </w:tc>
        <w:tc>
          <w:tcPr>
            <w:tcW w:w="1524" w:type="dxa"/>
            <w:gridSpan w:val="2"/>
            <w:tcBorders>
              <w:top w:val="nil"/>
              <w:left w:val="nil"/>
              <w:bottom w:val="nil"/>
              <w:right w:val="nil"/>
            </w:tcBorders>
            <w:tcMar>
              <w:left w:w="23" w:type="dxa"/>
              <w:right w:w="23" w:type="dxa"/>
            </w:tcMar>
          </w:tcPr>
          <w:p w14:paraId="79D11C23"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108,58</w:t>
            </w:r>
          </w:p>
        </w:tc>
        <w:tc>
          <w:tcPr>
            <w:tcW w:w="1534" w:type="dxa"/>
            <w:gridSpan w:val="2"/>
            <w:tcBorders>
              <w:top w:val="nil"/>
              <w:left w:val="nil"/>
              <w:bottom w:val="nil"/>
              <w:right w:val="nil"/>
            </w:tcBorders>
            <w:tcMar>
              <w:left w:w="23" w:type="dxa"/>
              <w:right w:w="23" w:type="dxa"/>
            </w:tcMar>
          </w:tcPr>
          <w:p w14:paraId="66317242"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542,90</w:t>
            </w:r>
          </w:p>
        </w:tc>
      </w:tr>
      <w:tr w:rsidR="00384C6F" w14:paraId="03F43B3E" w14:textId="77777777" w:rsidTr="00FE018B">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21DD678B"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1.12</w:t>
            </w:r>
          </w:p>
        </w:tc>
        <w:tc>
          <w:tcPr>
            <w:tcW w:w="432" w:type="dxa"/>
            <w:tcBorders>
              <w:top w:val="nil"/>
              <w:left w:val="nil"/>
              <w:bottom w:val="nil"/>
              <w:right w:val="nil"/>
            </w:tcBorders>
            <w:tcMar>
              <w:left w:w="23" w:type="dxa"/>
              <w:right w:w="23" w:type="dxa"/>
            </w:tcMar>
          </w:tcPr>
          <w:p w14:paraId="45DA07F4"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586FE7EB"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SELLADO DE PASO DE CABLES DE PEQUEÑAS O MEDIANAS DIMENSIONES, CON MASILLA INTUMESCENTE.</w:t>
            </w:r>
          </w:p>
        </w:tc>
        <w:tc>
          <w:tcPr>
            <w:tcW w:w="1150" w:type="dxa"/>
            <w:tcBorders>
              <w:top w:val="nil"/>
              <w:left w:val="nil"/>
              <w:bottom w:val="nil"/>
              <w:right w:val="nil"/>
            </w:tcBorders>
            <w:tcMar>
              <w:left w:w="0" w:type="dxa"/>
              <w:right w:w="0" w:type="dxa"/>
            </w:tcMar>
          </w:tcPr>
          <w:p w14:paraId="5820F8C3"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r>
      <w:tr w:rsidR="00384C6F" w14:paraId="06A87560" w14:textId="77777777" w:rsidTr="00FE018B">
        <w:tblPrEx>
          <w:tblCellMar>
            <w:left w:w="0" w:type="dxa"/>
            <w:right w:w="0" w:type="dxa"/>
          </w:tblCellMar>
        </w:tblPrEx>
        <w:tc>
          <w:tcPr>
            <w:tcW w:w="374" w:type="dxa"/>
            <w:tcBorders>
              <w:top w:val="nil"/>
              <w:left w:val="nil"/>
              <w:bottom w:val="nil"/>
              <w:right w:val="nil"/>
            </w:tcBorders>
            <w:tcMar>
              <w:left w:w="0" w:type="dxa"/>
              <w:right w:w="0" w:type="dxa"/>
            </w:tcMar>
          </w:tcPr>
          <w:p w14:paraId="4B916A4D" w14:textId="77777777" w:rsidR="00384C6F" w:rsidRDefault="00384C6F" w:rsidP="00FE018B">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24A7EF54"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59953DCF"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4D71154D"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Sellado de paso de cables con aislamiento, de diámetro exterior menor o igual de 21 mm, a través de una abertura en muro, para protección pasiva contra incendios y garantizar la resistencia al fuego EI 120, con nódulos de lana de roca, de 45 kg/m³ de densidad como material de relleno, recubierto por </w:t>
            </w:r>
            <w:r>
              <w:rPr>
                <w:rFonts w:ascii="Arial" w:hAnsi="Arial" w:cs="Arial"/>
                <w:color w:val="000000"/>
                <w:sz w:val="16"/>
                <w:szCs w:val="16"/>
              </w:rPr>
              <w:lastRenderedPageBreak/>
              <w:t>ambas caras con una capa de 25 mm de espesor de masilla intumescente, color gris antracita.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064B026B"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66548B13" w14:textId="77777777" w:rsidTr="00FE018B">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07ABA7B0"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5F4CCD2C"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206800B4"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50EFCC8F"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1A877B9E"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5A9E24ED"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7FFB91B4"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71119F06"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4C0E941A"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384C6F" w14:paraId="1D1F9792" w14:textId="77777777" w:rsidTr="00FE018B">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54684BBE"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SELLADO BANDEJAS ELECTRICAS Y DATOS</w:t>
            </w:r>
          </w:p>
        </w:tc>
        <w:tc>
          <w:tcPr>
            <w:tcW w:w="948" w:type="dxa"/>
            <w:tcBorders>
              <w:top w:val="single" w:sz="2" w:space="0" w:color="000000"/>
              <w:left w:val="nil"/>
              <w:bottom w:val="nil"/>
              <w:right w:val="nil"/>
            </w:tcBorders>
            <w:tcMar>
              <w:left w:w="23" w:type="dxa"/>
              <w:right w:w="23" w:type="dxa"/>
            </w:tcMar>
          </w:tcPr>
          <w:p w14:paraId="402E8AD2"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8</w:t>
            </w:r>
          </w:p>
        </w:tc>
        <w:tc>
          <w:tcPr>
            <w:tcW w:w="926" w:type="dxa"/>
            <w:tcBorders>
              <w:top w:val="single" w:sz="2" w:space="0" w:color="000000"/>
              <w:left w:val="nil"/>
              <w:bottom w:val="nil"/>
              <w:right w:val="nil"/>
            </w:tcBorders>
            <w:tcMar>
              <w:left w:w="23" w:type="dxa"/>
              <w:right w:w="23" w:type="dxa"/>
            </w:tcMar>
          </w:tcPr>
          <w:p w14:paraId="5490691D"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31D5AAC"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582C49DB"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61A3A70"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740B966"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7915484E"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8,000</w:t>
            </w:r>
          </w:p>
        </w:tc>
        <w:tc>
          <w:tcPr>
            <w:tcW w:w="1150" w:type="dxa"/>
            <w:tcBorders>
              <w:top w:val="single" w:sz="2" w:space="0" w:color="000000"/>
              <w:left w:val="nil"/>
              <w:bottom w:val="single" w:sz="2" w:space="0" w:color="000000"/>
              <w:right w:val="nil"/>
            </w:tcBorders>
            <w:tcMar>
              <w:left w:w="0" w:type="dxa"/>
              <w:right w:w="0" w:type="dxa"/>
            </w:tcMar>
          </w:tcPr>
          <w:p w14:paraId="4083D8C3"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4F062343" w14:textId="77777777" w:rsidTr="00FE018B">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00670A3"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721C0AAF"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38D2C3E0"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8B13C39"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2601400"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AEC0DCF"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CDA6E75"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2CC3116"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8,000</w:t>
            </w:r>
          </w:p>
        </w:tc>
        <w:tc>
          <w:tcPr>
            <w:tcW w:w="1150" w:type="dxa"/>
            <w:tcBorders>
              <w:top w:val="single" w:sz="2" w:space="0" w:color="000000"/>
              <w:left w:val="nil"/>
              <w:bottom w:val="nil"/>
              <w:right w:val="nil"/>
            </w:tcBorders>
            <w:tcMar>
              <w:left w:w="23" w:type="dxa"/>
              <w:right w:w="23" w:type="dxa"/>
            </w:tcMar>
          </w:tcPr>
          <w:p w14:paraId="6E83BD68"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8,000</w:t>
            </w:r>
          </w:p>
        </w:tc>
      </w:tr>
      <w:tr w:rsidR="00384C6F" w14:paraId="36C2E733" w14:textId="77777777" w:rsidTr="00FE018B">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3983A213"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09ED797D"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8,000</w:t>
            </w:r>
          </w:p>
        </w:tc>
        <w:tc>
          <w:tcPr>
            <w:tcW w:w="1524" w:type="dxa"/>
            <w:gridSpan w:val="2"/>
            <w:tcBorders>
              <w:top w:val="nil"/>
              <w:left w:val="nil"/>
              <w:bottom w:val="nil"/>
              <w:right w:val="nil"/>
            </w:tcBorders>
            <w:tcMar>
              <w:left w:w="23" w:type="dxa"/>
              <w:right w:w="23" w:type="dxa"/>
            </w:tcMar>
          </w:tcPr>
          <w:p w14:paraId="765A67EE"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34,05</w:t>
            </w:r>
          </w:p>
        </w:tc>
        <w:tc>
          <w:tcPr>
            <w:tcW w:w="1534" w:type="dxa"/>
            <w:gridSpan w:val="2"/>
            <w:tcBorders>
              <w:top w:val="nil"/>
              <w:left w:val="nil"/>
              <w:bottom w:val="nil"/>
              <w:right w:val="nil"/>
            </w:tcBorders>
            <w:tcMar>
              <w:left w:w="23" w:type="dxa"/>
              <w:right w:w="23" w:type="dxa"/>
            </w:tcMar>
          </w:tcPr>
          <w:p w14:paraId="05520628"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272,40</w:t>
            </w:r>
          </w:p>
        </w:tc>
      </w:tr>
      <w:tr w:rsidR="00384C6F" w14:paraId="04424FC5" w14:textId="77777777" w:rsidTr="00FE018B">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6E2C71FB"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1.13</w:t>
            </w:r>
          </w:p>
        </w:tc>
        <w:tc>
          <w:tcPr>
            <w:tcW w:w="432" w:type="dxa"/>
            <w:tcBorders>
              <w:top w:val="nil"/>
              <w:left w:val="nil"/>
              <w:bottom w:val="nil"/>
              <w:right w:val="nil"/>
            </w:tcBorders>
            <w:tcMar>
              <w:left w:w="23" w:type="dxa"/>
              <w:right w:w="23" w:type="dxa"/>
            </w:tcMar>
          </w:tcPr>
          <w:p w14:paraId="3A1D9DF3"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1D413F2F"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SELLADO DE PASO DE TUBERÍA COMBUSTIBLE, CON ABRAZADERA INTUMESCENTE CORTAFUEGO.</w:t>
            </w:r>
          </w:p>
        </w:tc>
        <w:tc>
          <w:tcPr>
            <w:tcW w:w="1150" w:type="dxa"/>
            <w:tcBorders>
              <w:top w:val="nil"/>
              <w:left w:val="nil"/>
              <w:bottom w:val="nil"/>
              <w:right w:val="nil"/>
            </w:tcBorders>
            <w:tcMar>
              <w:left w:w="0" w:type="dxa"/>
              <w:right w:w="0" w:type="dxa"/>
            </w:tcMar>
          </w:tcPr>
          <w:p w14:paraId="6B21A19F"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r>
      <w:tr w:rsidR="00384C6F" w14:paraId="6861EB19" w14:textId="77777777" w:rsidTr="00FE018B">
        <w:tblPrEx>
          <w:tblCellMar>
            <w:left w:w="0" w:type="dxa"/>
            <w:right w:w="0" w:type="dxa"/>
          </w:tblCellMar>
        </w:tblPrEx>
        <w:tc>
          <w:tcPr>
            <w:tcW w:w="374" w:type="dxa"/>
            <w:tcBorders>
              <w:top w:val="nil"/>
              <w:left w:val="nil"/>
              <w:bottom w:val="nil"/>
              <w:right w:val="nil"/>
            </w:tcBorders>
            <w:tcMar>
              <w:left w:w="0" w:type="dxa"/>
              <w:right w:w="0" w:type="dxa"/>
            </w:tcMar>
          </w:tcPr>
          <w:p w14:paraId="7EFAE78B" w14:textId="77777777" w:rsidR="00384C6F" w:rsidRDefault="00384C6F" w:rsidP="00FE018B">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7A91BB6D"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43D02F39"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24B06378"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Sellado de paso de tubería de PVC, de 110 mm de diámetro nominal exterior, y de entre 2,2 y 8,1 mm de espesor, en forjado de 30 cm de espesor, para protección pasiva contra incendios y garantizar la resistencia al fuego EI 120, con sellador acrílico con propiedades ignífugas, color blanco como material de relleno, abrazadera intumescente, en la cara inferior del forjado, fijada con 4 anclajes mecánicos tipo tornillo de cabeza plana con estrella interior de seis puntas para llave </w:t>
            </w:r>
            <w:proofErr w:type="spellStart"/>
            <w:r>
              <w:rPr>
                <w:rFonts w:ascii="Arial" w:hAnsi="Arial" w:cs="Arial"/>
                <w:color w:val="000000"/>
                <w:sz w:val="16"/>
                <w:szCs w:val="16"/>
              </w:rPr>
              <w:t>Torx</w:t>
            </w:r>
            <w:proofErr w:type="spellEnd"/>
            <w:r>
              <w:rPr>
                <w:rFonts w:ascii="Arial" w:hAnsi="Arial" w:cs="Arial"/>
                <w:color w:val="000000"/>
                <w:sz w:val="16"/>
                <w:szCs w:val="16"/>
              </w:rPr>
              <w:t>, de acero galvanizado, 6x45, de 6 mm de diámetro y 45 mm de longitud.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1DE4AA31"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60142D43" w14:textId="77777777" w:rsidTr="00FE018B">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0F84FAFF"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7B9DC51A"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6E9F66AF"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74334BAC"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6EEAE850"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44DF3561"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420FAEDE"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6EB45250"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16C6B4D6"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384C6F" w14:paraId="3D83F8C5" w14:textId="77777777" w:rsidTr="00FE018B">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01195409"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SELLADO TUBERIAS SANEAMIENTO</w:t>
            </w:r>
          </w:p>
        </w:tc>
        <w:tc>
          <w:tcPr>
            <w:tcW w:w="948" w:type="dxa"/>
            <w:tcBorders>
              <w:top w:val="single" w:sz="2" w:space="0" w:color="000000"/>
              <w:left w:val="nil"/>
              <w:bottom w:val="nil"/>
              <w:right w:val="nil"/>
            </w:tcBorders>
            <w:tcMar>
              <w:left w:w="23" w:type="dxa"/>
              <w:right w:w="23" w:type="dxa"/>
            </w:tcMar>
          </w:tcPr>
          <w:p w14:paraId="43B997F0"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12</w:t>
            </w:r>
          </w:p>
        </w:tc>
        <w:tc>
          <w:tcPr>
            <w:tcW w:w="926" w:type="dxa"/>
            <w:tcBorders>
              <w:top w:val="single" w:sz="2" w:space="0" w:color="000000"/>
              <w:left w:val="nil"/>
              <w:bottom w:val="nil"/>
              <w:right w:val="nil"/>
            </w:tcBorders>
            <w:tcMar>
              <w:left w:w="23" w:type="dxa"/>
              <w:right w:w="23" w:type="dxa"/>
            </w:tcMar>
          </w:tcPr>
          <w:p w14:paraId="4206B4A5"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64CF6CF"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21A52703"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7D66053"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63A3FDF"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13B1212F"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12,000</w:t>
            </w:r>
          </w:p>
        </w:tc>
        <w:tc>
          <w:tcPr>
            <w:tcW w:w="1150" w:type="dxa"/>
            <w:tcBorders>
              <w:top w:val="single" w:sz="2" w:space="0" w:color="000000"/>
              <w:left w:val="nil"/>
              <w:bottom w:val="single" w:sz="2" w:space="0" w:color="000000"/>
              <w:right w:val="nil"/>
            </w:tcBorders>
            <w:tcMar>
              <w:left w:w="0" w:type="dxa"/>
              <w:right w:w="0" w:type="dxa"/>
            </w:tcMar>
          </w:tcPr>
          <w:p w14:paraId="0D52D361"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55E718B2" w14:textId="77777777" w:rsidTr="00FE018B">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AEB70D1"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0553ADD6"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7640AF26"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A8C3ECA"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1519A21"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292E086"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7BC23D0"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7B69FB3"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12,000</w:t>
            </w:r>
          </w:p>
        </w:tc>
        <w:tc>
          <w:tcPr>
            <w:tcW w:w="1150" w:type="dxa"/>
            <w:tcBorders>
              <w:top w:val="single" w:sz="2" w:space="0" w:color="000000"/>
              <w:left w:val="nil"/>
              <w:bottom w:val="nil"/>
              <w:right w:val="nil"/>
            </w:tcBorders>
            <w:tcMar>
              <w:left w:w="23" w:type="dxa"/>
              <w:right w:w="23" w:type="dxa"/>
            </w:tcMar>
          </w:tcPr>
          <w:p w14:paraId="34199E9F"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12,000</w:t>
            </w:r>
          </w:p>
        </w:tc>
      </w:tr>
      <w:tr w:rsidR="00384C6F" w14:paraId="3E83F837" w14:textId="77777777" w:rsidTr="00FE018B">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1DAB43D3"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4E55C35A"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12,000</w:t>
            </w:r>
          </w:p>
        </w:tc>
        <w:tc>
          <w:tcPr>
            <w:tcW w:w="1524" w:type="dxa"/>
            <w:gridSpan w:val="2"/>
            <w:tcBorders>
              <w:top w:val="nil"/>
              <w:left w:val="nil"/>
              <w:bottom w:val="nil"/>
              <w:right w:val="nil"/>
            </w:tcBorders>
            <w:tcMar>
              <w:left w:w="23" w:type="dxa"/>
              <w:right w:w="23" w:type="dxa"/>
            </w:tcMar>
          </w:tcPr>
          <w:p w14:paraId="4B343B65"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58,60</w:t>
            </w:r>
          </w:p>
        </w:tc>
        <w:tc>
          <w:tcPr>
            <w:tcW w:w="1534" w:type="dxa"/>
            <w:gridSpan w:val="2"/>
            <w:tcBorders>
              <w:top w:val="nil"/>
              <w:left w:val="nil"/>
              <w:bottom w:val="nil"/>
              <w:right w:val="nil"/>
            </w:tcBorders>
            <w:tcMar>
              <w:left w:w="23" w:type="dxa"/>
              <w:right w:w="23" w:type="dxa"/>
            </w:tcMar>
          </w:tcPr>
          <w:p w14:paraId="2DD77A84"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703,20</w:t>
            </w:r>
          </w:p>
        </w:tc>
      </w:tr>
      <w:tr w:rsidR="00384C6F" w14:paraId="1319276C" w14:textId="77777777" w:rsidTr="00FE018B">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67D61CC9"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1.14</w:t>
            </w:r>
          </w:p>
        </w:tc>
        <w:tc>
          <w:tcPr>
            <w:tcW w:w="432" w:type="dxa"/>
            <w:tcBorders>
              <w:top w:val="nil"/>
              <w:left w:val="nil"/>
              <w:bottom w:val="nil"/>
              <w:right w:val="nil"/>
            </w:tcBorders>
            <w:tcMar>
              <w:left w:w="23" w:type="dxa"/>
              <w:right w:w="23" w:type="dxa"/>
            </w:tcMar>
          </w:tcPr>
          <w:p w14:paraId="1C1B3DD0"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5C1F1287"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ACOMETIDA.</w:t>
            </w:r>
          </w:p>
        </w:tc>
        <w:tc>
          <w:tcPr>
            <w:tcW w:w="1150" w:type="dxa"/>
            <w:tcBorders>
              <w:top w:val="nil"/>
              <w:left w:val="nil"/>
              <w:bottom w:val="nil"/>
              <w:right w:val="nil"/>
            </w:tcBorders>
            <w:tcMar>
              <w:left w:w="0" w:type="dxa"/>
              <w:right w:w="0" w:type="dxa"/>
            </w:tcMar>
          </w:tcPr>
          <w:p w14:paraId="2F16A733"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r>
      <w:tr w:rsidR="00384C6F" w14:paraId="5AD2723B" w14:textId="77777777" w:rsidTr="00FE018B">
        <w:tblPrEx>
          <w:tblCellMar>
            <w:left w:w="0" w:type="dxa"/>
            <w:right w:w="0" w:type="dxa"/>
          </w:tblCellMar>
        </w:tblPrEx>
        <w:tc>
          <w:tcPr>
            <w:tcW w:w="374" w:type="dxa"/>
            <w:tcBorders>
              <w:top w:val="nil"/>
              <w:left w:val="nil"/>
              <w:bottom w:val="nil"/>
              <w:right w:val="nil"/>
            </w:tcBorders>
            <w:tcMar>
              <w:left w:w="0" w:type="dxa"/>
              <w:right w:w="0" w:type="dxa"/>
            </w:tcMar>
          </w:tcPr>
          <w:p w14:paraId="470A102F" w14:textId="77777777" w:rsidR="00384C6F" w:rsidRDefault="00384C6F" w:rsidP="00FE018B">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681BAC85"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08B6552B"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55EE06D8"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Acometida para abastecimiento de agua contra incendios de 7 m de longitud, que une la red general de distribución de agua potable o la red general de distribución de agua contra incendios de la empresa suministradora con la instalación de protección contra incendios, formada por tubería de polietileno de alta densidad, de 63 mm de diámetro colocada sobre lecho de arena de 15 cm de espesor, en el fondo de la zanja previamente excavada, debidamente compactada y nivelada con pisón vibrante de guiado manual, relleno lateral compactando hasta los riñones y posterior relleno con la misma arena hasta 10 cm por encima de la generatriz superior de la tubería. Incluso armario homologado por la Compañía Suministradora para su colocación en la fachada, collarín de toma de fundición, machón rosca, piezas especiales y tapón roscado.</w:t>
            </w:r>
          </w:p>
          <w:p w14:paraId="27897D76"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recorrido de la acometida. Presentación en seco de los tubos. Vertido de la arena en el fondo de la zanja. Colocación de tubos. Ejecución del relleno envolvente. Colocación del armario en la fachada. Montaje, conexionado y comprobación de su correcto funcionamiento. Incluye parte proporcional de medios auxiliares para su correcta ejecución.</w:t>
            </w:r>
          </w:p>
          <w:p w14:paraId="609EEE68"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4C2D041E"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p w14:paraId="7603C1CC"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valoración económica: El precio no incluye el levantado del firme existente, la excavación, el relleno principal ni la reposición posterior del firme.</w:t>
            </w:r>
          </w:p>
        </w:tc>
        <w:tc>
          <w:tcPr>
            <w:tcW w:w="1150" w:type="dxa"/>
            <w:tcBorders>
              <w:top w:val="nil"/>
              <w:left w:val="nil"/>
              <w:bottom w:val="nil"/>
              <w:right w:val="nil"/>
            </w:tcBorders>
            <w:tcMar>
              <w:left w:w="0" w:type="dxa"/>
              <w:right w:w="0" w:type="dxa"/>
            </w:tcMar>
          </w:tcPr>
          <w:p w14:paraId="092E9338"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08FDAD24" w14:textId="77777777" w:rsidTr="00FE018B">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567525B0"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6733AC20"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445F23A3"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635,69</w:t>
            </w:r>
          </w:p>
        </w:tc>
        <w:tc>
          <w:tcPr>
            <w:tcW w:w="1534" w:type="dxa"/>
            <w:gridSpan w:val="2"/>
            <w:tcBorders>
              <w:top w:val="nil"/>
              <w:left w:val="nil"/>
              <w:bottom w:val="nil"/>
              <w:right w:val="nil"/>
            </w:tcBorders>
            <w:tcMar>
              <w:left w:w="23" w:type="dxa"/>
              <w:right w:w="23" w:type="dxa"/>
            </w:tcMar>
          </w:tcPr>
          <w:p w14:paraId="10E70028"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635,69</w:t>
            </w:r>
          </w:p>
        </w:tc>
      </w:tr>
      <w:tr w:rsidR="00384C6F" w14:paraId="1C583BF1" w14:textId="77777777" w:rsidTr="00FE018B">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06E7F0CF"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1.15</w:t>
            </w:r>
          </w:p>
        </w:tc>
        <w:tc>
          <w:tcPr>
            <w:tcW w:w="432" w:type="dxa"/>
            <w:tcBorders>
              <w:top w:val="nil"/>
              <w:left w:val="nil"/>
              <w:bottom w:val="nil"/>
              <w:right w:val="nil"/>
            </w:tcBorders>
            <w:tcMar>
              <w:left w:w="23" w:type="dxa"/>
              <w:right w:w="23" w:type="dxa"/>
            </w:tcMar>
          </w:tcPr>
          <w:p w14:paraId="0B0DE78E"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2F78E876"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DEPÓSITO.</w:t>
            </w:r>
          </w:p>
        </w:tc>
        <w:tc>
          <w:tcPr>
            <w:tcW w:w="1150" w:type="dxa"/>
            <w:tcBorders>
              <w:top w:val="nil"/>
              <w:left w:val="nil"/>
              <w:bottom w:val="nil"/>
              <w:right w:val="nil"/>
            </w:tcBorders>
            <w:tcMar>
              <w:left w:w="0" w:type="dxa"/>
              <w:right w:w="0" w:type="dxa"/>
            </w:tcMar>
          </w:tcPr>
          <w:p w14:paraId="4C7AC158"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r>
      <w:tr w:rsidR="00384C6F" w14:paraId="7DC35F02" w14:textId="77777777" w:rsidTr="00FE018B">
        <w:tblPrEx>
          <w:tblCellMar>
            <w:left w:w="0" w:type="dxa"/>
            <w:right w:w="0" w:type="dxa"/>
          </w:tblCellMar>
        </w:tblPrEx>
        <w:tc>
          <w:tcPr>
            <w:tcW w:w="374" w:type="dxa"/>
            <w:tcBorders>
              <w:top w:val="nil"/>
              <w:left w:val="nil"/>
              <w:bottom w:val="nil"/>
              <w:right w:val="nil"/>
            </w:tcBorders>
            <w:tcMar>
              <w:left w:w="0" w:type="dxa"/>
              <w:right w:w="0" w:type="dxa"/>
            </w:tcMar>
          </w:tcPr>
          <w:p w14:paraId="00004068" w14:textId="77777777" w:rsidR="00384C6F" w:rsidRDefault="00384C6F" w:rsidP="00FE018B">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24B37D92"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14E50ED4"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3276928A"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Depósito para reserva de agua contra incendios de 12 m³ de capacidad según UNE 23500, prefabricado de poliéster, colocado en superficie, en posición vertical. Incluso, válvula de flotador de 2" de diámetro para conectar con la acometida, boca de hombre, interruptores de nivel, válvula de bola de 50 mm de diámetro para vaciado y válvula de corte de mariposa de 2" de diámetro para conectar al grupo de presión. Incluye parte proporcional de medios auxiliares para su correcta ejecución.</w:t>
            </w:r>
          </w:p>
          <w:p w14:paraId="09E08277"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Colocación del depósito. Montaje, conexionado y comprobación de su correcto funcionamiento. Realización de pruebas de servicio.</w:t>
            </w:r>
          </w:p>
        </w:tc>
        <w:tc>
          <w:tcPr>
            <w:tcW w:w="1150" w:type="dxa"/>
            <w:tcBorders>
              <w:top w:val="nil"/>
              <w:left w:val="nil"/>
              <w:bottom w:val="nil"/>
              <w:right w:val="nil"/>
            </w:tcBorders>
            <w:tcMar>
              <w:left w:w="0" w:type="dxa"/>
              <w:right w:w="0" w:type="dxa"/>
            </w:tcMar>
          </w:tcPr>
          <w:p w14:paraId="04F9C9E7"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25877AF4" w14:textId="77777777" w:rsidTr="00FE018B">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4B20C37E"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42F884AD"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5306BAC3"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2.381,29</w:t>
            </w:r>
          </w:p>
        </w:tc>
        <w:tc>
          <w:tcPr>
            <w:tcW w:w="1534" w:type="dxa"/>
            <w:gridSpan w:val="2"/>
            <w:tcBorders>
              <w:top w:val="nil"/>
              <w:left w:val="nil"/>
              <w:bottom w:val="nil"/>
              <w:right w:val="nil"/>
            </w:tcBorders>
            <w:tcMar>
              <w:left w:w="23" w:type="dxa"/>
              <w:right w:w="23" w:type="dxa"/>
            </w:tcMar>
          </w:tcPr>
          <w:p w14:paraId="4437A37B"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2.381,29</w:t>
            </w:r>
          </w:p>
        </w:tc>
      </w:tr>
      <w:tr w:rsidR="00384C6F" w14:paraId="10297AC5" w14:textId="77777777" w:rsidTr="00FE018B">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5984B13D"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1.16</w:t>
            </w:r>
          </w:p>
        </w:tc>
        <w:tc>
          <w:tcPr>
            <w:tcW w:w="432" w:type="dxa"/>
            <w:tcBorders>
              <w:top w:val="nil"/>
              <w:left w:val="nil"/>
              <w:bottom w:val="nil"/>
              <w:right w:val="nil"/>
            </w:tcBorders>
            <w:tcMar>
              <w:left w:w="23" w:type="dxa"/>
              <w:right w:w="23" w:type="dxa"/>
            </w:tcMar>
          </w:tcPr>
          <w:p w14:paraId="52905FC1"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07B64CDA"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GRUPO DE PRESIÓN.</w:t>
            </w:r>
          </w:p>
        </w:tc>
        <w:tc>
          <w:tcPr>
            <w:tcW w:w="1150" w:type="dxa"/>
            <w:tcBorders>
              <w:top w:val="nil"/>
              <w:left w:val="nil"/>
              <w:bottom w:val="nil"/>
              <w:right w:val="nil"/>
            </w:tcBorders>
            <w:tcMar>
              <w:left w:w="0" w:type="dxa"/>
              <w:right w:w="0" w:type="dxa"/>
            </w:tcMar>
          </w:tcPr>
          <w:p w14:paraId="77AF0396"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r>
      <w:tr w:rsidR="00384C6F" w14:paraId="7B276B70" w14:textId="77777777" w:rsidTr="00FE018B">
        <w:tblPrEx>
          <w:tblCellMar>
            <w:left w:w="0" w:type="dxa"/>
            <w:right w:w="0" w:type="dxa"/>
          </w:tblCellMar>
        </w:tblPrEx>
        <w:tc>
          <w:tcPr>
            <w:tcW w:w="374" w:type="dxa"/>
            <w:tcBorders>
              <w:top w:val="nil"/>
              <w:left w:val="nil"/>
              <w:bottom w:val="nil"/>
              <w:right w:val="nil"/>
            </w:tcBorders>
            <w:tcMar>
              <w:left w:w="0" w:type="dxa"/>
              <w:right w:w="0" w:type="dxa"/>
            </w:tcMar>
          </w:tcPr>
          <w:p w14:paraId="225792FD" w14:textId="77777777" w:rsidR="00384C6F" w:rsidRDefault="00384C6F" w:rsidP="00FE018B">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14AEA8F6"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0B94AFED"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622DC04E"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Grupo de presión de agua contra incendios, modelo AQUAFIRE AFU 12 3M 32-200/5,5-EJ "EBARA" o equivalente conforme a la norma UNE 23500, formado por: una bomba principal centrífuga monobloc 3M 32-200/5,5, camisa exterior, impulsor, base </w:t>
            </w:r>
            <w:proofErr w:type="spellStart"/>
            <w:r>
              <w:rPr>
                <w:rFonts w:ascii="Arial" w:hAnsi="Arial" w:cs="Arial"/>
                <w:color w:val="000000"/>
                <w:sz w:val="16"/>
                <w:szCs w:val="16"/>
              </w:rPr>
              <w:t>portacierre</w:t>
            </w:r>
            <w:proofErr w:type="spellEnd"/>
            <w:r>
              <w:rPr>
                <w:rFonts w:ascii="Arial" w:hAnsi="Arial" w:cs="Arial"/>
                <w:color w:val="000000"/>
                <w:sz w:val="16"/>
                <w:szCs w:val="16"/>
              </w:rPr>
              <w:t xml:space="preserve"> y eje de acero inoxidable AISI 304, accionada por motor asíncrono de 2 polos de 5,5 kW, aislamiento clase F, protección IP55, eficiencia IE3, para alimentación trifásica a 400/690 V, una bomba auxiliar jockey CVM A/15, con camisa externa de acero inoxidable AISI 304, eje de acero inoxidable AISI 416, cuerpos de aspiración e impulsión y </w:t>
            </w:r>
            <w:proofErr w:type="spellStart"/>
            <w:r>
              <w:rPr>
                <w:rFonts w:ascii="Arial" w:hAnsi="Arial" w:cs="Arial"/>
                <w:color w:val="000000"/>
                <w:sz w:val="16"/>
                <w:szCs w:val="16"/>
              </w:rPr>
              <w:t>contrabridas</w:t>
            </w:r>
            <w:proofErr w:type="spellEnd"/>
            <w:r>
              <w:rPr>
                <w:rFonts w:ascii="Arial" w:hAnsi="Arial" w:cs="Arial"/>
                <w:color w:val="000000"/>
                <w:sz w:val="16"/>
                <w:szCs w:val="16"/>
              </w:rPr>
              <w:t xml:space="preserve"> de hierro fundido, difusores de policarbonato con fibra de vidrio, accionada por motor eléctrico de 1,1 kW, depósito hidroneumático de 20 l, bancada metálica, válvulas de corte, antirretorno y de aislamiento, manómetros, presostatos, cuadro eléctrico de fuerza y control para la operación totalmente automática del grupo, soporte metálico para cuadro eléctrico, colector de impulsión, con caudalímetro para grupo contra incendios de tipo rotámetro de lectura directa, modelo S-2007 DN 50 "EBARA", precisión del 10%, cuerpo acrílico y flotador de acero inoxidable. Incluso soportes, piezas especiales y accesorios. Incluye parte proporcional de medios auxiliares para su correcta ejecución. El equipo contará con alimentación eléctrica complementaria desde el grupo electrógeno y bypass de alimentación directa desde la red de agua pública.</w:t>
            </w:r>
          </w:p>
          <w:p w14:paraId="10376CCC"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y trazado de tubos. Colocación y fijación del grupo de presión. Colocación y fijación de tubos y accesorios. Montaje, conexionado y comprobación de su correcto funcionamiento.</w:t>
            </w:r>
          </w:p>
          <w:p w14:paraId="39557646"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1EA71CB2"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lastRenderedPageBreak/>
              <w:t>Criterio de medición de obra: Se medirá el número de unidades realmente ejecutadas según especificaciones de Proyecto.</w:t>
            </w:r>
          </w:p>
          <w:p w14:paraId="0C049429"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y trazado de tubos. Colocación y fijación del grupo de presión. Colocación y fijación de tubos y accesorios. Montaje, conexionado y comprobación de su correcto funcionamiento. Realización de pruebas de servicio.</w:t>
            </w:r>
          </w:p>
        </w:tc>
        <w:tc>
          <w:tcPr>
            <w:tcW w:w="1150" w:type="dxa"/>
            <w:tcBorders>
              <w:top w:val="nil"/>
              <w:left w:val="nil"/>
              <w:bottom w:val="nil"/>
              <w:right w:val="nil"/>
            </w:tcBorders>
            <w:tcMar>
              <w:left w:w="0" w:type="dxa"/>
              <w:right w:w="0" w:type="dxa"/>
            </w:tcMar>
          </w:tcPr>
          <w:p w14:paraId="26B4A4EA"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76686DCB" w14:textId="77777777" w:rsidTr="00FE018B">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32519E00"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002738A6"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7BB4F930"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4.335,05</w:t>
            </w:r>
          </w:p>
        </w:tc>
        <w:tc>
          <w:tcPr>
            <w:tcW w:w="1534" w:type="dxa"/>
            <w:gridSpan w:val="2"/>
            <w:tcBorders>
              <w:top w:val="nil"/>
              <w:left w:val="nil"/>
              <w:bottom w:val="nil"/>
              <w:right w:val="nil"/>
            </w:tcBorders>
            <w:tcMar>
              <w:left w:w="23" w:type="dxa"/>
              <w:right w:w="23" w:type="dxa"/>
            </w:tcMar>
          </w:tcPr>
          <w:p w14:paraId="68C8B22E"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4.335,05</w:t>
            </w:r>
          </w:p>
        </w:tc>
      </w:tr>
      <w:tr w:rsidR="00384C6F" w14:paraId="519896FD" w14:textId="77777777" w:rsidTr="00FE018B">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1F48F1D8"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1.17</w:t>
            </w:r>
          </w:p>
        </w:tc>
        <w:tc>
          <w:tcPr>
            <w:tcW w:w="432" w:type="dxa"/>
            <w:tcBorders>
              <w:top w:val="nil"/>
              <w:left w:val="nil"/>
              <w:bottom w:val="nil"/>
              <w:right w:val="nil"/>
            </w:tcBorders>
            <w:tcMar>
              <w:left w:w="23" w:type="dxa"/>
              <w:right w:w="23" w:type="dxa"/>
            </w:tcMar>
          </w:tcPr>
          <w:p w14:paraId="4C72B0ED"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66FA5C8C"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RED DE DISTRIBUCIÓN DE AGUA, 1/2" DN 40 mm</w:t>
            </w:r>
          </w:p>
        </w:tc>
        <w:tc>
          <w:tcPr>
            <w:tcW w:w="1150" w:type="dxa"/>
            <w:tcBorders>
              <w:top w:val="nil"/>
              <w:left w:val="nil"/>
              <w:bottom w:val="nil"/>
              <w:right w:val="nil"/>
            </w:tcBorders>
            <w:tcMar>
              <w:left w:w="0" w:type="dxa"/>
              <w:right w:w="0" w:type="dxa"/>
            </w:tcMar>
          </w:tcPr>
          <w:p w14:paraId="2DBD48A4"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r>
      <w:tr w:rsidR="00384C6F" w14:paraId="5E3797E7" w14:textId="77777777" w:rsidTr="00FE018B">
        <w:tblPrEx>
          <w:tblCellMar>
            <w:left w:w="0" w:type="dxa"/>
            <w:right w:w="0" w:type="dxa"/>
          </w:tblCellMar>
        </w:tblPrEx>
        <w:tc>
          <w:tcPr>
            <w:tcW w:w="374" w:type="dxa"/>
            <w:tcBorders>
              <w:top w:val="nil"/>
              <w:left w:val="nil"/>
              <w:bottom w:val="nil"/>
              <w:right w:val="nil"/>
            </w:tcBorders>
            <w:tcMar>
              <w:left w:w="0" w:type="dxa"/>
              <w:right w:w="0" w:type="dxa"/>
            </w:tcMar>
          </w:tcPr>
          <w:p w14:paraId="65E558D3" w14:textId="77777777" w:rsidR="00384C6F" w:rsidRDefault="00384C6F" w:rsidP="00FE018B">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2A8D8C97"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135752F3"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181602CE"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Red aérea de distribución de agua para abastecimiento de los equipos de extinción de incendios, formada por tubería prefabricada de acero negro con soldadura longitudinal, de 1 1/2" DN 40 mm de diámetro, pintada con resina de epoxi/poliéster color rojo RAL 3000, unión ranurada, sin </w:t>
            </w:r>
            <w:proofErr w:type="spellStart"/>
            <w:r>
              <w:rPr>
                <w:rFonts w:ascii="Arial" w:hAnsi="Arial" w:cs="Arial"/>
                <w:color w:val="000000"/>
                <w:sz w:val="16"/>
                <w:szCs w:val="16"/>
              </w:rPr>
              <w:t>calorifugar</w:t>
            </w:r>
            <w:proofErr w:type="spellEnd"/>
            <w:r>
              <w:rPr>
                <w:rFonts w:ascii="Arial" w:hAnsi="Arial" w:cs="Arial"/>
                <w:color w:val="000000"/>
                <w:sz w:val="16"/>
                <w:szCs w:val="16"/>
              </w:rPr>
              <w:t>, que arranca desde la fuente de abastecimiento de agua hasta cada equipo de extinción de incendios. Incluso material auxiliar para montaje y sujeción a la obra, accesorios y piezas especiales.</w:t>
            </w:r>
          </w:p>
          <w:p w14:paraId="1F765A1A"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recorrido de la tubería y de la situación de los elementos de sujeción. Presentación de tubos. Fijación del material auxiliar para montaje y sujeción a la obra. Colocación de tubos.</w:t>
            </w:r>
          </w:p>
          <w:p w14:paraId="1A6B52F1"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Longitud medida según documentación gráfica de Proyecto.</w:t>
            </w:r>
          </w:p>
          <w:p w14:paraId="2259A392"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la longitud realmente ejecutada según especificaciones de Proyecto.</w:t>
            </w:r>
          </w:p>
        </w:tc>
        <w:tc>
          <w:tcPr>
            <w:tcW w:w="1150" w:type="dxa"/>
            <w:tcBorders>
              <w:top w:val="nil"/>
              <w:left w:val="nil"/>
              <w:bottom w:val="nil"/>
              <w:right w:val="nil"/>
            </w:tcBorders>
            <w:tcMar>
              <w:left w:w="0" w:type="dxa"/>
              <w:right w:w="0" w:type="dxa"/>
            </w:tcMar>
          </w:tcPr>
          <w:p w14:paraId="63E4DE78"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619C0F36" w14:textId="77777777" w:rsidTr="00FE018B">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15CB71DB"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38DB987B"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230,000</w:t>
            </w:r>
          </w:p>
        </w:tc>
        <w:tc>
          <w:tcPr>
            <w:tcW w:w="1524" w:type="dxa"/>
            <w:gridSpan w:val="2"/>
            <w:tcBorders>
              <w:top w:val="nil"/>
              <w:left w:val="nil"/>
              <w:bottom w:val="nil"/>
              <w:right w:val="nil"/>
            </w:tcBorders>
            <w:tcMar>
              <w:left w:w="23" w:type="dxa"/>
              <w:right w:w="23" w:type="dxa"/>
            </w:tcMar>
          </w:tcPr>
          <w:p w14:paraId="5B7569D1"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23,08</w:t>
            </w:r>
          </w:p>
        </w:tc>
        <w:tc>
          <w:tcPr>
            <w:tcW w:w="1534" w:type="dxa"/>
            <w:gridSpan w:val="2"/>
            <w:tcBorders>
              <w:top w:val="nil"/>
              <w:left w:val="nil"/>
              <w:bottom w:val="nil"/>
              <w:right w:val="nil"/>
            </w:tcBorders>
            <w:tcMar>
              <w:left w:w="23" w:type="dxa"/>
              <w:right w:w="23" w:type="dxa"/>
            </w:tcMar>
          </w:tcPr>
          <w:p w14:paraId="42696D8A"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5.308,40</w:t>
            </w:r>
          </w:p>
        </w:tc>
      </w:tr>
      <w:tr w:rsidR="00384C6F" w14:paraId="7EAF66B2" w14:textId="77777777" w:rsidTr="00FE018B">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3B0080C8"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1.18</w:t>
            </w:r>
          </w:p>
        </w:tc>
        <w:tc>
          <w:tcPr>
            <w:tcW w:w="432" w:type="dxa"/>
            <w:tcBorders>
              <w:top w:val="nil"/>
              <w:left w:val="nil"/>
              <w:bottom w:val="nil"/>
              <w:right w:val="nil"/>
            </w:tcBorders>
            <w:tcMar>
              <w:left w:w="23" w:type="dxa"/>
              <w:right w:w="23" w:type="dxa"/>
            </w:tcMar>
          </w:tcPr>
          <w:p w14:paraId="1D593D4B"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03912869"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RED DE DISTRIBUCIÓN DE AGUA, 2" DN 50 MM</w:t>
            </w:r>
          </w:p>
        </w:tc>
        <w:tc>
          <w:tcPr>
            <w:tcW w:w="1150" w:type="dxa"/>
            <w:tcBorders>
              <w:top w:val="nil"/>
              <w:left w:val="nil"/>
              <w:bottom w:val="nil"/>
              <w:right w:val="nil"/>
            </w:tcBorders>
            <w:tcMar>
              <w:left w:w="0" w:type="dxa"/>
              <w:right w:w="0" w:type="dxa"/>
            </w:tcMar>
          </w:tcPr>
          <w:p w14:paraId="72C80687"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r>
      <w:tr w:rsidR="00384C6F" w14:paraId="3AB8F4E3" w14:textId="77777777" w:rsidTr="00FE018B">
        <w:tblPrEx>
          <w:tblCellMar>
            <w:left w:w="0" w:type="dxa"/>
            <w:right w:w="0" w:type="dxa"/>
          </w:tblCellMar>
        </w:tblPrEx>
        <w:tc>
          <w:tcPr>
            <w:tcW w:w="374" w:type="dxa"/>
            <w:tcBorders>
              <w:top w:val="nil"/>
              <w:left w:val="nil"/>
              <w:bottom w:val="nil"/>
              <w:right w:val="nil"/>
            </w:tcBorders>
            <w:tcMar>
              <w:left w:w="0" w:type="dxa"/>
              <w:right w:w="0" w:type="dxa"/>
            </w:tcMar>
          </w:tcPr>
          <w:p w14:paraId="2A03AC08" w14:textId="77777777" w:rsidR="00384C6F" w:rsidRDefault="00384C6F" w:rsidP="00FE018B">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69EB8200"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0AE724B4"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6077B3AD"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Red aérea de distribución de agua para abastecimiento de los equipos de extinción de incendios, formada por tubería prefabricada de acero negro con soldadura longitudinal, de 2" DN 50 mm de diámetro, pintada con resina de epoxi/poliéster color rojo RAL 3000, unión ranurada, sin </w:t>
            </w:r>
            <w:proofErr w:type="spellStart"/>
            <w:r>
              <w:rPr>
                <w:rFonts w:ascii="Arial" w:hAnsi="Arial" w:cs="Arial"/>
                <w:color w:val="000000"/>
                <w:sz w:val="16"/>
                <w:szCs w:val="16"/>
              </w:rPr>
              <w:t>calorifugar</w:t>
            </w:r>
            <w:proofErr w:type="spellEnd"/>
            <w:r>
              <w:rPr>
                <w:rFonts w:ascii="Arial" w:hAnsi="Arial" w:cs="Arial"/>
                <w:color w:val="000000"/>
                <w:sz w:val="16"/>
                <w:szCs w:val="16"/>
              </w:rPr>
              <w:t>, que arranca desde la fuente de abastecimiento de agua hasta cada equipo de extinción de incendios. Incluso material auxiliar para montaje y sujeción a la obra, accesorios y piezas especiales.</w:t>
            </w:r>
          </w:p>
          <w:p w14:paraId="6B34ED14"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recorrido de la tubería y de la situación de los elementos de sujeción. Presentación de tubos. Fijación del material auxiliar para montaje y sujeción a la obra. Colocación de tubos.</w:t>
            </w:r>
          </w:p>
          <w:p w14:paraId="6878146B"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Longitud medida según documentación gráfica de Proyecto.</w:t>
            </w:r>
          </w:p>
          <w:p w14:paraId="61B44C53"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la longitud realmente ejecutada según especificaciones de Proyecto.</w:t>
            </w:r>
          </w:p>
        </w:tc>
        <w:tc>
          <w:tcPr>
            <w:tcW w:w="1150" w:type="dxa"/>
            <w:tcBorders>
              <w:top w:val="nil"/>
              <w:left w:val="nil"/>
              <w:bottom w:val="nil"/>
              <w:right w:val="nil"/>
            </w:tcBorders>
            <w:tcMar>
              <w:left w:w="0" w:type="dxa"/>
              <w:right w:w="0" w:type="dxa"/>
            </w:tcMar>
          </w:tcPr>
          <w:p w14:paraId="5CE0E4DE"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27669BBC" w14:textId="77777777" w:rsidTr="00FE018B">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649772F1"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21217686"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105,000</w:t>
            </w:r>
          </w:p>
        </w:tc>
        <w:tc>
          <w:tcPr>
            <w:tcW w:w="1524" w:type="dxa"/>
            <w:gridSpan w:val="2"/>
            <w:tcBorders>
              <w:top w:val="nil"/>
              <w:left w:val="nil"/>
              <w:bottom w:val="nil"/>
              <w:right w:val="nil"/>
            </w:tcBorders>
            <w:tcMar>
              <w:left w:w="23" w:type="dxa"/>
              <w:right w:w="23" w:type="dxa"/>
            </w:tcMar>
          </w:tcPr>
          <w:p w14:paraId="1BCCA688"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27,37</w:t>
            </w:r>
          </w:p>
        </w:tc>
        <w:tc>
          <w:tcPr>
            <w:tcW w:w="1534" w:type="dxa"/>
            <w:gridSpan w:val="2"/>
            <w:tcBorders>
              <w:top w:val="nil"/>
              <w:left w:val="nil"/>
              <w:bottom w:val="nil"/>
              <w:right w:val="nil"/>
            </w:tcBorders>
            <w:tcMar>
              <w:left w:w="23" w:type="dxa"/>
              <w:right w:w="23" w:type="dxa"/>
            </w:tcMar>
          </w:tcPr>
          <w:p w14:paraId="151D7D8F"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2.873,85</w:t>
            </w:r>
          </w:p>
        </w:tc>
      </w:tr>
      <w:tr w:rsidR="00384C6F" w14:paraId="3C4E874E" w14:textId="77777777" w:rsidTr="00FE018B">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26714B66"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1.19</w:t>
            </w:r>
          </w:p>
        </w:tc>
        <w:tc>
          <w:tcPr>
            <w:tcW w:w="432" w:type="dxa"/>
            <w:tcBorders>
              <w:top w:val="nil"/>
              <w:left w:val="nil"/>
              <w:bottom w:val="nil"/>
              <w:right w:val="nil"/>
            </w:tcBorders>
            <w:tcMar>
              <w:left w:w="23" w:type="dxa"/>
              <w:right w:w="23" w:type="dxa"/>
            </w:tcMar>
          </w:tcPr>
          <w:p w14:paraId="63664232"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65067691"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BOCA DE INCENDIO EQUIPADA.</w:t>
            </w:r>
          </w:p>
        </w:tc>
        <w:tc>
          <w:tcPr>
            <w:tcW w:w="1150" w:type="dxa"/>
            <w:tcBorders>
              <w:top w:val="nil"/>
              <w:left w:val="nil"/>
              <w:bottom w:val="nil"/>
              <w:right w:val="nil"/>
            </w:tcBorders>
            <w:tcMar>
              <w:left w:w="0" w:type="dxa"/>
              <w:right w:w="0" w:type="dxa"/>
            </w:tcMar>
          </w:tcPr>
          <w:p w14:paraId="43FF82ED"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r>
      <w:tr w:rsidR="00384C6F" w14:paraId="5DADBF2A" w14:textId="77777777" w:rsidTr="00FE018B">
        <w:tblPrEx>
          <w:tblCellMar>
            <w:left w:w="0" w:type="dxa"/>
            <w:right w:w="0" w:type="dxa"/>
          </w:tblCellMar>
        </w:tblPrEx>
        <w:tc>
          <w:tcPr>
            <w:tcW w:w="374" w:type="dxa"/>
            <w:tcBorders>
              <w:top w:val="nil"/>
              <w:left w:val="nil"/>
              <w:bottom w:val="nil"/>
              <w:right w:val="nil"/>
            </w:tcBorders>
            <w:tcMar>
              <w:left w:w="0" w:type="dxa"/>
              <w:right w:w="0" w:type="dxa"/>
            </w:tcMar>
          </w:tcPr>
          <w:p w14:paraId="2BA98092" w14:textId="77777777" w:rsidR="00384C6F" w:rsidRDefault="00384C6F" w:rsidP="00FE018B">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20B63496"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090C2647"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322525B8"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Conjunto BIE Narrow 3i de </w:t>
            </w:r>
            <w:proofErr w:type="spellStart"/>
            <w:r>
              <w:rPr>
                <w:rFonts w:ascii="Arial" w:hAnsi="Arial" w:cs="Arial"/>
                <w:color w:val="000000"/>
                <w:sz w:val="16"/>
                <w:szCs w:val="16"/>
              </w:rPr>
              <w:t>Eaci</w:t>
            </w:r>
            <w:proofErr w:type="spellEnd"/>
            <w:r>
              <w:rPr>
                <w:rFonts w:ascii="Arial" w:hAnsi="Arial" w:cs="Arial"/>
                <w:color w:val="000000"/>
                <w:sz w:val="16"/>
                <w:szCs w:val="16"/>
              </w:rPr>
              <w:t xml:space="preserve"> o equivalente con marcado CE conforme a la norma UNE-EN 671-1, Configuración horizontal, formato reversible. Armario formado por 2 cuerpos independientes. Cajón empotramiento y frontal extraíble con marco biselado. Con departamento para extintor y registro módulo técnico. Troquelado de módulo técnico según los elementos de detección. Dimensiones del cajón Altura= 610, Ancho= 1105, Fondo= 160 mm. Dimensiones del frontal Altura= 695, Ancho= 1190, Fondo= 30 mm. Frontal </w:t>
            </w:r>
            <w:proofErr w:type="spellStart"/>
            <w:r>
              <w:rPr>
                <w:rFonts w:ascii="Arial" w:hAnsi="Arial" w:cs="Arial"/>
                <w:color w:val="000000"/>
                <w:sz w:val="16"/>
                <w:szCs w:val="16"/>
              </w:rPr>
              <w:t>extraible</w:t>
            </w:r>
            <w:proofErr w:type="spellEnd"/>
            <w:r>
              <w:rPr>
                <w:rFonts w:ascii="Arial" w:hAnsi="Arial" w:cs="Arial"/>
                <w:color w:val="000000"/>
                <w:sz w:val="16"/>
                <w:szCs w:val="16"/>
              </w:rPr>
              <w:t xml:space="preserve"> fabricado en acero inoxidable AISI 304. Marco brillante. Puertas “ciegas” en acero inoxidable AISI 304 grafilado. Cajón de empotramiento en chapa de acero galvanizado sin pintar. Cerraduras de resbalón en termoplástico. Precintos de seguridad y llave de cortesía para mantenimiento. Sistema </w:t>
            </w:r>
            <w:proofErr w:type="spellStart"/>
            <w:r>
              <w:rPr>
                <w:rFonts w:ascii="Arial" w:hAnsi="Arial" w:cs="Arial"/>
                <w:color w:val="000000"/>
                <w:sz w:val="16"/>
                <w:szCs w:val="16"/>
              </w:rPr>
              <w:t>Espiroflex</w:t>
            </w:r>
            <w:proofErr w:type="spellEnd"/>
            <w:r>
              <w:rPr>
                <w:rFonts w:ascii="Arial" w:hAnsi="Arial" w:cs="Arial"/>
                <w:color w:val="000000"/>
                <w:sz w:val="16"/>
                <w:szCs w:val="16"/>
              </w:rPr>
              <w:t xml:space="preserve"> (</w:t>
            </w:r>
            <w:proofErr w:type="spellStart"/>
            <w:r>
              <w:rPr>
                <w:rFonts w:ascii="Arial" w:hAnsi="Arial" w:cs="Arial"/>
                <w:color w:val="000000"/>
                <w:sz w:val="16"/>
                <w:szCs w:val="16"/>
              </w:rPr>
              <w:t>anti-estrangulamiento</w:t>
            </w:r>
            <w:proofErr w:type="spellEnd"/>
            <w:r>
              <w:rPr>
                <w:rFonts w:ascii="Arial" w:hAnsi="Arial" w:cs="Arial"/>
                <w:color w:val="000000"/>
                <w:sz w:val="16"/>
                <w:szCs w:val="16"/>
              </w:rPr>
              <w:t xml:space="preserve">) para alimentación de BIE. Carrete fijo </w:t>
            </w:r>
            <w:proofErr w:type="spellStart"/>
            <w:r>
              <w:rPr>
                <w:rFonts w:ascii="Arial" w:hAnsi="Arial" w:cs="Arial"/>
                <w:color w:val="000000"/>
                <w:sz w:val="16"/>
                <w:szCs w:val="16"/>
              </w:rPr>
              <w:t>Eacisystem</w:t>
            </w:r>
            <w:proofErr w:type="spellEnd"/>
            <w:r>
              <w:rPr>
                <w:rFonts w:ascii="Arial" w:hAnsi="Arial" w:cs="Arial"/>
                <w:color w:val="000000"/>
                <w:sz w:val="16"/>
                <w:szCs w:val="16"/>
              </w:rPr>
              <w:t xml:space="preserve"> en latón con alimentación axial. Devanadera en termoplástico copolímero según ISO 4892-2 (*) Sistema ROTEX  para alimentación de la B.I.E. 8 Posibles entradas de alimentación. Lanza </w:t>
            </w:r>
            <w:proofErr w:type="spellStart"/>
            <w:r>
              <w:rPr>
                <w:rFonts w:ascii="Arial" w:hAnsi="Arial" w:cs="Arial"/>
                <w:color w:val="000000"/>
                <w:sz w:val="16"/>
                <w:szCs w:val="16"/>
              </w:rPr>
              <w:t>Triplex</w:t>
            </w:r>
            <w:proofErr w:type="spellEnd"/>
            <w:r>
              <w:rPr>
                <w:rFonts w:ascii="Arial" w:hAnsi="Arial" w:cs="Arial"/>
                <w:color w:val="000000"/>
                <w:sz w:val="16"/>
                <w:szCs w:val="16"/>
              </w:rPr>
              <w:t xml:space="preserve"> de triple efecto. Rosca hembra 1” (Ø 10 mm.). Sistema </w:t>
            </w:r>
            <w:proofErr w:type="spellStart"/>
            <w:r>
              <w:rPr>
                <w:rFonts w:ascii="Arial" w:hAnsi="Arial" w:cs="Arial"/>
                <w:color w:val="000000"/>
                <w:sz w:val="16"/>
                <w:szCs w:val="16"/>
              </w:rPr>
              <w:t>Guiman</w:t>
            </w:r>
            <w:proofErr w:type="spellEnd"/>
            <w:r>
              <w:rPr>
                <w:rFonts w:ascii="Arial" w:hAnsi="Arial" w:cs="Arial"/>
                <w:color w:val="000000"/>
                <w:sz w:val="16"/>
                <w:szCs w:val="16"/>
              </w:rPr>
              <w:t xml:space="preserve"> para orientación y deslizamiento de manguera. 20 m. manguera semirrígida Ø 25 mm. EN-694. Pipeta-codo para sustitución rápida de manguera. Válvula de bola 1” en latón cromado. Desmultiplicador para accionamiento de válvula, con arrastre metálico. Manómetro escala 0 - 16 kg./cm2. Rosca 1/4”. Válvula de corte en latón cromado para manómetro. Rosca 1/4” y válvula de cierre tipo esfera de 25 mm (1"), de latón, con manómetro 0-16 bar. Instalación empotrada. Incluso, accesorios y elementos de fijación. Incluye parte proporcional de medios auxiliares para su correcta ejecución.</w:t>
            </w:r>
          </w:p>
          <w:p w14:paraId="5624D8F6"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Colocación del armario. Conexionado.</w:t>
            </w:r>
          </w:p>
        </w:tc>
        <w:tc>
          <w:tcPr>
            <w:tcW w:w="1150" w:type="dxa"/>
            <w:tcBorders>
              <w:top w:val="nil"/>
              <w:left w:val="nil"/>
              <w:bottom w:val="nil"/>
              <w:right w:val="nil"/>
            </w:tcBorders>
            <w:tcMar>
              <w:left w:w="0" w:type="dxa"/>
              <w:right w:w="0" w:type="dxa"/>
            </w:tcMar>
          </w:tcPr>
          <w:p w14:paraId="5EA43C64"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3103CFC2" w14:textId="77777777" w:rsidTr="00FE018B">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6D8B8B3E"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1D69B353"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13,000</w:t>
            </w:r>
          </w:p>
        </w:tc>
        <w:tc>
          <w:tcPr>
            <w:tcW w:w="1524" w:type="dxa"/>
            <w:gridSpan w:val="2"/>
            <w:tcBorders>
              <w:top w:val="nil"/>
              <w:left w:val="nil"/>
              <w:bottom w:val="nil"/>
              <w:right w:val="nil"/>
            </w:tcBorders>
            <w:tcMar>
              <w:left w:w="23" w:type="dxa"/>
              <w:right w:w="23" w:type="dxa"/>
            </w:tcMar>
          </w:tcPr>
          <w:p w14:paraId="7B113CE8"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1.029,21</w:t>
            </w:r>
          </w:p>
        </w:tc>
        <w:tc>
          <w:tcPr>
            <w:tcW w:w="1534" w:type="dxa"/>
            <w:gridSpan w:val="2"/>
            <w:tcBorders>
              <w:top w:val="nil"/>
              <w:left w:val="nil"/>
              <w:bottom w:val="nil"/>
              <w:right w:val="nil"/>
            </w:tcBorders>
            <w:tcMar>
              <w:left w:w="23" w:type="dxa"/>
              <w:right w:w="23" w:type="dxa"/>
            </w:tcMar>
          </w:tcPr>
          <w:p w14:paraId="5F5A949A"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13.379,73</w:t>
            </w:r>
          </w:p>
        </w:tc>
      </w:tr>
      <w:tr w:rsidR="00384C6F" w14:paraId="6206FC6C" w14:textId="77777777" w:rsidTr="00FE018B">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7A4609F5"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1.20</w:t>
            </w:r>
          </w:p>
        </w:tc>
        <w:tc>
          <w:tcPr>
            <w:tcW w:w="432" w:type="dxa"/>
            <w:tcBorders>
              <w:top w:val="nil"/>
              <w:left w:val="nil"/>
              <w:bottom w:val="nil"/>
              <w:right w:val="nil"/>
            </w:tcBorders>
            <w:tcMar>
              <w:left w:w="23" w:type="dxa"/>
              <w:right w:w="23" w:type="dxa"/>
            </w:tcMar>
          </w:tcPr>
          <w:p w14:paraId="6BF8FCF4"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4A0D0DB5"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PUNTO DE VACIADO.</w:t>
            </w:r>
          </w:p>
        </w:tc>
        <w:tc>
          <w:tcPr>
            <w:tcW w:w="1150" w:type="dxa"/>
            <w:tcBorders>
              <w:top w:val="nil"/>
              <w:left w:val="nil"/>
              <w:bottom w:val="nil"/>
              <w:right w:val="nil"/>
            </w:tcBorders>
            <w:tcMar>
              <w:left w:w="0" w:type="dxa"/>
              <w:right w:w="0" w:type="dxa"/>
            </w:tcMar>
          </w:tcPr>
          <w:p w14:paraId="71D3B656"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r>
      <w:tr w:rsidR="00384C6F" w14:paraId="21AB7865" w14:textId="77777777" w:rsidTr="00FE018B">
        <w:tblPrEx>
          <w:tblCellMar>
            <w:left w:w="0" w:type="dxa"/>
            <w:right w:w="0" w:type="dxa"/>
          </w:tblCellMar>
        </w:tblPrEx>
        <w:tc>
          <w:tcPr>
            <w:tcW w:w="374" w:type="dxa"/>
            <w:tcBorders>
              <w:top w:val="nil"/>
              <w:left w:val="nil"/>
              <w:bottom w:val="nil"/>
              <w:right w:val="nil"/>
            </w:tcBorders>
            <w:tcMar>
              <w:left w:w="0" w:type="dxa"/>
              <w:right w:w="0" w:type="dxa"/>
            </w:tcMar>
          </w:tcPr>
          <w:p w14:paraId="410EACC0" w14:textId="77777777" w:rsidR="00384C6F" w:rsidRDefault="00384C6F" w:rsidP="00FE018B">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6B0622B4"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656E553D"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54C8FD1F"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Punto de vaciado de red de distribución de agua, formado por 3 m de tubo de policloruro de vinilo clorado (PVC-C), de 40 mm de diámetro exterior, PN=16 bar y 3 mm de espesor, colocado superficialmente y válvula de corte. Incluso material auxiliar para montaje y sujeción a la obra, accesorios y piezas especiales.</w:t>
            </w:r>
          </w:p>
          <w:p w14:paraId="3DA360AF"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Colocación y fijación.</w:t>
            </w:r>
          </w:p>
          <w:p w14:paraId="3FC0EBEC"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6727881C"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729D9008"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4555864E" w14:textId="77777777" w:rsidTr="00FE018B">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4A368D56"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29D9037F"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0567DE28"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109,62</w:t>
            </w:r>
          </w:p>
        </w:tc>
        <w:tc>
          <w:tcPr>
            <w:tcW w:w="1534" w:type="dxa"/>
            <w:gridSpan w:val="2"/>
            <w:tcBorders>
              <w:top w:val="nil"/>
              <w:left w:val="nil"/>
              <w:bottom w:val="nil"/>
              <w:right w:val="nil"/>
            </w:tcBorders>
            <w:tcMar>
              <w:left w:w="23" w:type="dxa"/>
              <w:right w:w="23" w:type="dxa"/>
            </w:tcMar>
          </w:tcPr>
          <w:p w14:paraId="7CC24ECA"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109,62</w:t>
            </w:r>
          </w:p>
        </w:tc>
      </w:tr>
      <w:tr w:rsidR="00384C6F" w14:paraId="538E9898" w14:textId="77777777" w:rsidTr="00FE018B">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7D0E3FF7"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1.21</w:t>
            </w:r>
          </w:p>
        </w:tc>
        <w:tc>
          <w:tcPr>
            <w:tcW w:w="432" w:type="dxa"/>
            <w:tcBorders>
              <w:top w:val="nil"/>
              <w:left w:val="nil"/>
              <w:bottom w:val="nil"/>
              <w:right w:val="nil"/>
            </w:tcBorders>
            <w:tcMar>
              <w:left w:w="23" w:type="dxa"/>
              <w:right w:w="23" w:type="dxa"/>
            </w:tcMar>
          </w:tcPr>
          <w:p w14:paraId="26B8DA92"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1CA5E5FD"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LEGALIZACION DE INSTALACIONES</w:t>
            </w:r>
          </w:p>
        </w:tc>
        <w:tc>
          <w:tcPr>
            <w:tcW w:w="1150" w:type="dxa"/>
            <w:tcBorders>
              <w:top w:val="nil"/>
              <w:left w:val="nil"/>
              <w:bottom w:val="nil"/>
              <w:right w:val="nil"/>
            </w:tcBorders>
            <w:tcMar>
              <w:left w:w="0" w:type="dxa"/>
              <w:right w:w="0" w:type="dxa"/>
            </w:tcMar>
          </w:tcPr>
          <w:p w14:paraId="2374D14F"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r>
      <w:tr w:rsidR="00384C6F" w14:paraId="6B7392EC" w14:textId="77777777" w:rsidTr="00FE018B">
        <w:tblPrEx>
          <w:tblCellMar>
            <w:left w:w="0" w:type="dxa"/>
            <w:right w:w="0" w:type="dxa"/>
          </w:tblCellMar>
        </w:tblPrEx>
        <w:tc>
          <w:tcPr>
            <w:tcW w:w="374" w:type="dxa"/>
            <w:tcBorders>
              <w:top w:val="nil"/>
              <w:left w:val="nil"/>
              <w:bottom w:val="nil"/>
              <w:right w:val="nil"/>
            </w:tcBorders>
            <w:tcMar>
              <w:left w:w="0" w:type="dxa"/>
              <w:right w:w="0" w:type="dxa"/>
            </w:tcMar>
          </w:tcPr>
          <w:p w14:paraId="2080D158" w14:textId="77777777" w:rsidR="00384C6F" w:rsidRDefault="00384C6F" w:rsidP="00FE018B">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08EBD372"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5A1B71E9" w14:textId="77777777" w:rsidR="00384C6F" w:rsidRDefault="00384C6F" w:rsidP="00FE018B">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69EDEC02"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Correrán por cuenta del contratista la puesta en marcha, documentación y tramitación de las instalaciones incluyendo los siguientes conceptos:</w:t>
            </w:r>
          </w:p>
          <w:p w14:paraId="6783E5EF"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Pruebas mecánicas de equipos, presentadas por el instalador, incluyendo certificado final de dichas pruebas.</w:t>
            </w:r>
          </w:p>
          <w:p w14:paraId="4A190087"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Puesta en marcha necesaria de la instalación para asegurar el correcto funcionamiento según "protocolo de Puesta en Marcha" facilitado por el instalador antes de sui recepción provisional.</w:t>
            </w:r>
          </w:p>
          <w:p w14:paraId="3C361ACD"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Entrega de la instalación al “Servicio de mantenimiento” del edificio, facilitado por la propiedad</w:t>
            </w:r>
          </w:p>
          <w:p w14:paraId="02AF0990"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Planos al día, colecciones en soporte papel y en soporte digital.</w:t>
            </w:r>
          </w:p>
          <w:p w14:paraId="100E79AF"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    Protocolos de pruebas, dos colecciones en soporte papel de todos los documentos con el </w:t>
            </w:r>
            <w:r>
              <w:rPr>
                <w:rFonts w:ascii="Arial" w:hAnsi="Arial" w:cs="Arial"/>
                <w:color w:val="000000"/>
                <w:sz w:val="16"/>
                <w:szCs w:val="16"/>
              </w:rPr>
              <w:lastRenderedPageBreak/>
              <w:t>resultado de las pruebas realizadas tanto de los equipos suministrado (protocolos de los fabricantes) Como de las instalaciones con las pruebas realizadas en obra debidamente encarpetadas.</w:t>
            </w:r>
          </w:p>
          <w:p w14:paraId="165EF40A"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Esquema de principio y unifilares, con las características de los equipos principales, planos en tamaña DIN A1, debidamente plastificados y enmarcados.</w:t>
            </w:r>
          </w:p>
          <w:p w14:paraId="53C4D65C"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Catálogos de los equipos principales.</w:t>
            </w:r>
          </w:p>
          <w:p w14:paraId="41606023"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Manual de mantenimiento de los equipos principales y de la instalación.</w:t>
            </w:r>
          </w:p>
          <w:p w14:paraId="2954FAF4"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Cursillo elemental de funcionamiento y mantenimiento de la instalación al personal designado por la propiedad.</w:t>
            </w:r>
          </w:p>
          <w:p w14:paraId="3C2C2D1F"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Tramitación para la completa legalización de la instalación incluyendo adaptación del proyecto para legalización, incluso visados y gestiones ante los organismos correspondientes hasta la aprobación final del proyecto, así como de la dirección de obra. El pago de las tasas de colegios oficiales, de licencias, de derechos de acceso, de tasas municipales, entidades de control y de industria será por cuenta del instalador.</w:t>
            </w:r>
          </w:p>
          <w:p w14:paraId="05CBC6DF"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Certificados, resguardos y justificantes de todos los documentos tramitados.</w:t>
            </w:r>
          </w:p>
          <w:p w14:paraId="75990CDC"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Todos estos conceptos se consideran incluidos en el concepto de costes indirectos que afectan a todas las partidas de este presupuesto.</w:t>
            </w:r>
          </w:p>
          <w:p w14:paraId="0B8F4870"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Control del proyecto. Control de la ejecución de obra. Redacción del informe de resultados.</w:t>
            </w:r>
          </w:p>
        </w:tc>
        <w:tc>
          <w:tcPr>
            <w:tcW w:w="1150" w:type="dxa"/>
            <w:tcBorders>
              <w:top w:val="nil"/>
              <w:left w:val="nil"/>
              <w:bottom w:val="nil"/>
              <w:right w:val="nil"/>
            </w:tcBorders>
            <w:tcMar>
              <w:left w:w="0" w:type="dxa"/>
              <w:right w:w="0" w:type="dxa"/>
            </w:tcMar>
          </w:tcPr>
          <w:p w14:paraId="12DAB58D"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6EA9F306" w14:textId="77777777" w:rsidTr="00FE018B">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4BD86A7C"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4879EF89"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08E74878"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2BD3D413"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787BA461"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3A5E2861"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493FF6EA"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35F05B81"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60F33E4D"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384C6F" w14:paraId="7AD02A92" w14:textId="77777777" w:rsidTr="00FE018B">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08DD3255"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single" w:sz="2" w:space="0" w:color="000000"/>
              <w:left w:val="nil"/>
              <w:bottom w:val="nil"/>
              <w:right w:val="nil"/>
            </w:tcBorders>
            <w:tcMar>
              <w:left w:w="23" w:type="dxa"/>
              <w:right w:w="23" w:type="dxa"/>
            </w:tcMar>
          </w:tcPr>
          <w:p w14:paraId="28E091D1"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4A46B579"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5ACC5CA"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202CA044"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B0D07EC"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DF5E3EA"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0D357987"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single" w:sz="2" w:space="0" w:color="000000"/>
              <w:right w:val="nil"/>
            </w:tcBorders>
            <w:tcMar>
              <w:left w:w="0" w:type="dxa"/>
              <w:right w:w="0" w:type="dxa"/>
            </w:tcMar>
          </w:tcPr>
          <w:p w14:paraId="5783EAB6"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4D22A8D4" w14:textId="77777777" w:rsidTr="00FE018B">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EFE16CE"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14BDA8BE"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4AFF3493"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B90C40B"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BBDAF44"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6F9924D"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F6E8291"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D93D26A"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23" w:type="dxa"/>
              <w:right w:w="23" w:type="dxa"/>
            </w:tcMar>
          </w:tcPr>
          <w:p w14:paraId="1AFBE8E7"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r>
      <w:tr w:rsidR="00384C6F" w14:paraId="58F9FA3C" w14:textId="77777777" w:rsidTr="00FE018B">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45B3AEB9"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1942C3A7"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3158AC58"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1534" w:type="dxa"/>
            <w:gridSpan w:val="2"/>
            <w:tcBorders>
              <w:top w:val="nil"/>
              <w:left w:val="nil"/>
              <w:bottom w:val="single" w:sz="2" w:space="0" w:color="000000"/>
              <w:right w:val="nil"/>
            </w:tcBorders>
            <w:tcMar>
              <w:left w:w="23" w:type="dxa"/>
              <w:right w:w="23" w:type="dxa"/>
            </w:tcMar>
          </w:tcPr>
          <w:p w14:paraId="31D87B2B"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4C185F4C" w14:textId="77777777" w:rsidTr="00FE018B">
        <w:tblPrEx>
          <w:tblCellMar>
            <w:left w:w="0" w:type="dxa"/>
            <w:right w:w="0" w:type="dxa"/>
          </w:tblCellMar>
        </w:tblPrEx>
        <w:tc>
          <w:tcPr>
            <w:tcW w:w="8275" w:type="dxa"/>
            <w:gridSpan w:val="12"/>
            <w:tcBorders>
              <w:top w:val="nil"/>
              <w:left w:val="nil"/>
              <w:bottom w:val="nil"/>
              <w:right w:val="nil"/>
            </w:tcBorders>
            <w:tcMar>
              <w:left w:w="23" w:type="dxa"/>
              <w:right w:w="23" w:type="dxa"/>
            </w:tcMar>
          </w:tcPr>
          <w:p w14:paraId="0901B2EE"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Total presupuesto parcial nº 1 INSTALACIÓN DE PROTECCIÓN CONTRA INCENDIOS :</w:t>
            </w:r>
          </w:p>
        </w:tc>
        <w:tc>
          <w:tcPr>
            <w:tcW w:w="1534" w:type="dxa"/>
            <w:gridSpan w:val="2"/>
            <w:tcBorders>
              <w:top w:val="single" w:sz="2" w:space="0" w:color="000000"/>
              <w:left w:val="nil"/>
              <w:bottom w:val="nil"/>
              <w:right w:val="nil"/>
            </w:tcBorders>
            <w:tcMar>
              <w:left w:w="23" w:type="dxa"/>
              <w:right w:w="23" w:type="dxa"/>
            </w:tcMar>
          </w:tcPr>
          <w:p w14:paraId="213A13DA"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62.988,57</w:t>
            </w:r>
          </w:p>
        </w:tc>
      </w:tr>
    </w:tbl>
    <w:p w14:paraId="5E0CBCED" w14:textId="77777777" w:rsidR="00384C6F" w:rsidRDefault="00384C6F" w:rsidP="00384C6F">
      <w:pPr>
        <w:widowControl w:val="0"/>
        <w:autoSpaceDE w:val="0"/>
        <w:autoSpaceDN w:val="0"/>
        <w:adjustRightInd w:val="0"/>
        <w:spacing w:after="0" w:line="240" w:lineRule="auto"/>
        <w:rPr>
          <w:rFonts w:ascii="Verdana" w:hAnsi="Verdana" w:cs="Verdana"/>
          <w:color w:val="000000"/>
          <w:sz w:val="24"/>
          <w:szCs w:val="24"/>
        </w:rPr>
        <w:sectPr w:rsidR="00384C6F">
          <w:headerReference w:type="default" r:id="rId23"/>
          <w:footerReference w:type="default" r:id="rId24"/>
          <w:pgSz w:w="11906" w:h="16838"/>
          <w:pgMar w:top="907" w:right="907" w:bottom="907" w:left="1191" w:header="720" w:footer="720" w:gutter="0"/>
          <w:cols w:space="720"/>
          <w:noEndnote/>
        </w:sectPr>
      </w:pPr>
    </w:p>
    <w:tbl>
      <w:tblPr>
        <w:tblW w:w="0" w:type="auto"/>
        <w:tblInd w:w="23" w:type="dxa"/>
        <w:tblLayout w:type="fixed"/>
        <w:tblCellMar>
          <w:left w:w="0" w:type="dxa"/>
          <w:right w:w="0" w:type="dxa"/>
        </w:tblCellMar>
        <w:tblLook w:val="0000" w:firstRow="0" w:lastRow="0" w:firstColumn="0" w:lastColumn="0" w:noHBand="0" w:noVBand="0"/>
      </w:tblPr>
      <w:tblGrid>
        <w:gridCol w:w="374"/>
        <w:gridCol w:w="528"/>
        <w:gridCol w:w="432"/>
        <w:gridCol w:w="785"/>
        <w:gridCol w:w="948"/>
        <w:gridCol w:w="926"/>
        <w:gridCol w:w="924"/>
        <w:gridCol w:w="1834"/>
        <w:gridCol w:w="1908"/>
        <w:gridCol w:w="1150"/>
      </w:tblGrid>
      <w:tr w:rsidR="00384C6F" w14:paraId="0A8D1C52" w14:textId="77777777" w:rsidTr="00FE018B">
        <w:tblPrEx>
          <w:tblCellMar>
            <w:left w:w="0" w:type="dxa"/>
            <w:right w:w="0" w:type="dxa"/>
          </w:tblCellMar>
        </w:tblPrEx>
        <w:tc>
          <w:tcPr>
            <w:tcW w:w="8659" w:type="dxa"/>
            <w:gridSpan w:val="9"/>
            <w:tcBorders>
              <w:top w:val="nil"/>
              <w:left w:val="nil"/>
              <w:bottom w:val="single" w:sz="2" w:space="0" w:color="000000"/>
              <w:right w:val="nil"/>
            </w:tcBorders>
            <w:tcMar>
              <w:left w:w="23" w:type="dxa"/>
              <w:right w:w="23" w:type="dxa"/>
            </w:tcMar>
          </w:tcPr>
          <w:p w14:paraId="29B8B387" w14:textId="77777777" w:rsidR="00384C6F" w:rsidRDefault="00384C6F" w:rsidP="00FE018B">
            <w:pPr>
              <w:widowControl w:val="0"/>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Presupuesto de ejecución material</w:t>
            </w:r>
          </w:p>
        </w:tc>
        <w:tc>
          <w:tcPr>
            <w:tcW w:w="1150" w:type="dxa"/>
            <w:tcBorders>
              <w:top w:val="nil"/>
              <w:left w:val="nil"/>
              <w:bottom w:val="nil"/>
              <w:right w:val="nil"/>
            </w:tcBorders>
            <w:tcMar>
              <w:left w:w="0" w:type="dxa"/>
              <w:right w:w="0" w:type="dxa"/>
            </w:tcMar>
          </w:tcPr>
          <w:p w14:paraId="2DCC1D4F" w14:textId="77777777" w:rsidR="00384C6F" w:rsidRDefault="00384C6F" w:rsidP="00FE018B">
            <w:pPr>
              <w:widowControl w:val="0"/>
              <w:autoSpaceDE w:val="0"/>
              <w:autoSpaceDN w:val="0"/>
              <w:adjustRightInd w:val="0"/>
              <w:spacing w:after="0" w:line="240" w:lineRule="auto"/>
              <w:rPr>
                <w:rFonts w:ascii="Times New Roman" w:hAnsi="Times New Roman" w:cs="Times New Roman"/>
                <w:color w:val="000000"/>
                <w:sz w:val="28"/>
                <w:szCs w:val="28"/>
              </w:rPr>
            </w:pPr>
          </w:p>
        </w:tc>
      </w:tr>
      <w:tr w:rsidR="00384C6F" w14:paraId="5CFEB474" w14:textId="77777777" w:rsidTr="00FE018B">
        <w:tblPrEx>
          <w:tblCellMar>
            <w:top w:w="28" w:type="dxa"/>
            <w:left w:w="0" w:type="dxa"/>
            <w:bottom w:w="28" w:type="dxa"/>
            <w:right w:w="0" w:type="dxa"/>
          </w:tblCellMar>
        </w:tblPrEx>
        <w:tc>
          <w:tcPr>
            <w:tcW w:w="6751" w:type="dxa"/>
            <w:gridSpan w:val="8"/>
            <w:tcBorders>
              <w:top w:val="single" w:sz="2" w:space="0" w:color="000000"/>
              <w:left w:val="nil"/>
              <w:bottom w:val="nil"/>
              <w:right w:val="nil"/>
            </w:tcBorders>
            <w:tcMar>
              <w:left w:w="23" w:type="dxa"/>
              <w:right w:w="23" w:type="dxa"/>
            </w:tcMar>
          </w:tcPr>
          <w:p w14:paraId="6284273D"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 INSTALACIÓN DE PROTECCIÓN CONTRA INCENDIOS</w:t>
            </w:r>
          </w:p>
        </w:tc>
        <w:tc>
          <w:tcPr>
            <w:tcW w:w="1908" w:type="dxa"/>
            <w:tcBorders>
              <w:top w:val="single" w:sz="2" w:space="0" w:color="000000"/>
              <w:left w:val="nil"/>
              <w:bottom w:val="single" w:sz="2" w:space="0" w:color="000000"/>
              <w:right w:val="nil"/>
            </w:tcBorders>
            <w:tcMar>
              <w:left w:w="23" w:type="dxa"/>
              <w:right w:w="23" w:type="dxa"/>
            </w:tcMar>
          </w:tcPr>
          <w:p w14:paraId="02E24ADF"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62.988,57</w:t>
            </w:r>
          </w:p>
        </w:tc>
        <w:tc>
          <w:tcPr>
            <w:tcW w:w="1150" w:type="dxa"/>
            <w:tcBorders>
              <w:top w:val="nil"/>
              <w:left w:val="nil"/>
              <w:bottom w:val="nil"/>
              <w:right w:val="nil"/>
            </w:tcBorders>
            <w:tcMar>
              <w:left w:w="0" w:type="dxa"/>
              <w:right w:w="0" w:type="dxa"/>
            </w:tcMar>
          </w:tcPr>
          <w:p w14:paraId="3E5EFC38"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0AEFB806" w14:textId="77777777" w:rsidTr="00FE018B">
        <w:tblPrEx>
          <w:tblCellMar>
            <w:top w:w="28" w:type="dxa"/>
            <w:left w:w="0" w:type="dxa"/>
            <w:bottom w:w="28" w:type="dxa"/>
            <w:right w:w="0" w:type="dxa"/>
          </w:tblCellMar>
        </w:tblPrEx>
        <w:tc>
          <w:tcPr>
            <w:tcW w:w="374" w:type="dxa"/>
            <w:tcBorders>
              <w:top w:val="nil"/>
              <w:left w:val="nil"/>
              <w:bottom w:val="nil"/>
              <w:right w:val="nil"/>
            </w:tcBorders>
            <w:tcMar>
              <w:left w:w="0" w:type="dxa"/>
              <w:right w:w="0" w:type="dxa"/>
            </w:tcMar>
          </w:tcPr>
          <w:p w14:paraId="325DBB41" w14:textId="77777777" w:rsidR="00384C6F" w:rsidRDefault="00384C6F" w:rsidP="00FE018B">
            <w:pPr>
              <w:widowControl w:val="0"/>
              <w:autoSpaceDE w:val="0"/>
              <w:autoSpaceDN w:val="0"/>
              <w:adjustRightInd w:val="0"/>
              <w:spacing w:after="0" w:line="240" w:lineRule="auto"/>
              <w:jc w:val="center"/>
              <w:rPr>
                <w:rFonts w:ascii="Arial" w:hAnsi="Arial" w:cs="Arial"/>
                <w:color w:val="000000"/>
                <w:sz w:val="16"/>
                <w:szCs w:val="16"/>
              </w:rPr>
            </w:pPr>
          </w:p>
        </w:tc>
        <w:tc>
          <w:tcPr>
            <w:tcW w:w="528" w:type="dxa"/>
            <w:tcBorders>
              <w:top w:val="nil"/>
              <w:left w:val="nil"/>
              <w:bottom w:val="nil"/>
              <w:right w:val="nil"/>
            </w:tcBorders>
            <w:tcMar>
              <w:left w:w="0" w:type="dxa"/>
              <w:right w:w="0" w:type="dxa"/>
            </w:tcMar>
          </w:tcPr>
          <w:p w14:paraId="50E582C8"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432" w:type="dxa"/>
            <w:tcBorders>
              <w:top w:val="nil"/>
              <w:left w:val="nil"/>
              <w:bottom w:val="nil"/>
              <w:right w:val="nil"/>
            </w:tcBorders>
            <w:tcMar>
              <w:left w:w="0" w:type="dxa"/>
              <w:right w:w="0" w:type="dxa"/>
            </w:tcMar>
          </w:tcPr>
          <w:p w14:paraId="0FD70827"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785" w:type="dxa"/>
            <w:tcBorders>
              <w:top w:val="nil"/>
              <w:left w:val="nil"/>
              <w:bottom w:val="nil"/>
              <w:right w:val="nil"/>
            </w:tcBorders>
            <w:tcMar>
              <w:left w:w="0" w:type="dxa"/>
              <w:right w:w="0" w:type="dxa"/>
            </w:tcMar>
          </w:tcPr>
          <w:p w14:paraId="47607D4F"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0" w:type="dxa"/>
              <w:right w:w="0" w:type="dxa"/>
            </w:tcMar>
          </w:tcPr>
          <w:p w14:paraId="5BB421EE"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0" w:type="dxa"/>
              <w:right w:w="0" w:type="dxa"/>
            </w:tcMar>
          </w:tcPr>
          <w:p w14:paraId="28868652"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0" w:type="dxa"/>
              <w:right w:w="0" w:type="dxa"/>
            </w:tcMar>
          </w:tcPr>
          <w:p w14:paraId="4BDBCFFB"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1834" w:type="dxa"/>
            <w:tcBorders>
              <w:top w:val="nil"/>
              <w:left w:val="nil"/>
              <w:bottom w:val="single" w:sz="2" w:space="0" w:color="000000"/>
              <w:right w:val="nil"/>
            </w:tcBorders>
            <w:tcMar>
              <w:left w:w="23" w:type="dxa"/>
              <w:right w:w="23" w:type="dxa"/>
            </w:tcMar>
          </w:tcPr>
          <w:p w14:paraId="4AC6A201"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w:t>
            </w:r>
          </w:p>
        </w:tc>
        <w:tc>
          <w:tcPr>
            <w:tcW w:w="1908" w:type="dxa"/>
            <w:tcBorders>
              <w:top w:val="single" w:sz="2" w:space="0" w:color="000000"/>
              <w:left w:val="nil"/>
              <w:bottom w:val="single" w:sz="2" w:space="0" w:color="000000"/>
              <w:right w:val="nil"/>
            </w:tcBorders>
            <w:tcMar>
              <w:left w:w="23" w:type="dxa"/>
              <w:right w:w="23" w:type="dxa"/>
            </w:tcMar>
          </w:tcPr>
          <w:p w14:paraId="4141E7B1" w14:textId="77777777" w:rsidR="00384C6F" w:rsidRDefault="00384C6F" w:rsidP="00FE018B">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62.988,57</w:t>
            </w:r>
          </w:p>
        </w:tc>
        <w:tc>
          <w:tcPr>
            <w:tcW w:w="1150" w:type="dxa"/>
            <w:tcBorders>
              <w:top w:val="nil"/>
              <w:left w:val="nil"/>
              <w:bottom w:val="nil"/>
              <w:right w:val="nil"/>
            </w:tcBorders>
            <w:tcMar>
              <w:left w:w="0" w:type="dxa"/>
              <w:right w:w="0" w:type="dxa"/>
            </w:tcMar>
          </w:tcPr>
          <w:p w14:paraId="18623749"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0ED0324F" w14:textId="77777777" w:rsidTr="00FE018B">
        <w:tblPrEx>
          <w:tblCellMar>
            <w:top w:w="28" w:type="dxa"/>
            <w:left w:w="0" w:type="dxa"/>
            <w:bottom w:w="28" w:type="dxa"/>
            <w:right w:w="0" w:type="dxa"/>
          </w:tblCellMar>
        </w:tblPrEx>
        <w:tc>
          <w:tcPr>
            <w:tcW w:w="8659" w:type="dxa"/>
            <w:gridSpan w:val="9"/>
            <w:tcBorders>
              <w:top w:val="nil"/>
              <w:left w:val="nil"/>
              <w:bottom w:val="nil"/>
              <w:right w:val="nil"/>
            </w:tcBorders>
            <w:tcMar>
              <w:left w:w="23" w:type="dxa"/>
              <w:right w:w="23" w:type="dxa"/>
            </w:tcMar>
          </w:tcPr>
          <w:p w14:paraId="2973831E"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Asciende el presupuesto de ejecución material a la expresada cantidad de SESENTA Y DOS MIL NOVECIENTOS OCHENTA Y OCHO EUROS CON CINCUENTA Y SIETE CÉNTIMOS.</w:t>
            </w:r>
          </w:p>
        </w:tc>
        <w:tc>
          <w:tcPr>
            <w:tcW w:w="1150" w:type="dxa"/>
            <w:tcBorders>
              <w:top w:val="nil"/>
              <w:left w:val="nil"/>
              <w:bottom w:val="nil"/>
              <w:right w:val="nil"/>
            </w:tcBorders>
            <w:tcMar>
              <w:left w:w="0" w:type="dxa"/>
              <w:right w:w="0" w:type="dxa"/>
            </w:tcMar>
          </w:tcPr>
          <w:p w14:paraId="4F79CD92"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r w:rsidR="00384C6F" w14:paraId="769C85A3" w14:textId="77777777" w:rsidTr="00FE018B">
        <w:tblPrEx>
          <w:tblCellMar>
            <w:top w:w="28" w:type="dxa"/>
            <w:left w:w="0" w:type="dxa"/>
            <w:bottom w:w="28" w:type="dxa"/>
            <w:right w:w="0" w:type="dxa"/>
          </w:tblCellMar>
        </w:tblPrEx>
        <w:tc>
          <w:tcPr>
            <w:tcW w:w="4917" w:type="dxa"/>
            <w:gridSpan w:val="7"/>
            <w:tcBorders>
              <w:top w:val="nil"/>
              <w:left w:val="nil"/>
              <w:bottom w:val="nil"/>
              <w:right w:val="nil"/>
            </w:tcBorders>
            <w:tcMar>
              <w:left w:w="23" w:type="dxa"/>
              <w:right w:w="23" w:type="dxa"/>
            </w:tcMar>
          </w:tcPr>
          <w:p w14:paraId="6426B320" w14:textId="77777777" w:rsidR="00384C6F" w:rsidRDefault="00384C6F" w:rsidP="00FE018B">
            <w:pPr>
              <w:widowControl w:val="0"/>
              <w:autoSpaceDE w:val="0"/>
              <w:autoSpaceDN w:val="0"/>
              <w:adjustRightInd w:val="0"/>
              <w:spacing w:after="0" w:line="240" w:lineRule="auto"/>
              <w:jc w:val="center"/>
              <w:rPr>
                <w:rFonts w:ascii="Arial" w:hAnsi="Arial" w:cs="Arial"/>
                <w:color w:val="000000"/>
                <w:sz w:val="16"/>
                <w:szCs w:val="16"/>
              </w:rPr>
            </w:pPr>
          </w:p>
        </w:tc>
        <w:tc>
          <w:tcPr>
            <w:tcW w:w="3742" w:type="dxa"/>
            <w:gridSpan w:val="2"/>
            <w:tcBorders>
              <w:top w:val="nil"/>
              <w:left w:val="nil"/>
              <w:bottom w:val="nil"/>
              <w:right w:val="nil"/>
            </w:tcBorders>
            <w:tcMar>
              <w:left w:w="23" w:type="dxa"/>
              <w:right w:w="23" w:type="dxa"/>
            </w:tcMar>
          </w:tcPr>
          <w:p w14:paraId="3BB2B5D5"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c>
          <w:tcPr>
            <w:tcW w:w="1150" w:type="dxa"/>
            <w:tcBorders>
              <w:top w:val="nil"/>
              <w:left w:val="nil"/>
              <w:bottom w:val="nil"/>
              <w:right w:val="nil"/>
            </w:tcBorders>
            <w:tcMar>
              <w:left w:w="0" w:type="dxa"/>
              <w:right w:w="0" w:type="dxa"/>
            </w:tcMar>
          </w:tcPr>
          <w:p w14:paraId="51F672BC" w14:textId="77777777" w:rsidR="00384C6F" w:rsidRDefault="00384C6F" w:rsidP="00FE018B">
            <w:pPr>
              <w:widowControl w:val="0"/>
              <w:autoSpaceDE w:val="0"/>
              <w:autoSpaceDN w:val="0"/>
              <w:adjustRightInd w:val="0"/>
              <w:spacing w:after="0" w:line="240" w:lineRule="auto"/>
              <w:rPr>
                <w:rFonts w:ascii="Arial" w:hAnsi="Arial" w:cs="Arial"/>
                <w:color w:val="000000"/>
                <w:sz w:val="16"/>
                <w:szCs w:val="16"/>
              </w:rPr>
            </w:pPr>
          </w:p>
        </w:tc>
      </w:tr>
    </w:tbl>
    <w:p w14:paraId="6DBFBB45" w14:textId="77777777" w:rsidR="00384C6F" w:rsidRDefault="00384C6F" w:rsidP="00384C6F"/>
    <w:p w14:paraId="1EF2BC33" w14:textId="77777777" w:rsidR="00F146E4" w:rsidRDefault="00F146E4" w:rsidP="00C04414"/>
    <w:tbl>
      <w:tblPr>
        <w:tblpPr w:leftFromText="141" w:rightFromText="141" w:vertAnchor="text" w:horzAnchor="margin" w:tblpY="696"/>
        <w:tblW w:w="9797" w:type="dxa"/>
        <w:tblCellMar>
          <w:top w:w="28" w:type="dxa"/>
          <w:left w:w="28" w:type="dxa"/>
          <w:bottom w:w="28" w:type="dxa"/>
          <w:right w:w="28" w:type="dxa"/>
        </w:tblCellMar>
        <w:tblLook w:val="04A0" w:firstRow="1" w:lastRow="0" w:firstColumn="1" w:lastColumn="0" w:noHBand="0" w:noVBand="1"/>
      </w:tblPr>
      <w:tblGrid>
        <w:gridCol w:w="4953"/>
        <w:gridCol w:w="4844"/>
      </w:tblGrid>
      <w:tr w:rsidR="00E05B4F" w:rsidRPr="00EC7A68" w14:paraId="5C38D058" w14:textId="77777777" w:rsidTr="0090604F">
        <w:trPr>
          <w:cantSplit/>
          <w:trHeight w:val="50"/>
        </w:trPr>
        <w:tc>
          <w:tcPr>
            <w:tcW w:w="9797" w:type="dxa"/>
            <w:gridSpan w:val="2"/>
            <w:tcMar>
              <w:top w:w="17" w:type="dxa"/>
              <w:left w:w="6" w:type="dxa"/>
              <w:bottom w:w="23" w:type="dxa"/>
              <w:right w:w="11" w:type="dxa"/>
            </w:tcMar>
            <w:vAlign w:val="center"/>
          </w:tcPr>
          <w:p w14:paraId="3EC54ACC" w14:textId="77777777" w:rsidR="00E05B4F" w:rsidRPr="00EC7A68" w:rsidRDefault="00E05B4F" w:rsidP="0090604F">
            <w:pPr>
              <w:keepNext/>
              <w:spacing w:after="120" w:line="240" w:lineRule="auto"/>
              <w:jc w:val="center"/>
              <w:rPr>
                <w:rFonts w:ascii="Verdana" w:hAnsi="Verdana" w:cs="Verdana"/>
                <w:sz w:val="18"/>
              </w:rPr>
            </w:pPr>
            <w:r w:rsidRPr="00EC7A68">
              <w:rPr>
                <w:rFonts w:ascii="Verdana" w:hAnsi="Verdana" w:cs="Verdana"/>
                <w:sz w:val="18"/>
              </w:rPr>
              <w:t xml:space="preserve">En </w:t>
            </w:r>
            <w:r>
              <w:rPr>
                <w:rFonts w:ascii="Verdana" w:hAnsi="Verdana" w:cs="Verdana"/>
                <w:sz w:val="18"/>
              </w:rPr>
              <w:t>Pinto</w:t>
            </w:r>
            <w:r w:rsidRPr="00EC7A68">
              <w:rPr>
                <w:rFonts w:ascii="Verdana" w:hAnsi="Verdana" w:cs="Verdana"/>
                <w:sz w:val="18"/>
              </w:rPr>
              <w:t>, a julio de 2022</w:t>
            </w:r>
          </w:p>
          <w:p w14:paraId="31D35C90" w14:textId="77777777" w:rsidR="00E05B4F" w:rsidRPr="00EC7A68" w:rsidRDefault="00E05B4F" w:rsidP="0090604F">
            <w:pPr>
              <w:keepNext/>
              <w:spacing w:after="0" w:line="2" w:lineRule="auto"/>
              <w:rPr>
                <w:rFonts w:ascii="Verdana" w:hAnsi="Verdana"/>
              </w:rPr>
            </w:pPr>
          </w:p>
          <w:p w14:paraId="1492BBBC" w14:textId="77777777" w:rsidR="00E05B4F" w:rsidRPr="00EC7A68" w:rsidRDefault="00E05B4F" w:rsidP="0090604F">
            <w:pPr>
              <w:keepNext/>
              <w:spacing w:after="120" w:line="240" w:lineRule="auto"/>
              <w:jc w:val="center"/>
              <w:rPr>
                <w:rFonts w:ascii="Verdana" w:hAnsi="Verdana" w:cs="Verdana"/>
                <w:sz w:val="18"/>
              </w:rPr>
            </w:pPr>
            <w:r w:rsidRPr="00EC7A68">
              <w:rPr>
                <w:rFonts w:ascii="Verdana" w:hAnsi="Verdana"/>
                <w:b/>
                <w:sz w:val="18"/>
                <w:szCs w:val="18"/>
              </w:rPr>
              <w:t>ZIMA DESARROLLOS INTEGRALES S.L</w:t>
            </w:r>
          </w:p>
        </w:tc>
      </w:tr>
      <w:tr w:rsidR="00E05B4F" w:rsidRPr="00EC7A68" w14:paraId="13746DD3" w14:textId="77777777" w:rsidTr="0090604F">
        <w:trPr>
          <w:cantSplit/>
          <w:trHeight w:val="50"/>
        </w:trPr>
        <w:tc>
          <w:tcPr>
            <w:tcW w:w="4953" w:type="dxa"/>
            <w:tcMar>
              <w:top w:w="17" w:type="dxa"/>
              <w:left w:w="6" w:type="dxa"/>
              <w:bottom w:w="23" w:type="dxa"/>
              <w:right w:w="11" w:type="dxa"/>
            </w:tcMar>
            <w:vAlign w:val="center"/>
          </w:tcPr>
          <w:p w14:paraId="0A9DB0E4" w14:textId="77777777" w:rsidR="00E05B4F" w:rsidRPr="00EC7A68" w:rsidRDefault="00E05B4F" w:rsidP="0090604F">
            <w:pPr>
              <w:pStyle w:val="TableParagraph"/>
              <w:spacing w:line="240" w:lineRule="atLeast"/>
              <w:contextualSpacing/>
              <w:jc w:val="center"/>
              <w:rPr>
                <w:rFonts w:ascii="Verdana" w:hAnsi="Verdana"/>
                <w:b/>
                <w:color w:val="FF0000"/>
                <w:sz w:val="18"/>
                <w:szCs w:val="18"/>
                <w:lang w:val="es-ES"/>
              </w:rPr>
            </w:pPr>
          </w:p>
          <w:p w14:paraId="5E97C40A" w14:textId="77777777" w:rsidR="00E05B4F" w:rsidRPr="00EC7A68" w:rsidRDefault="00E05B4F" w:rsidP="0090604F">
            <w:pPr>
              <w:pStyle w:val="TableParagraph"/>
              <w:spacing w:line="240" w:lineRule="atLeast"/>
              <w:contextualSpacing/>
              <w:jc w:val="center"/>
              <w:rPr>
                <w:rFonts w:ascii="Verdana" w:hAnsi="Verdana"/>
                <w:color w:val="FF0000"/>
                <w:sz w:val="18"/>
                <w:szCs w:val="18"/>
                <w:lang w:val="es-ES"/>
              </w:rPr>
            </w:pPr>
          </w:p>
          <w:p w14:paraId="7F4889B9" w14:textId="77777777" w:rsidR="00E05B4F" w:rsidRPr="001F3C32" w:rsidRDefault="00E05B4F" w:rsidP="0090604F">
            <w:pPr>
              <w:spacing w:after="0" w:line="240" w:lineRule="atLeast"/>
              <w:jc w:val="center"/>
              <w:rPr>
                <w:rFonts w:ascii="Verdana" w:hAnsi="Verdana" w:cs="Arial"/>
                <w:color w:val="FF0000"/>
                <w:sz w:val="18"/>
                <w:szCs w:val="18"/>
              </w:rPr>
            </w:pPr>
            <w:r w:rsidRPr="001F3C32">
              <w:rPr>
                <w:rFonts w:ascii="Verdana" w:hAnsi="Verdana" w:cs="Arial"/>
                <w:noProof/>
                <w:color w:val="FF0000"/>
                <w:sz w:val="18"/>
                <w:szCs w:val="18"/>
              </w:rPr>
              <w:drawing>
                <wp:inline distT="0" distB="0" distL="0" distR="0" wp14:anchorId="74A5EEF2" wp14:editId="1CCCBC11">
                  <wp:extent cx="1600200" cy="581025"/>
                  <wp:effectExtent l="19050" t="0" r="0" b="0"/>
                  <wp:docPr id="288"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14:paraId="1CD87319" w14:textId="77777777" w:rsidR="00E05B4F" w:rsidRDefault="00E05B4F" w:rsidP="0090604F">
            <w:pPr>
              <w:pStyle w:val="TableParagraph"/>
              <w:spacing w:line="240" w:lineRule="atLeast"/>
              <w:contextualSpacing/>
              <w:jc w:val="center"/>
              <w:rPr>
                <w:rFonts w:ascii="Verdana" w:hAnsi="Verdana"/>
                <w:b/>
                <w:sz w:val="18"/>
                <w:szCs w:val="18"/>
                <w:lang w:val="es-ES"/>
              </w:rPr>
            </w:pPr>
          </w:p>
          <w:p w14:paraId="36C44758" w14:textId="77777777" w:rsidR="00E05B4F" w:rsidRDefault="00E05B4F" w:rsidP="0090604F">
            <w:pPr>
              <w:pStyle w:val="TableParagraph"/>
              <w:spacing w:line="240" w:lineRule="atLeast"/>
              <w:contextualSpacing/>
              <w:jc w:val="center"/>
              <w:rPr>
                <w:rFonts w:ascii="Verdana" w:hAnsi="Verdana"/>
                <w:b/>
                <w:sz w:val="18"/>
                <w:szCs w:val="18"/>
                <w:lang w:val="es-ES"/>
              </w:rPr>
            </w:pPr>
          </w:p>
          <w:p w14:paraId="22F1DCD4" w14:textId="77777777" w:rsidR="00E05B4F" w:rsidRPr="001F3C32" w:rsidRDefault="00E05B4F" w:rsidP="0090604F">
            <w:pPr>
              <w:pStyle w:val="TableParagraph"/>
              <w:spacing w:line="240" w:lineRule="atLeast"/>
              <w:contextualSpacing/>
              <w:jc w:val="center"/>
              <w:rPr>
                <w:rFonts w:ascii="Verdana" w:hAnsi="Verdana"/>
                <w:b/>
                <w:sz w:val="18"/>
                <w:szCs w:val="18"/>
                <w:lang w:val="es-ES"/>
              </w:rPr>
            </w:pPr>
            <w:r w:rsidRPr="001F3C32">
              <w:rPr>
                <w:rFonts w:ascii="Verdana" w:hAnsi="Verdana"/>
                <w:b/>
                <w:sz w:val="18"/>
                <w:szCs w:val="18"/>
                <w:lang w:val="es-ES"/>
              </w:rPr>
              <w:t>Silvia Domene Forte</w:t>
            </w:r>
          </w:p>
          <w:p w14:paraId="33B16D09" w14:textId="77777777" w:rsidR="00E05B4F" w:rsidRPr="001F3C32" w:rsidRDefault="00E05B4F" w:rsidP="0090604F">
            <w:pPr>
              <w:pStyle w:val="TableParagraph"/>
              <w:spacing w:line="240" w:lineRule="atLeast"/>
              <w:contextualSpacing/>
              <w:jc w:val="center"/>
              <w:rPr>
                <w:rFonts w:ascii="Verdana" w:hAnsi="Verdana"/>
                <w:sz w:val="18"/>
                <w:szCs w:val="18"/>
                <w:lang w:val="es-ES"/>
              </w:rPr>
            </w:pPr>
            <w:r w:rsidRPr="001F3C32">
              <w:rPr>
                <w:rFonts w:ascii="Verdana" w:hAnsi="Verdana"/>
                <w:sz w:val="18"/>
                <w:szCs w:val="18"/>
                <w:lang w:val="es-ES"/>
              </w:rPr>
              <w:t>Colegiada nº 1</w:t>
            </w:r>
            <w:r>
              <w:rPr>
                <w:rFonts w:ascii="Verdana" w:hAnsi="Verdana"/>
                <w:sz w:val="18"/>
                <w:szCs w:val="18"/>
                <w:lang w:val="es-ES"/>
              </w:rPr>
              <w:t>.</w:t>
            </w:r>
            <w:r w:rsidRPr="001F3C32">
              <w:rPr>
                <w:rFonts w:ascii="Verdana" w:hAnsi="Verdana"/>
                <w:sz w:val="18"/>
                <w:szCs w:val="18"/>
                <w:lang w:val="es-ES"/>
              </w:rPr>
              <w:t>997 COAMU (Murcia)</w:t>
            </w:r>
          </w:p>
          <w:p w14:paraId="38B0B8B4" w14:textId="77777777" w:rsidR="00E05B4F" w:rsidRPr="001F3C32" w:rsidRDefault="00E05B4F" w:rsidP="0090604F">
            <w:pPr>
              <w:pStyle w:val="TableParagraph"/>
              <w:spacing w:line="240" w:lineRule="atLeast"/>
              <w:contextualSpacing/>
              <w:jc w:val="center"/>
              <w:rPr>
                <w:rFonts w:ascii="Verdana" w:hAnsi="Verdana"/>
                <w:sz w:val="18"/>
                <w:szCs w:val="18"/>
                <w:lang w:val="es-ES"/>
              </w:rPr>
            </w:pPr>
            <w:r w:rsidRPr="001F3C32">
              <w:rPr>
                <w:rFonts w:ascii="Verdana" w:hAnsi="Verdana"/>
                <w:sz w:val="18"/>
                <w:szCs w:val="18"/>
                <w:lang w:val="es-ES"/>
              </w:rPr>
              <w:t>Ronda de Garay, 19, 2D, Murcia</w:t>
            </w:r>
          </w:p>
          <w:p w14:paraId="6EAAA156" w14:textId="77777777" w:rsidR="00E05B4F" w:rsidRPr="00EB3FB4" w:rsidRDefault="00E05B4F" w:rsidP="0090604F">
            <w:pPr>
              <w:pStyle w:val="TableParagraph"/>
              <w:spacing w:line="240" w:lineRule="atLeast"/>
              <w:contextualSpacing/>
              <w:jc w:val="center"/>
              <w:rPr>
                <w:rFonts w:ascii="Verdana" w:hAnsi="Verdana"/>
                <w:sz w:val="18"/>
                <w:szCs w:val="18"/>
                <w:lang w:val="es-ES"/>
              </w:rPr>
            </w:pPr>
            <w:proofErr w:type="spellStart"/>
            <w:r w:rsidRPr="00EB3FB4">
              <w:rPr>
                <w:rFonts w:ascii="Verdana" w:hAnsi="Verdana"/>
                <w:sz w:val="18"/>
                <w:szCs w:val="18"/>
                <w:lang w:val="es-ES"/>
              </w:rPr>
              <w:t>Tlf</w:t>
            </w:r>
            <w:proofErr w:type="spellEnd"/>
            <w:r w:rsidRPr="00EB3FB4">
              <w:rPr>
                <w:rFonts w:ascii="Verdana" w:hAnsi="Verdana"/>
                <w:sz w:val="18"/>
                <w:szCs w:val="18"/>
                <w:lang w:val="es-ES"/>
              </w:rPr>
              <w:t>: 96 807 94 11</w:t>
            </w:r>
          </w:p>
          <w:p w14:paraId="22FC592E" w14:textId="77777777" w:rsidR="00E05B4F" w:rsidRPr="00EB3FB4" w:rsidRDefault="00E05B4F" w:rsidP="0090604F">
            <w:pPr>
              <w:pStyle w:val="TableParagraph"/>
              <w:spacing w:line="240" w:lineRule="atLeast"/>
              <w:contextualSpacing/>
              <w:jc w:val="center"/>
              <w:rPr>
                <w:rFonts w:ascii="Verdana" w:hAnsi="Verdana"/>
                <w:sz w:val="18"/>
                <w:szCs w:val="18"/>
                <w:lang w:val="es-ES"/>
              </w:rPr>
            </w:pPr>
            <w:r w:rsidRPr="00EB3FB4">
              <w:rPr>
                <w:rFonts w:ascii="Verdana" w:hAnsi="Verdana"/>
                <w:sz w:val="18"/>
                <w:szCs w:val="18"/>
                <w:lang w:val="es-ES"/>
              </w:rPr>
              <w:t>Email: sdomene@zimadesarrollos.es</w:t>
            </w:r>
          </w:p>
          <w:p w14:paraId="45F5F3C8" w14:textId="77777777" w:rsidR="00E05B4F" w:rsidRPr="00EC7A68" w:rsidRDefault="00E05B4F" w:rsidP="0090604F">
            <w:pPr>
              <w:pStyle w:val="TableParagraph"/>
              <w:spacing w:line="240" w:lineRule="atLeast"/>
              <w:contextualSpacing/>
              <w:jc w:val="center"/>
              <w:rPr>
                <w:rFonts w:ascii="Verdana" w:hAnsi="Verdana"/>
                <w:color w:val="FF0000"/>
                <w:sz w:val="18"/>
                <w:szCs w:val="18"/>
              </w:rPr>
            </w:pPr>
          </w:p>
        </w:tc>
        <w:tc>
          <w:tcPr>
            <w:tcW w:w="4844" w:type="dxa"/>
          </w:tcPr>
          <w:p w14:paraId="079610BC" w14:textId="77777777" w:rsidR="00E05B4F" w:rsidRPr="00697166" w:rsidRDefault="00E05B4F" w:rsidP="0090604F">
            <w:pPr>
              <w:pStyle w:val="TableParagraph"/>
              <w:spacing w:line="240" w:lineRule="atLeast"/>
              <w:contextualSpacing/>
              <w:jc w:val="center"/>
              <w:rPr>
                <w:rFonts w:ascii="Verdana" w:hAnsi="Verdana"/>
                <w:sz w:val="18"/>
                <w:szCs w:val="18"/>
                <w:lang w:val="es-ES"/>
              </w:rPr>
            </w:pPr>
            <w:r w:rsidRPr="00697166">
              <w:rPr>
                <w:rFonts w:ascii="Verdana" w:hAnsi="Verdana"/>
                <w:noProof/>
                <w:sz w:val="18"/>
                <w:szCs w:val="18"/>
                <w:lang w:val="es-ES" w:eastAsia="es-ES"/>
              </w:rPr>
              <w:drawing>
                <wp:inline distT="0" distB="0" distL="0" distR="0" wp14:anchorId="75579F48" wp14:editId="3D867575">
                  <wp:extent cx="991235" cy="1035685"/>
                  <wp:effectExtent l="0" t="0" r="0" b="0"/>
                  <wp:docPr id="289" name="Imagen 289"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14:paraId="230C9DF1" w14:textId="77777777" w:rsidR="00E05B4F" w:rsidRPr="00697166" w:rsidRDefault="00E05B4F" w:rsidP="0090604F">
            <w:pPr>
              <w:spacing w:after="0" w:line="240" w:lineRule="atLeast"/>
              <w:jc w:val="center"/>
              <w:rPr>
                <w:rFonts w:ascii="Verdana" w:hAnsi="Verdana" w:cs="Arial"/>
                <w:sz w:val="18"/>
                <w:szCs w:val="18"/>
              </w:rPr>
            </w:pPr>
          </w:p>
          <w:p w14:paraId="3613EF62" w14:textId="77777777" w:rsidR="00E05B4F" w:rsidRPr="00697166" w:rsidRDefault="00E05B4F" w:rsidP="0090604F">
            <w:pPr>
              <w:pStyle w:val="TableParagraph"/>
              <w:spacing w:line="240" w:lineRule="atLeast"/>
              <w:contextualSpacing/>
              <w:jc w:val="center"/>
              <w:rPr>
                <w:rFonts w:ascii="Verdana" w:hAnsi="Verdana"/>
                <w:b/>
                <w:sz w:val="18"/>
                <w:szCs w:val="18"/>
                <w:lang w:val="es-ES"/>
              </w:rPr>
            </w:pPr>
            <w:r w:rsidRPr="00697166">
              <w:rPr>
                <w:rFonts w:ascii="Verdana" w:hAnsi="Verdana"/>
                <w:b/>
                <w:sz w:val="18"/>
                <w:szCs w:val="18"/>
                <w:lang w:val="es-ES"/>
              </w:rPr>
              <w:t>Ana Ru</w:t>
            </w:r>
            <w:r>
              <w:rPr>
                <w:rFonts w:ascii="Verdana" w:hAnsi="Verdana"/>
                <w:b/>
                <w:sz w:val="18"/>
                <w:szCs w:val="18"/>
                <w:lang w:val="es-ES"/>
              </w:rPr>
              <w:t>i</w:t>
            </w:r>
            <w:r w:rsidRPr="00697166">
              <w:rPr>
                <w:rFonts w:ascii="Verdana" w:hAnsi="Verdana"/>
                <w:b/>
                <w:sz w:val="18"/>
                <w:szCs w:val="18"/>
                <w:lang w:val="es-ES"/>
              </w:rPr>
              <w:t>z Carreño</w:t>
            </w:r>
          </w:p>
          <w:p w14:paraId="35D34B5C" w14:textId="77777777" w:rsidR="00E05B4F" w:rsidRPr="00697166" w:rsidRDefault="00E05B4F" w:rsidP="0090604F">
            <w:pPr>
              <w:pStyle w:val="TableParagraph"/>
              <w:spacing w:line="240" w:lineRule="atLeast"/>
              <w:contextualSpacing/>
              <w:jc w:val="center"/>
              <w:rPr>
                <w:rFonts w:ascii="Verdana" w:hAnsi="Verdana"/>
                <w:sz w:val="18"/>
                <w:szCs w:val="18"/>
                <w:lang w:val="es-ES"/>
              </w:rPr>
            </w:pPr>
            <w:r w:rsidRPr="00697166">
              <w:rPr>
                <w:rFonts w:ascii="Verdana" w:hAnsi="Verdana"/>
                <w:sz w:val="18"/>
                <w:szCs w:val="18"/>
                <w:lang w:val="es-ES"/>
              </w:rPr>
              <w:t>Colegiada nº 2.354 COAMU (Murcia)</w:t>
            </w:r>
          </w:p>
          <w:p w14:paraId="05FECA36" w14:textId="77777777" w:rsidR="00E05B4F" w:rsidRPr="00697166" w:rsidRDefault="00E05B4F" w:rsidP="0090604F">
            <w:pPr>
              <w:pStyle w:val="TableParagraph"/>
              <w:spacing w:line="240" w:lineRule="atLeast"/>
              <w:contextualSpacing/>
              <w:jc w:val="center"/>
              <w:rPr>
                <w:rFonts w:ascii="Verdana" w:hAnsi="Verdana"/>
                <w:sz w:val="18"/>
                <w:szCs w:val="18"/>
                <w:lang w:val="es-ES"/>
              </w:rPr>
            </w:pPr>
            <w:r w:rsidRPr="00697166">
              <w:rPr>
                <w:rFonts w:ascii="Verdana" w:hAnsi="Verdana"/>
                <w:sz w:val="18"/>
                <w:szCs w:val="18"/>
                <w:lang w:val="es-ES" w:eastAsia="es-ES"/>
              </w:rPr>
              <w:t>Ronda de Garay, 19, 2D, Murcia</w:t>
            </w:r>
          </w:p>
          <w:p w14:paraId="1AA03F87" w14:textId="77777777" w:rsidR="00E05B4F" w:rsidRPr="00697166" w:rsidRDefault="00E05B4F" w:rsidP="0090604F">
            <w:pPr>
              <w:autoSpaceDE w:val="0"/>
              <w:autoSpaceDN w:val="0"/>
              <w:adjustRightInd w:val="0"/>
              <w:spacing w:after="0" w:line="240" w:lineRule="atLeast"/>
              <w:contextualSpacing/>
              <w:jc w:val="center"/>
              <w:rPr>
                <w:rFonts w:ascii="Verdana" w:hAnsi="Verdana" w:cs="Arial"/>
                <w:sz w:val="18"/>
                <w:szCs w:val="18"/>
              </w:rPr>
            </w:pPr>
            <w:proofErr w:type="spellStart"/>
            <w:r w:rsidRPr="00697166">
              <w:rPr>
                <w:rFonts w:ascii="Verdana" w:hAnsi="Verdana" w:cs="Arial"/>
                <w:sz w:val="18"/>
                <w:szCs w:val="18"/>
              </w:rPr>
              <w:t>Tlf</w:t>
            </w:r>
            <w:proofErr w:type="spellEnd"/>
            <w:r w:rsidRPr="00697166">
              <w:rPr>
                <w:rFonts w:ascii="Verdana" w:hAnsi="Verdana" w:cs="Arial"/>
                <w:sz w:val="18"/>
                <w:szCs w:val="18"/>
              </w:rPr>
              <w:t>: 96 807 94 11</w:t>
            </w:r>
          </w:p>
          <w:p w14:paraId="10B1E394" w14:textId="77777777" w:rsidR="00E05B4F" w:rsidRPr="00EC7A68" w:rsidRDefault="00E05B4F" w:rsidP="0090604F">
            <w:pPr>
              <w:pStyle w:val="TableParagraph"/>
              <w:spacing w:line="240" w:lineRule="atLeast"/>
              <w:contextualSpacing/>
              <w:jc w:val="center"/>
              <w:rPr>
                <w:rFonts w:ascii="Verdana" w:hAnsi="Verdana"/>
                <w:b/>
                <w:color w:val="FF0000"/>
                <w:sz w:val="18"/>
                <w:szCs w:val="18"/>
                <w:lang w:val="es-ES"/>
              </w:rPr>
            </w:pPr>
            <w:r w:rsidRPr="00697166">
              <w:rPr>
                <w:rFonts w:ascii="Verdana" w:hAnsi="Verdana"/>
                <w:sz w:val="18"/>
                <w:szCs w:val="18"/>
              </w:rPr>
              <w:t>Email: aruiz@zimadesarrollos.es</w:t>
            </w:r>
          </w:p>
        </w:tc>
      </w:tr>
    </w:tbl>
    <w:p w14:paraId="113E7655" w14:textId="685BA5C1" w:rsidR="00E05B4F" w:rsidRDefault="00E05B4F" w:rsidP="00C04414">
      <w:pPr>
        <w:sectPr w:rsidR="00E05B4F" w:rsidSect="00C04414">
          <w:headerReference w:type="default" r:id="rId27"/>
          <w:pgSz w:w="11906" w:h="16838"/>
          <w:pgMar w:top="907" w:right="1701" w:bottom="907" w:left="907" w:header="567" w:footer="567" w:gutter="284"/>
          <w:cols w:space="708"/>
          <w:docGrid w:linePitch="360"/>
        </w:sectPr>
      </w:pPr>
    </w:p>
    <w:p w14:paraId="377C0F76" w14:textId="228869D2" w:rsidR="00877228" w:rsidRPr="007F62F8" w:rsidRDefault="004B2454" w:rsidP="004B2454">
      <w:pPr>
        <w:pStyle w:val="CAP1"/>
      </w:pPr>
      <w:bookmarkStart w:id="17" w:name="_Toc127346245"/>
      <w:r>
        <w:lastRenderedPageBreak/>
        <w:t>4</w:t>
      </w:r>
      <w:r w:rsidR="00877228">
        <w:t xml:space="preserve">.- </w:t>
      </w:r>
      <w:r w:rsidR="00877228" w:rsidRPr="007F62F8">
        <w:t>PLANOS</w:t>
      </w:r>
      <w:bookmarkEnd w:id="17"/>
    </w:p>
    <w:p w14:paraId="2D69E4EE" w14:textId="77777777" w:rsidR="00E97765" w:rsidRPr="00877228" w:rsidRDefault="00E97765" w:rsidP="00877228">
      <w:pPr>
        <w:rPr>
          <w:rFonts w:ascii="Verdana" w:hAnsi="Verdana" w:cs="Arial"/>
          <w:sz w:val="18"/>
          <w:szCs w:val="18"/>
        </w:rPr>
      </w:pPr>
    </w:p>
    <w:sectPr w:rsidR="00E97765" w:rsidRPr="00877228" w:rsidSect="00C04414">
      <w:headerReference w:type="default" r:id="rId28"/>
      <w:pgSz w:w="11906" w:h="16838"/>
      <w:pgMar w:top="907" w:right="1701" w:bottom="907" w:left="907" w:header="567" w:footer="567"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4F303" w14:textId="77777777" w:rsidR="00E33567" w:rsidRDefault="00E33567" w:rsidP="001A7526">
      <w:pPr>
        <w:spacing w:after="0" w:line="240" w:lineRule="auto"/>
      </w:pPr>
      <w:r>
        <w:separator/>
      </w:r>
    </w:p>
  </w:endnote>
  <w:endnote w:type="continuationSeparator" w:id="0">
    <w:p w14:paraId="1C0F10C5" w14:textId="77777777" w:rsidR="00E33567" w:rsidRDefault="00E33567" w:rsidP="001A7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Microsoft Yi Baiti">
    <w:panose1 w:val="03000500000000000000"/>
    <w:charset w:val="00"/>
    <w:family w:val="script"/>
    <w:pitch w:val="variable"/>
    <w:sig w:usb0="80000003" w:usb1="00010402" w:usb2="00080002" w:usb3="00000000" w:csb0="00000001" w:csb1="00000000"/>
  </w:font>
  <w:font w:name="Univers">
    <w:charset w:val="00"/>
    <w:family w:val="swiss"/>
    <w:pitch w:val="variable"/>
    <w:sig w:usb0="80000287" w:usb1="00000000" w:usb2="00000000" w:usb3="00000000" w:csb0="0000000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Futura Lt BT">
    <w:charset w:val="00"/>
    <w:family w:val="swiss"/>
    <w:pitch w:val="variable"/>
    <w:sig w:usb0="800000AF" w:usb1="1000204A" w:usb2="00000000" w:usb3="00000000" w:csb0="0000001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6F49" w14:textId="77777777" w:rsidR="009E504D" w:rsidRDefault="009E504D">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1102203"/>
      <w:docPartObj>
        <w:docPartGallery w:val="Page Numbers (Bottom of Page)"/>
        <w:docPartUnique/>
      </w:docPartObj>
    </w:sdtPr>
    <w:sdtContent>
      <w:p w14:paraId="5DA341FC" w14:textId="77777777" w:rsidR="00877228" w:rsidRDefault="00877228" w:rsidP="00877228">
        <w:pPr>
          <w:pStyle w:val="Piedepgina"/>
          <w:jc w:val="right"/>
        </w:pPr>
        <w:r>
          <w:fldChar w:fldCharType="begin"/>
        </w:r>
        <w:r>
          <w:instrText>PAGE   \* MERGEFORMAT</w:instrText>
        </w:r>
        <w:r>
          <w:fldChar w:fldCharType="separate"/>
        </w:r>
        <w:r>
          <w:rPr>
            <w:noProof/>
          </w:rPr>
          <w:t>1</w:t>
        </w:r>
        <w:r>
          <w:fldChar w:fldCharType="end"/>
        </w:r>
      </w:p>
    </w:sdtContent>
  </w:sdt>
  <w:p w14:paraId="5B27397C" w14:textId="77777777" w:rsidR="000D2FD1" w:rsidRDefault="000D2FD1" w:rsidP="000D2FD1">
    <w:pPr>
      <w:spacing w:after="0" w:line="240" w:lineRule="auto"/>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EB618" w14:textId="77777777" w:rsidR="000D2FD1" w:rsidRDefault="000D2FD1" w:rsidP="000D2FD1">
    <w:pPr>
      <w:spacing w:after="0" w:line="240" w:lineRule="auto"/>
      <w:jc w:val="center"/>
      <w:rPr>
        <w:rFonts w:ascii="Times New Roman" w:hAnsi="Times New Roman" w:cs="Times New Roman"/>
        <w:sz w:val="16"/>
        <w:szCs w:val="16"/>
      </w:rPr>
    </w:pPr>
  </w:p>
  <w:p w14:paraId="7D0C93C7" w14:textId="77777777" w:rsidR="000D2FD1" w:rsidRDefault="000D2FD1" w:rsidP="003D66FB">
    <w:pPr>
      <w:spacing w:after="0" w:line="240" w:lineRule="auto"/>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E6B07" w14:textId="77777777" w:rsidR="009E504D" w:rsidRDefault="00000000">
    <w:pPr>
      <w:spacing w:after="10" w:line="100" w:lineRule="auto"/>
    </w:pPr>
    <w:r>
      <w:pict w14:anchorId="36830C63">
        <v:rect id="_x0000_i1027" style="width:50pt;height:.3pt" o:hrstd="t" o:hrnoshade="t" o:hr="t" fillcolor="black" stroked="f"/>
      </w:pict>
    </w:r>
  </w:p>
  <w:p w14:paraId="36BCF423" w14:textId="77777777" w:rsidR="009E504D" w:rsidRDefault="009E504D">
    <w:pPr>
      <w:spacing w:after="0" w:line="240" w:lineRule="auto"/>
      <w:jc w:val="right"/>
      <w:rPr>
        <w:rFonts w:ascii="Verdana" w:hAnsi="Verdana" w:cs="Verdana"/>
        <w:sz w:val="18"/>
      </w:rPr>
    </w:pPr>
    <w:r>
      <w:rPr>
        <w:rFonts w:ascii="Verdana" w:hAnsi="Verdana" w:cs="Verdana"/>
        <w:sz w:val="18"/>
      </w:rPr>
      <w:t xml:space="preserve">Página </w:t>
    </w:r>
    <w:r w:rsidR="006819E8">
      <w:fldChar w:fldCharType="begin"/>
    </w:r>
    <w:r>
      <w:instrText xml:space="preserve"> PAGE \* MERGEFORMAT </w:instrText>
    </w:r>
    <w:r w:rsidR="006819E8">
      <w:fldChar w:fldCharType="separate"/>
    </w:r>
    <w:r w:rsidRPr="006E2B37">
      <w:rPr>
        <w:rFonts w:ascii="Verdana" w:hAnsi="Verdana" w:cs="Verdana"/>
        <w:noProof/>
        <w:sz w:val="18"/>
      </w:rPr>
      <w:t>78</w:t>
    </w:r>
    <w:r w:rsidR="006819E8">
      <w:rPr>
        <w:rFonts w:ascii="Verdana" w:hAnsi="Verdana" w:cs="Verdana"/>
        <w:noProof/>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3" w:type="dxa"/>
      <w:tblLayout w:type="fixed"/>
      <w:tblCellMar>
        <w:top w:w="28" w:type="dxa"/>
        <w:left w:w="0" w:type="dxa"/>
        <w:bottom w:w="28" w:type="dxa"/>
        <w:right w:w="0" w:type="dxa"/>
      </w:tblCellMar>
      <w:tblLook w:val="0000" w:firstRow="0" w:lastRow="0" w:firstColumn="0" w:lastColumn="0" w:noHBand="0" w:noVBand="0"/>
    </w:tblPr>
    <w:tblGrid>
      <w:gridCol w:w="8275"/>
      <w:gridCol w:w="1534"/>
    </w:tblGrid>
    <w:tr w:rsidR="00384C6F" w14:paraId="62A115F1" w14:textId="77777777">
      <w:tblPrEx>
        <w:tblCellMar>
          <w:left w:w="0" w:type="dxa"/>
          <w:right w:w="0" w:type="dxa"/>
        </w:tblCellMar>
      </w:tblPrEx>
      <w:tc>
        <w:tcPr>
          <w:tcW w:w="8275" w:type="dxa"/>
          <w:tcBorders>
            <w:top w:val="single" w:sz="2" w:space="0" w:color="000000"/>
            <w:left w:val="nil"/>
            <w:bottom w:val="nil"/>
            <w:right w:val="nil"/>
          </w:tcBorders>
          <w:tcMar>
            <w:left w:w="23" w:type="dxa"/>
            <w:right w:w="23" w:type="dxa"/>
          </w:tcMar>
        </w:tcPr>
        <w:p w14:paraId="40418585" w14:textId="77777777" w:rsidR="00384C6F" w:rsidRDefault="00384C6F">
          <w:pPr>
            <w:widowControl w:val="0"/>
            <w:autoSpaceDE w:val="0"/>
            <w:autoSpaceDN w:val="0"/>
            <w:adjustRightInd w:val="0"/>
            <w:spacing w:after="0" w:line="240" w:lineRule="auto"/>
            <w:rPr>
              <w:rFonts w:ascii="Arial" w:hAnsi="Arial" w:cs="Arial"/>
              <w:color w:val="000000"/>
              <w:sz w:val="12"/>
              <w:szCs w:val="12"/>
            </w:rPr>
          </w:pPr>
          <w:r>
            <w:rPr>
              <w:rFonts w:ascii="Arial" w:hAnsi="Arial" w:cs="Arial"/>
              <w:color w:val="000000"/>
              <w:sz w:val="12"/>
              <w:szCs w:val="12"/>
            </w:rPr>
            <w:t>PRESUPUESTO CENTRO DE SALUD DE LA TENERÍA- PINTO</w:t>
          </w:r>
        </w:p>
      </w:tc>
      <w:tc>
        <w:tcPr>
          <w:tcW w:w="1534" w:type="dxa"/>
          <w:tcBorders>
            <w:top w:val="single" w:sz="2" w:space="0" w:color="000000"/>
            <w:left w:val="nil"/>
            <w:bottom w:val="nil"/>
            <w:right w:val="nil"/>
          </w:tcBorders>
          <w:tcMar>
            <w:left w:w="23" w:type="dxa"/>
            <w:right w:w="23" w:type="dxa"/>
          </w:tcMar>
        </w:tcPr>
        <w:p w14:paraId="2CAC2200" w14:textId="77777777" w:rsidR="00384C6F" w:rsidRDefault="00384C6F">
          <w:pPr>
            <w:widowControl w:val="0"/>
            <w:autoSpaceDE w:val="0"/>
            <w:autoSpaceDN w:val="0"/>
            <w:adjustRightInd w:val="0"/>
            <w:spacing w:after="0" w:line="240" w:lineRule="auto"/>
            <w:jc w:val="right"/>
            <w:rPr>
              <w:rFonts w:ascii="Arial" w:hAnsi="Arial" w:cs="Arial"/>
              <w:color w:val="000000"/>
              <w:sz w:val="12"/>
              <w:szCs w:val="12"/>
            </w:rPr>
          </w:pPr>
          <w:r>
            <w:rPr>
              <w:rFonts w:ascii="Arial" w:hAnsi="Arial" w:cs="Arial"/>
              <w:color w:val="000000"/>
              <w:sz w:val="12"/>
              <w:szCs w:val="12"/>
            </w:rPr>
            <w:t xml:space="preserve">Página </w:t>
          </w:r>
          <w:r>
            <w:rPr>
              <w:rFonts w:ascii="Arial" w:hAnsi="Arial" w:cs="Arial"/>
              <w:color w:val="000000"/>
              <w:sz w:val="12"/>
              <w:szCs w:val="12"/>
            </w:rPr>
            <w:fldChar w:fldCharType="begin"/>
          </w:r>
          <w:r>
            <w:rPr>
              <w:rFonts w:ascii="Arial" w:hAnsi="Arial" w:cs="Arial"/>
              <w:color w:val="000000"/>
              <w:sz w:val="12"/>
              <w:szCs w:val="12"/>
            </w:rPr>
            <w:instrText xml:space="preserve"> PAGE </w:instrText>
          </w:r>
          <w:r>
            <w:rPr>
              <w:rFonts w:ascii="Arial" w:hAnsi="Arial" w:cs="Arial"/>
              <w:color w:val="000000"/>
              <w:sz w:val="12"/>
              <w:szCs w:val="12"/>
            </w:rPr>
            <w:fldChar w:fldCharType="separate"/>
          </w:r>
          <w:r>
            <w:rPr>
              <w:rFonts w:ascii="Arial" w:hAnsi="Arial" w:cs="Arial"/>
              <w:noProof/>
              <w:color w:val="000000"/>
              <w:sz w:val="12"/>
              <w:szCs w:val="12"/>
            </w:rPr>
            <w:t>1</w:t>
          </w:r>
          <w:r>
            <w:rPr>
              <w:rFonts w:ascii="Arial" w:hAnsi="Arial" w:cs="Arial"/>
              <w:color w:val="000000"/>
              <w:sz w:val="12"/>
              <w:szCs w:val="12"/>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AF256" w14:textId="77777777" w:rsidR="00E33567" w:rsidRDefault="00E33567" w:rsidP="001A7526">
      <w:pPr>
        <w:spacing w:after="0" w:line="240" w:lineRule="auto"/>
      </w:pPr>
      <w:r>
        <w:separator/>
      </w:r>
    </w:p>
  </w:footnote>
  <w:footnote w:type="continuationSeparator" w:id="0">
    <w:p w14:paraId="62F5A8B7" w14:textId="77777777" w:rsidR="00E33567" w:rsidRDefault="00E33567" w:rsidP="001A75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28" w:type="dxa"/>
        <w:left w:w="28" w:type="dxa"/>
        <w:bottom w:w="28" w:type="dxa"/>
        <w:right w:w="28" w:type="dxa"/>
      </w:tblCellMar>
      <w:tblLook w:val="0000" w:firstRow="0" w:lastRow="0" w:firstColumn="0" w:lastColumn="0" w:noHBand="0" w:noVBand="0"/>
    </w:tblPr>
    <w:tblGrid>
      <w:gridCol w:w="1474"/>
      <w:gridCol w:w="339"/>
      <w:gridCol w:w="6578"/>
      <w:gridCol w:w="623"/>
    </w:tblGrid>
    <w:tr w:rsidR="009E504D" w:rsidRPr="001C6ADA" w14:paraId="788D31C9" w14:textId="77777777" w:rsidTr="00F0753D">
      <w:trPr>
        <w:cantSplit/>
      </w:trPr>
      <w:tc>
        <w:tcPr>
          <w:tcW w:w="0" w:type="auto"/>
          <w:noWrap/>
          <w:vAlign w:val="bottom"/>
        </w:tcPr>
        <w:p w14:paraId="1ABF42EC" w14:textId="77777777" w:rsidR="009E504D" w:rsidRPr="001C6ADA" w:rsidRDefault="009E504D" w:rsidP="008B10D3">
          <w:pPr>
            <w:spacing w:after="0" w:line="240" w:lineRule="auto"/>
            <w:jc w:val="center"/>
            <w:rPr>
              <w:rFonts w:ascii="Verdana" w:hAnsi="Verdana" w:cs="Verdana"/>
              <w:sz w:val="16"/>
            </w:rPr>
          </w:pPr>
          <w:r>
            <w:cr/>
          </w:r>
          <w:r w:rsidRPr="001C6ADA">
            <w:rPr>
              <w:rFonts w:ascii="Verdana" w:hAnsi="Verdana" w:cs="Verdana"/>
              <w:noProof/>
              <w:sz w:val="16"/>
            </w:rPr>
            <w:drawing>
              <wp:inline distT="0" distB="0" distL="0" distR="0" wp14:anchorId="22218EEF" wp14:editId="7C752829">
                <wp:extent cx="900000" cy="558000"/>
                <wp:effectExtent l="0" t="0" r="0" b="0"/>
                <wp:docPr id="1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36770DD5" w14:textId="77777777" w:rsidR="009E504D" w:rsidRPr="001C6ADA" w:rsidRDefault="009E504D" w:rsidP="008B10D3">
          <w:pPr>
            <w:spacing w:after="0" w:line="2" w:lineRule="auto"/>
            <w:rPr>
              <w:sz w:val="20"/>
            </w:rPr>
          </w:pPr>
        </w:p>
        <w:tbl>
          <w:tblPr>
            <w:tblW w:w="283" w:type="dxa"/>
            <w:tblCellMar>
              <w:left w:w="0" w:type="dxa"/>
              <w:right w:w="0" w:type="dxa"/>
            </w:tblCellMar>
            <w:tblLook w:val="04A0" w:firstRow="1" w:lastRow="0" w:firstColumn="1" w:lastColumn="0" w:noHBand="0" w:noVBand="1"/>
          </w:tblPr>
          <w:tblGrid>
            <w:gridCol w:w="283"/>
          </w:tblGrid>
          <w:tr w:rsidR="009E504D" w:rsidRPr="001C6ADA" w14:paraId="7B7DB271" w14:textId="77777777" w:rsidTr="008B10D3">
            <w:trPr>
              <w:cantSplit/>
              <w:trHeight w:hRule="exact" w:val="57"/>
            </w:trPr>
            <w:tc>
              <w:tcPr>
                <w:tcW w:w="283" w:type="dxa"/>
              </w:tcPr>
              <w:p w14:paraId="105A83C4" w14:textId="77777777" w:rsidR="009E504D" w:rsidRPr="001C6ADA" w:rsidRDefault="009E504D" w:rsidP="008B10D3">
                <w:pPr>
                  <w:spacing w:after="0" w:line="2" w:lineRule="auto"/>
                  <w:rPr>
                    <w:sz w:val="20"/>
                  </w:rPr>
                </w:pPr>
              </w:p>
            </w:tc>
          </w:tr>
        </w:tbl>
        <w:p w14:paraId="20339AC1" w14:textId="77777777" w:rsidR="009E504D" w:rsidRPr="001C6ADA" w:rsidRDefault="009E504D" w:rsidP="008B10D3">
          <w:pPr>
            <w:spacing w:after="0" w:line="2" w:lineRule="auto"/>
            <w:rPr>
              <w:sz w:val="20"/>
            </w:rPr>
          </w:pPr>
        </w:p>
      </w:tc>
      <w:tc>
        <w:tcPr>
          <w:tcW w:w="3765"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05"/>
            <w:gridCol w:w="5617"/>
          </w:tblGrid>
          <w:tr w:rsidR="009E504D" w:rsidRPr="001C6ADA" w14:paraId="53B9AFF7" w14:textId="77777777" w:rsidTr="008B10D3">
            <w:trPr>
              <w:cantSplit/>
            </w:trPr>
            <w:tc>
              <w:tcPr>
                <w:tcW w:w="0" w:type="auto"/>
                <w:noWrap/>
                <w:vAlign w:val="center"/>
              </w:tcPr>
              <w:p w14:paraId="76C4A1C5" w14:textId="77777777" w:rsidR="009E504D" w:rsidRPr="001C6ADA" w:rsidRDefault="009E504D" w:rsidP="008B10D3">
                <w:pPr>
                  <w:pStyle w:val="CABEZAPAGcampocabecera"/>
                  <w:rPr>
                    <w:sz w:val="16"/>
                  </w:rPr>
                </w:pPr>
                <w:r w:rsidRPr="001C6ADA">
                  <w:rPr>
                    <w:sz w:val="16"/>
                  </w:rPr>
                  <w:t>Proyecto</w:t>
                </w:r>
              </w:p>
            </w:tc>
            <w:tc>
              <w:tcPr>
                <w:tcW w:w="0" w:type="auto"/>
                <w:vAlign w:val="center"/>
              </w:tcPr>
              <w:p w14:paraId="707F0397" w14:textId="77777777" w:rsidR="009E504D" w:rsidRPr="001C6ADA" w:rsidRDefault="009E504D" w:rsidP="008B10D3">
                <w:pPr>
                  <w:pStyle w:val="CABEZAPAGtexto"/>
                  <w:rPr>
                    <w:sz w:val="16"/>
                  </w:rPr>
                </w:pPr>
                <w:r w:rsidRPr="001C6ADA">
                  <w:rPr>
                    <w:sz w:val="16"/>
                  </w:rPr>
                  <w:t>Mercado Agrícola de Vega de San Mateo</w:t>
                </w:r>
              </w:p>
            </w:tc>
          </w:tr>
          <w:tr w:rsidR="009E504D" w:rsidRPr="001C6ADA" w14:paraId="030B1FE4" w14:textId="77777777" w:rsidTr="008B10D3">
            <w:trPr>
              <w:cantSplit/>
            </w:trPr>
            <w:tc>
              <w:tcPr>
                <w:tcW w:w="0" w:type="auto"/>
                <w:noWrap/>
                <w:vAlign w:val="center"/>
              </w:tcPr>
              <w:p w14:paraId="15A0772B" w14:textId="77777777" w:rsidR="009E504D" w:rsidRPr="001C6ADA" w:rsidRDefault="009E504D" w:rsidP="008B10D3">
                <w:pPr>
                  <w:pStyle w:val="CABEZAPAGcampocabecera"/>
                  <w:rPr>
                    <w:sz w:val="16"/>
                  </w:rPr>
                </w:pPr>
                <w:r w:rsidRPr="001C6ADA">
                  <w:rPr>
                    <w:sz w:val="16"/>
                  </w:rPr>
                  <w:t>Situación</w:t>
                </w:r>
              </w:p>
            </w:tc>
            <w:tc>
              <w:tcPr>
                <w:tcW w:w="0" w:type="auto"/>
                <w:vAlign w:val="center"/>
              </w:tcPr>
              <w:p w14:paraId="48085754" w14:textId="77777777" w:rsidR="009E504D" w:rsidRPr="001C6ADA" w:rsidRDefault="009E504D" w:rsidP="008B10D3">
                <w:pPr>
                  <w:pStyle w:val="CABEZAPAGtexto"/>
                  <w:rPr>
                    <w:sz w:val="16"/>
                  </w:rPr>
                </w:pPr>
                <w:r w:rsidRPr="001C6ADA">
                  <w:rPr>
                    <w:sz w:val="16"/>
                  </w:rPr>
                  <w:t>Calle Antonio Perera Rivero, S/N, 35320 Vega de San Mateo, Las Palmas</w:t>
                </w:r>
              </w:p>
            </w:tc>
          </w:tr>
          <w:tr w:rsidR="009E504D" w:rsidRPr="001C6ADA" w14:paraId="2DF27AF1" w14:textId="77777777" w:rsidTr="008B10D3">
            <w:trPr>
              <w:cantSplit/>
            </w:trPr>
            <w:tc>
              <w:tcPr>
                <w:tcW w:w="0" w:type="auto"/>
                <w:noWrap/>
                <w:vAlign w:val="center"/>
              </w:tcPr>
              <w:p w14:paraId="5CD3104B" w14:textId="77777777" w:rsidR="009E504D" w:rsidRPr="001C6ADA" w:rsidRDefault="009E504D" w:rsidP="008B10D3">
                <w:pPr>
                  <w:pStyle w:val="CABEZAPAGcampocabecera"/>
                  <w:rPr>
                    <w:sz w:val="16"/>
                  </w:rPr>
                </w:pPr>
                <w:r w:rsidRPr="001C6ADA">
                  <w:rPr>
                    <w:sz w:val="16"/>
                  </w:rPr>
                  <w:t>Promotor</w:t>
                </w:r>
              </w:p>
            </w:tc>
            <w:tc>
              <w:tcPr>
                <w:tcW w:w="0" w:type="auto"/>
                <w:vAlign w:val="center"/>
              </w:tcPr>
              <w:p w14:paraId="2824FC5E" w14:textId="77777777" w:rsidR="009E504D" w:rsidRPr="001C6ADA" w:rsidRDefault="009E504D" w:rsidP="008B10D3">
                <w:pPr>
                  <w:pStyle w:val="CABEZAPAGtexto"/>
                  <w:rPr>
                    <w:sz w:val="16"/>
                  </w:rPr>
                </w:pPr>
                <w:r w:rsidRPr="001C6ADA">
                  <w:rPr>
                    <w:sz w:val="16"/>
                  </w:rPr>
                  <w:t>Ilustre AYUNTAMIENTO DE VEGA DE SAN MATEO</w:t>
                </w:r>
              </w:p>
            </w:tc>
          </w:tr>
        </w:tbl>
        <w:p w14:paraId="4A632C64" w14:textId="77777777" w:rsidR="009E504D" w:rsidRPr="001C6ADA" w:rsidRDefault="009E504D" w:rsidP="008B10D3">
          <w:pPr>
            <w:spacing w:after="0" w:line="2" w:lineRule="auto"/>
            <w:rPr>
              <w:sz w:val="20"/>
            </w:rPr>
          </w:pPr>
        </w:p>
      </w:tc>
      <w:tc>
        <w:tcPr>
          <w:tcW w:w="0" w:type="auto"/>
          <w:noWrap/>
          <w:vAlign w:val="bottom"/>
        </w:tcPr>
        <w:p w14:paraId="59AAE50C" w14:textId="77777777" w:rsidR="009E504D" w:rsidRPr="001C6ADA" w:rsidRDefault="009E504D" w:rsidP="008B10D3">
          <w:pPr>
            <w:spacing w:after="0" w:line="2" w:lineRule="auto"/>
            <w:rPr>
              <w:sz w:val="20"/>
            </w:rPr>
          </w:pPr>
        </w:p>
        <w:tbl>
          <w:tblPr>
            <w:tblW w:w="567" w:type="dxa"/>
            <w:tblCellMar>
              <w:left w:w="0" w:type="dxa"/>
              <w:right w:w="0" w:type="dxa"/>
            </w:tblCellMar>
            <w:tblLook w:val="04A0" w:firstRow="1" w:lastRow="0" w:firstColumn="1" w:lastColumn="0" w:noHBand="0" w:noVBand="1"/>
          </w:tblPr>
          <w:tblGrid>
            <w:gridCol w:w="567"/>
          </w:tblGrid>
          <w:tr w:rsidR="009E504D" w:rsidRPr="001C6ADA" w14:paraId="0C828C16" w14:textId="77777777" w:rsidTr="008B10D3">
            <w:trPr>
              <w:cantSplit/>
              <w:trHeight w:hRule="exact" w:val="57"/>
            </w:trPr>
            <w:tc>
              <w:tcPr>
                <w:tcW w:w="567" w:type="dxa"/>
              </w:tcPr>
              <w:p w14:paraId="0C21ECB5" w14:textId="77777777" w:rsidR="009E504D" w:rsidRPr="001C6ADA" w:rsidRDefault="009E504D" w:rsidP="008B10D3">
                <w:pPr>
                  <w:spacing w:after="0" w:line="2" w:lineRule="auto"/>
                  <w:rPr>
                    <w:sz w:val="20"/>
                  </w:rPr>
                </w:pPr>
              </w:p>
            </w:tc>
          </w:tr>
        </w:tbl>
        <w:p w14:paraId="0744E18A" w14:textId="77777777" w:rsidR="009E504D" w:rsidRPr="001C6ADA" w:rsidRDefault="009E504D" w:rsidP="008B10D3">
          <w:pPr>
            <w:spacing w:after="0" w:line="2" w:lineRule="auto"/>
            <w:rPr>
              <w:sz w:val="20"/>
            </w:rPr>
          </w:pPr>
        </w:p>
      </w:tc>
    </w:tr>
  </w:tbl>
  <w:p w14:paraId="5BBBF73C" w14:textId="77777777" w:rsidR="009E504D" w:rsidRPr="001C6ADA" w:rsidRDefault="009E504D" w:rsidP="00F0753D">
    <w:pPr>
      <w:spacing w:after="0" w:line="2" w:lineRule="auto"/>
      <w:rPr>
        <w:sz w:val="20"/>
      </w:rPr>
    </w:pPr>
  </w:p>
  <w:tbl>
    <w:tblPr>
      <w:tblW w:w="5000" w:type="pct"/>
      <w:tblCellMar>
        <w:top w:w="28" w:type="dxa"/>
        <w:left w:w="28" w:type="dxa"/>
        <w:bottom w:w="28" w:type="dxa"/>
        <w:right w:w="28" w:type="dxa"/>
      </w:tblCellMar>
      <w:tblLook w:val="0000" w:firstRow="0" w:lastRow="0" w:firstColumn="0" w:lastColumn="0" w:noHBand="0" w:noVBand="0"/>
    </w:tblPr>
    <w:tblGrid>
      <w:gridCol w:w="4976"/>
      <w:gridCol w:w="4038"/>
    </w:tblGrid>
    <w:tr w:rsidR="009E504D" w:rsidRPr="001C6ADA" w14:paraId="11BF424E" w14:textId="77777777" w:rsidTr="008B10D3">
      <w:trPr>
        <w:cantSplit/>
      </w:trPr>
      <w:tc>
        <w:tcPr>
          <w:tcW w:w="2953" w:type="pct"/>
          <w:noWrap/>
          <w:vAlign w:val="center"/>
        </w:tcPr>
        <w:p w14:paraId="5508A584" w14:textId="77777777" w:rsidR="009E504D" w:rsidRPr="001C6ADA" w:rsidRDefault="009E504D" w:rsidP="008B10D3">
          <w:pPr>
            <w:spacing w:after="0" w:line="240" w:lineRule="auto"/>
            <w:rPr>
              <w:rFonts w:ascii="Verdana" w:hAnsi="Verdana" w:cs="Verdana"/>
              <w:sz w:val="16"/>
            </w:rPr>
          </w:pPr>
        </w:p>
      </w:tc>
      <w:tc>
        <w:tcPr>
          <w:tcW w:w="0" w:type="auto"/>
          <w:noWrap/>
          <w:vAlign w:val="center"/>
        </w:tcPr>
        <w:p w14:paraId="47C2A84C" w14:textId="77777777" w:rsidR="009E504D" w:rsidRPr="001C6ADA" w:rsidRDefault="009E504D" w:rsidP="008B10D3">
          <w:pPr>
            <w:pStyle w:val="CABEZAPAGfechavalor"/>
            <w:jc w:val="right"/>
            <w:rPr>
              <w:sz w:val="14"/>
            </w:rPr>
          </w:pPr>
          <w:r>
            <w:rPr>
              <w:sz w:val="14"/>
            </w:rPr>
            <w:t>PROYECTO DE INSTALCIÓN DE EVACUACIÓN DE AGUAS</w:t>
          </w:r>
        </w:p>
      </w:tc>
    </w:tr>
  </w:tbl>
  <w:p w14:paraId="715F63E1" w14:textId="77777777" w:rsidR="009E504D" w:rsidRDefault="009E504D" w:rsidP="00F0753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684" w:type="pct"/>
      <w:tblCellMar>
        <w:top w:w="28" w:type="dxa"/>
        <w:left w:w="28" w:type="dxa"/>
        <w:bottom w:w="28" w:type="dxa"/>
        <w:right w:w="28" w:type="dxa"/>
      </w:tblCellMar>
      <w:tblLook w:val="0000" w:firstRow="0" w:lastRow="0" w:firstColumn="0" w:lastColumn="0" w:noHBand="0" w:noVBand="0"/>
    </w:tblPr>
    <w:tblGrid>
      <w:gridCol w:w="1473"/>
      <w:gridCol w:w="339"/>
      <w:gridCol w:w="6632"/>
    </w:tblGrid>
    <w:tr w:rsidR="00033188" w:rsidRPr="00636587" w14:paraId="73383638" w14:textId="77777777" w:rsidTr="006D1AF1">
      <w:trPr>
        <w:cantSplit/>
      </w:trPr>
      <w:tc>
        <w:tcPr>
          <w:tcW w:w="0" w:type="auto"/>
          <w:noWrap/>
          <w:vAlign w:val="bottom"/>
        </w:tcPr>
        <w:p w14:paraId="292DCC31" w14:textId="77777777" w:rsidR="00033188" w:rsidRPr="00636587" w:rsidRDefault="00033188" w:rsidP="00033188">
          <w:pPr>
            <w:spacing w:line="240" w:lineRule="auto"/>
            <w:jc w:val="center"/>
            <w:rPr>
              <w:rFonts w:cs="Verdana"/>
            </w:rPr>
          </w:pPr>
          <w:r w:rsidRPr="00636587">
            <w:rPr>
              <w:noProof/>
            </w:rPr>
            <w:drawing>
              <wp:inline distT="0" distB="0" distL="0" distR="0" wp14:anchorId="4CF75C34" wp14:editId="489903D7">
                <wp:extent cx="900000" cy="558000"/>
                <wp:effectExtent l="0" t="0" r="0" b="0"/>
                <wp:docPr id="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5CFF2A0C" w14:textId="77777777" w:rsidR="00033188" w:rsidRPr="00636587" w:rsidRDefault="00033188" w:rsidP="00033188">
          <w:pPr>
            <w:spacing w:line="2" w:lineRule="auto"/>
          </w:pPr>
        </w:p>
        <w:tbl>
          <w:tblPr>
            <w:tblW w:w="283" w:type="dxa"/>
            <w:tblCellMar>
              <w:left w:w="0" w:type="dxa"/>
              <w:right w:w="0" w:type="dxa"/>
            </w:tblCellMar>
            <w:tblLook w:val="04A0" w:firstRow="1" w:lastRow="0" w:firstColumn="1" w:lastColumn="0" w:noHBand="0" w:noVBand="1"/>
          </w:tblPr>
          <w:tblGrid>
            <w:gridCol w:w="283"/>
          </w:tblGrid>
          <w:tr w:rsidR="00033188" w:rsidRPr="00636587" w14:paraId="5B501C93" w14:textId="77777777" w:rsidTr="006D1AF1">
            <w:trPr>
              <w:cantSplit/>
              <w:trHeight w:hRule="exact" w:val="57"/>
            </w:trPr>
            <w:tc>
              <w:tcPr>
                <w:tcW w:w="283" w:type="dxa"/>
              </w:tcPr>
              <w:p w14:paraId="43FCFBAE" w14:textId="77777777" w:rsidR="00033188" w:rsidRPr="00636587" w:rsidRDefault="00033188" w:rsidP="00033188">
                <w:pPr>
                  <w:spacing w:line="2" w:lineRule="auto"/>
                </w:pPr>
              </w:p>
            </w:tc>
          </w:tr>
        </w:tbl>
        <w:p w14:paraId="2B650F7E" w14:textId="77777777" w:rsidR="00033188" w:rsidRPr="00636587" w:rsidRDefault="00033188" w:rsidP="00033188">
          <w:pPr>
            <w:spacing w:line="2" w:lineRule="auto"/>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580"/>
          </w:tblGrid>
          <w:tr w:rsidR="00033188" w:rsidRPr="00636587" w14:paraId="568A53E5" w14:textId="77777777" w:rsidTr="006D1AF1">
            <w:trPr>
              <w:cantSplit/>
            </w:trPr>
            <w:tc>
              <w:tcPr>
                <w:tcW w:w="0" w:type="auto"/>
                <w:noWrap/>
                <w:vAlign w:val="center"/>
              </w:tcPr>
              <w:p w14:paraId="5F101150" w14:textId="77777777" w:rsidR="00033188" w:rsidRPr="00636587" w:rsidRDefault="00033188" w:rsidP="00033188">
                <w:pPr>
                  <w:pStyle w:val="CABEZAPAGcampocabecera"/>
                </w:pPr>
                <w:r w:rsidRPr="00636587">
                  <w:t>Proyecto</w:t>
                </w:r>
              </w:p>
            </w:tc>
            <w:tc>
              <w:tcPr>
                <w:tcW w:w="0" w:type="auto"/>
                <w:vAlign w:val="center"/>
              </w:tcPr>
              <w:p w14:paraId="06752147" w14:textId="77777777" w:rsidR="00033188" w:rsidRPr="00636587" w:rsidRDefault="00033188" w:rsidP="00033188">
                <w:pPr>
                  <w:pStyle w:val="CABEZAPAGtexto"/>
                </w:pPr>
                <w:r w:rsidRPr="00EB3FB4">
                  <w:t>Proyecto Básico</w:t>
                </w:r>
                <w:r>
                  <w:t xml:space="preserve"> y de Ejecución</w:t>
                </w:r>
                <w:r w:rsidRPr="00EB3FB4">
                  <w:t xml:space="preserve"> de la Obra del Centro de Salud</w:t>
                </w:r>
                <w:r>
                  <w:t xml:space="preserve"> La</w:t>
                </w:r>
                <w:r w:rsidRPr="00EB3FB4">
                  <w:t xml:space="preserve"> Tenería-Pinto</w:t>
                </w:r>
              </w:p>
            </w:tc>
          </w:tr>
          <w:tr w:rsidR="00033188" w:rsidRPr="00636587" w14:paraId="391837EF" w14:textId="77777777" w:rsidTr="006D1AF1">
            <w:trPr>
              <w:cantSplit/>
            </w:trPr>
            <w:tc>
              <w:tcPr>
                <w:tcW w:w="0" w:type="auto"/>
                <w:noWrap/>
                <w:vAlign w:val="center"/>
              </w:tcPr>
              <w:p w14:paraId="13C14D63" w14:textId="77777777" w:rsidR="00033188" w:rsidRPr="00636587" w:rsidRDefault="00033188" w:rsidP="00033188">
                <w:pPr>
                  <w:pStyle w:val="CABEZAPAGcampocabecera"/>
                </w:pPr>
                <w:r w:rsidRPr="00636587">
                  <w:t>Situación</w:t>
                </w:r>
              </w:p>
            </w:tc>
            <w:tc>
              <w:tcPr>
                <w:tcW w:w="0" w:type="auto"/>
                <w:vAlign w:val="center"/>
              </w:tcPr>
              <w:p w14:paraId="79C29698" w14:textId="77777777" w:rsidR="00033188" w:rsidRPr="00636587" w:rsidRDefault="00033188" w:rsidP="00033188">
                <w:pPr>
                  <w:pStyle w:val="CABEZAPAGtexto"/>
                </w:pPr>
                <w:r w:rsidRPr="00EB3FB4">
                  <w:t>Calle Juana Francés, 65, 28320 Pinto, Madrid</w:t>
                </w:r>
              </w:p>
            </w:tc>
          </w:tr>
        </w:tbl>
        <w:p w14:paraId="7126A942" w14:textId="77777777" w:rsidR="00033188" w:rsidRPr="00636587" w:rsidRDefault="00033188" w:rsidP="00033188">
          <w:pPr>
            <w:spacing w:line="2" w:lineRule="auto"/>
          </w:pPr>
        </w:p>
      </w:tc>
    </w:tr>
  </w:tbl>
  <w:p w14:paraId="4E84FC40" w14:textId="77777777" w:rsidR="00033188" w:rsidRPr="00636587" w:rsidRDefault="00033188" w:rsidP="00033188">
    <w:pPr>
      <w:spacing w:line="2" w:lineRule="auto"/>
    </w:pPr>
  </w:p>
  <w:tbl>
    <w:tblPr>
      <w:tblW w:w="5000" w:type="pct"/>
      <w:tblInd w:w="22" w:type="dxa"/>
      <w:tblCellMar>
        <w:top w:w="28" w:type="dxa"/>
        <w:left w:w="28" w:type="dxa"/>
        <w:bottom w:w="28" w:type="dxa"/>
        <w:right w:w="28" w:type="dxa"/>
      </w:tblCellMar>
      <w:tblLook w:val="0000" w:firstRow="0" w:lastRow="0" w:firstColumn="0" w:lastColumn="0" w:noHBand="0" w:noVBand="0"/>
    </w:tblPr>
    <w:tblGrid>
      <w:gridCol w:w="4591"/>
      <w:gridCol w:w="4423"/>
    </w:tblGrid>
    <w:tr w:rsidR="00033188" w:rsidRPr="00636587" w14:paraId="4B63C131" w14:textId="77777777" w:rsidTr="006D1AF1">
      <w:trPr>
        <w:cantSplit/>
        <w:trHeight w:val="488"/>
      </w:trPr>
      <w:tc>
        <w:tcPr>
          <w:tcW w:w="3027" w:type="pct"/>
          <w:noWrap/>
          <w:vAlign w:val="center"/>
        </w:tcPr>
        <w:p w14:paraId="5ECE1178" w14:textId="77777777" w:rsidR="00033188" w:rsidRPr="00636587" w:rsidRDefault="00033188" w:rsidP="00033188">
          <w:pPr>
            <w:spacing w:line="240" w:lineRule="auto"/>
            <w:rPr>
              <w:rFonts w:cs="Verdana"/>
            </w:rPr>
          </w:pPr>
        </w:p>
      </w:tc>
      <w:tc>
        <w:tcPr>
          <w:tcW w:w="0" w:type="auto"/>
          <w:noWrap/>
          <w:vAlign w:val="center"/>
        </w:tcPr>
        <w:p w14:paraId="228109DA" w14:textId="489D92D7" w:rsidR="00033188" w:rsidRPr="00636587" w:rsidRDefault="00033188" w:rsidP="00033188">
          <w:pPr>
            <w:pStyle w:val="CABEZAPAGfechavalor"/>
            <w:jc w:val="right"/>
          </w:pPr>
          <w:r>
            <w:t xml:space="preserve">Proyecto de instalación de protección contra incendios </w:t>
          </w:r>
        </w:p>
      </w:tc>
    </w:tr>
  </w:tbl>
  <w:p w14:paraId="2CC948E8" w14:textId="77777777" w:rsidR="000D2FD1" w:rsidRPr="007F34AB" w:rsidRDefault="000D2FD1" w:rsidP="007F34A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06986" w14:textId="77777777" w:rsidR="009E504D" w:rsidRDefault="009E504D">
    <w:pPr>
      <w:spacing w:after="0" w:line="240" w:lineRule="auto"/>
      <w:jc w:val="right"/>
      <w:rPr>
        <w:rFonts w:ascii="Verdana" w:hAnsi="Verdana" w:cs="Verdana"/>
        <w:sz w:val="18"/>
      </w:rPr>
    </w:pPr>
  </w:p>
  <w:p w14:paraId="000D1EFD" w14:textId="77777777" w:rsidR="009E504D" w:rsidRDefault="009E504D"/>
  <w:p w14:paraId="126A7334" w14:textId="77777777" w:rsidR="009E504D" w:rsidRDefault="00000000">
    <w:pPr>
      <w:spacing w:after="10" w:line="100" w:lineRule="auto"/>
    </w:pPr>
    <w:r>
      <w:pict w14:anchorId="6CA2BC7C">
        <v:rect id="_x0000_i1025" style="width:50pt;height:.3pt" o:hrstd="t" o:hrnoshade="t" o:hr="t" fillcolor="black" stroked="f"/>
      </w:pict>
    </w:r>
  </w:p>
  <w:tbl>
    <w:tblPr>
      <w:tblW w:w="5000" w:type="pct"/>
      <w:tblCellMar>
        <w:top w:w="28" w:type="dxa"/>
        <w:left w:w="28" w:type="dxa"/>
        <w:bottom w:w="28" w:type="dxa"/>
        <w:right w:w="28" w:type="dxa"/>
      </w:tblCellMar>
      <w:tblLook w:val="0000" w:firstRow="0" w:lastRow="0" w:firstColumn="0" w:lastColumn="0" w:noHBand="0" w:noVBand="0"/>
    </w:tblPr>
    <w:tblGrid>
      <w:gridCol w:w="1474"/>
      <w:gridCol w:w="339"/>
      <w:gridCol w:w="6578"/>
      <w:gridCol w:w="623"/>
    </w:tblGrid>
    <w:tr w:rsidR="009E504D" w:rsidRPr="001C6ADA" w14:paraId="377785B0" w14:textId="77777777" w:rsidTr="008B10D3">
      <w:trPr>
        <w:cantSplit/>
      </w:trPr>
      <w:tc>
        <w:tcPr>
          <w:tcW w:w="0" w:type="auto"/>
          <w:noWrap/>
          <w:vAlign w:val="bottom"/>
        </w:tcPr>
        <w:p w14:paraId="18D25A93" w14:textId="77777777" w:rsidR="009E504D" w:rsidRPr="001C6ADA" w:rsidRDefault="009E504D" w:rsidP="008B10D3">
          <w:pPr>
            <w:spacing w:after="0" w:line="240" w:lineRule="auto"/>
            <w:jc w:val="center"/>
            <w:rPr>
              <w:rFonts w:ascii="Verdana" w:hAnsi="Verdana" w:cs="Verdana"/>
              <w:sz w:val="16"/>
            </w:rPr>
          </w:pPr>
          <w:r w:rsidRPr="001C6ADA">
            <w:rPr>
              <w:rFonts w:ascii="Verdana" w:hAnsi="Verdana" w:cs="Verdana"/>
              <w:noProof/>
              <w:sz w:val="16"/>
            </w:rPr>
            <w:drawing>
              <wp:inline distT="0" distB="0" distL="0" distR="0" wp14:anchorId="3A25CFB7" wp14:editId="579E8442">
                <wp:extent cx="900000" cy="558000"/>
                <wp:effectExtent l="0" t="0" r="0" b="0"/>
                <wp:docPr id="18"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58E981E0" w14:textId="77777777" w:rsidR="009E504D" w:rsidRPr="001C6ADA" w:rsidRDefault="009E504D" w:rsidP="008B10D3">
          <w:pPr>
            <w:spacing w:after="0" w:line="2" w:lineRule="auto"/>
            <w:rPr>
              <w:sz w:val="20"/>
            </w:rPr>
          </w:pPr>
        </w:p>
        <w:tbl>
          <w:tblPr>
            <w:tblW w:w="283" w:type="dxa"/>
            <w:tblCellMar>
              <w:left w:w="0" w:type="dxa"/>
              <w:right w:w="0" w:type="dxa"/>
            </w:tblCellMar>
            <w:tblLook w:val="04A0" w:firstRow="1" w:lastRow="0" w:firstColumn="1" w:lastColumn="0" w:noHBand="0" w:noVBand="1"/>
          </w:tblPr>
          <w:tblGrid>
            <w:gridCol w:w="283"/>
          </w:tblGrid>
          <w:tr w:rsidR="009E504D" w:rsidRPr="001C6ADA" w14:paraId="53F1925F" w14:textId="77777777" w:rsidTr="008B10D3">
            <w:trPr>
              <w:cantSplit/>
              <w:trHeight w:hRule="exact" w:val="57"/>
            </w:trPr>
            <w:tc>
              <w:tcPr>
                <w:tcW w:w="283" w:type="dxa"/>
              </w:tcPr>
              <w:p w14:paraId="1128592B" w14:textId="77777777" w:rsidR="009E504D" w:rsidRPr="001C6ADA" w:rsidRDefault="009E504D" w:rsidP="008B10D3">
                <w:pPr>
                  <w:spacing w:after="0" w:line="2" w:lineRule="auto"/>
                  <w:rPr>
                    <w:sz w:val="20"/>
                  </w:rPr>
                </w:pPr>
              </w:p>
            </w:tc>
          </w:tr>
        </w:tbl>
        <w:p w14:paraId="758938D9" w14:textId="77777777" w:rsidR="009E504D" w:rsidRPr="001C6ADA" w:rsidRDefault="009E504D" w:rsidP="008B10D3">
          <w:pPr>
            <w:spacing w:after="0" w:line="2" w:lineRule="auto"/>
            <w:rPr>
              <w:sz w:val="20"/>
            </w:rPr>
          </w:pPr>
        </w:p>
      </w:tc>
      <w:tc>
        <w:tcPr>
          <w:tcW w:w="5000"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05"/>
            <w:gridCol w:w="5617"/>
          </w:tblGrid>
          <w:tr w:rsidR="009E504D" w:rsidRPr="001C6ADA" w14:paraId="5BCC7F88" w14:textId="77777777" w:rsidTr="008B10D3">
            <w:trPr>
              <w:cantSplit/>
            </w:trPr>
            <w:tc>
              <w:tcPr>
                <w:tcW w:w="0" w:type="auto"/>
                <w:noWrap/>
                <w:vAlign w:val="center"/>
              </w:tcPr>
              <w:p w14:paraId="2C56E414" w14:textId="77777777" w:rsidR="009E504D" w:rsidRPr="001C6ADA" w:rsidRDefault="009E504D" w:rsidP="008B10D3">
                <w:pPr>
                  <w:pStyle w:val="CABEZAPAGcampocabecera"/>
                  <w:rPr>
                    <w:sz w:val="16"/>
                  </w:rPr>
                </w:pPr>
                <w:r w:rsidRPr="001C6ADA">
                  <w:rPr>
                    <w:sz w:val="16"/>
                  </w:rPr>
                  <w:t>Proyecto</w:t>
                </w:r>
              </w:p>
            </w:tc>
            <w:tc>
              <w:tcPr>
                <w:tcW w:w="0" w:type="auto"/>
                <w:vAlign w:val="center"/>
              </w:tcPr>
              <w:p w14:paraId="1C78A7DD" w14:textId="77777777" w:rsidR="009E504D" w:rsidRPr="001C6ADA" w:rsidRDefault="009E504D" w:rsidP="008B10D3">
                <w:pPr>
                  <w:pStyle w:val="CABEZAPAGtexto"/>
                  <w:rPr>
                    <w:sz w:val="16"/>
                  </w:rPr>
                </w:pPr>
                <w:r w:rsidRPr="001C6ADA">
                  <w:rPr>
                    <w:sz w:val="16"/>
                  </w:rPr>
                  <w:t>Mercado Agrícola de Vega de San Mateo</w:t>
                </w:r>
              </w:p>
            </w:tc>
          </w:tr>
          <w:tr w:rsidR="009E504D" w:rsidRPr="001C6ADA" w14:paraId="55649AE9" w14:textId="77777777" w:rsidTr="008B10D3">
            <w:trPr>
              <w:cantSplit/>
            </w:trPr>
            <w:tc>
              <w:tcPr>
                <w:tcW w:w="0" w:type="auto"/>
                <w:noWrap/>
                <w:vAlign w:val="center"/>
              </w:tcPr>
              <w:p w14:paraId="4F4571BA" w14:textId="77777777" w:rsidR="009E504D" w:rsidRPr="001C6ADA" w:rsidRDefault="009E504D" w:rsidP="008B10D3">
                <w:pPr>
                  <w:pStyle w:val="CABEZAPAGcampocabecera"/>
                  <w:rPr>
                    <w:sz w:val="16"/>
                  </w:rPr>
                </w:pPr>
                <w:r w:rsidRPr="001C6ADA">
                  <w:rPr>
                    <w:sz w:val="16"/>
                  </w:rPr>
                  <w:t>Situación</w:t>
                </w:r>
              </w:p>
            </w:tc>
            <w:tc>
              <w:tcPr>
                <w:tcW w:w="0" w:type="auto"/>
                <w:vAlign w:val="center"/>
              </w:tcPr>
              <w:p w14:paraId="3628C6EF" w14:textId="77777777" w:rsidR="009E504D" w:rsidRPr="001C6ADA" w:rsidRDefault="009E504D" w:rsidP="008B10D3">
                <w:pPr>
                  <w:pStyle w:val="CABEZAPAGtexto"/>
                  <w:rPr>
                    <w:sz w:val="16"/>
                  </w:rPr>
                </w:pPr>
                <w:r w:rsidRPr="001C6ADA">
                  <w:rPr>
                    <w:sz w:val="16"/>
                  </w:rPr>
                  <w:t>Calle Antonio Perera Rivero, S/N, 35320 Vega de San Mateo, Las Palmas</w:t>
                </w:r>
              </w:p>
            </w:tc>
          </w:tr>
          <w:tr w:rsidR="009E504D" w:rsidRPr="001C6ADA" w14:paraId="47786D01" w14:textId="77777777" w:rsidTr="008B10D3">
            <w:trPr>
              <w:cantSplit/>
            </w:trPr>
            <w:tc>
              <w:tcPr>
                <w:tcW w:w="0" w:type="auto"/>
                <w:noWrap/>
                <w:vAlign w:val="center"/>
              </w:tcPr>
              <w:p w14:paraId="0F97BF8E" w14:textId="77777777" w:rsidR="009E504D" w:rsidRPr="001C6ADA" w:rsidRDefault="009E504D" w:rsidP="008B10D3">
                <w:pPr>
                  <w:pStyle w:val="CABEZAPAGcampocabecera"/>
                  <w:rPr>
                    <w:sz w:val="16"/>
                  </w:rPr>
                </w:pPr>
                <w:r w:rsidRPr="001C6ADA">
                  <w:rPr>
                    <w:sz w:val="16"/>
                  </w:rPr>
                  <w:t>Promotor</w:t>
                </w:r>
              </w:p>
            </w:tc>
            <w:tc>
              <w:tcPr>
                <w:tcW w:w="0" w:type="auto"/>
                <w:vAlign w:val="center"/>
              </w:tcPr>
              <w:p w14:paraId="4B9C5512" w14:textId="77777777" w:rsidR="009E504D" w:rsidRPr="001C6ADA" w:rsidRDefault="009E504D" w:rsidP="008B10D3">
                <w:pPr>
                  <w:pStyle w:val="CABEZAPAGtexto"/>
                  <w:rPr>
                    <w:sz w:val="16"/>
                  </w:rPr>
                </w:pPr>
                <w:r w:rsidRPr="001C6ADA">
                  <w:rPr>
                    <w:sz w:val="16"/>
                  </w:rPr>
                  <w:t>Ilustre AYUNTAMIENTO DE VEGA DE SAN MATEO</w:t>
                </w:r>
              </w:p>
            </w:tc>
          </w:tr>
        </w:tbl>
        <w:p w14:paraId="71FA948E" w14:textId="77777777" w:rsidR="009E504D" w:rsidRPr="001C6ADA" w:rsidRDefault="009E504D" w:rsidP="008B10D3">
          <w:pPr>
            <w:spacing w:after="0" w:line="2" w:lineRule="auto"/>
            <w:rPr>
              <w:sz w:val="20"/>
            </w:rPr>
          </w:pPr>
        </w:p>
      </w:tc>
      <w:tc>
        <w:tcPr>
          <w:tcW w:w="0" w:type="auto"/>
          <w:noWrap/>
          <w:vAlign w:val="bottom"/>
        </w:tcPr>
        <w:p w14:paraId="3521F995" w14:textId="77777777" w:rsidR="009E504D" w:rsidRPr="001C6ADA" w:rsidRDefault="009E504D" w:rsidP="008B10D3">
          <w:pPr>
            <w:spacing w:after="0" w:line="2" w:lineRule="auto"/>
            <w:rPr>
              <w:sz w:val="20"/>
            </w:rPr>
          </w:pPr>
        </w:p>
        <w:tbl>
          <w:tblPr>
            <w:tblW w:w="567" w:type="dxa"/>
            <w:tblCellMar>
              <w:left w:w="0" w:type="dxa"/>
              <w:right w:w="0" w:type="dxa"/>
            </w:tblCellMar>
            <w:tblLook w:val="04A0" w:firstRow="1" w:lastRow="0" w:firstColumn="1" w:lastColumn="0" w:noHBand="0" w:noVBand="1"/>
          </w:tblPr>
          <w:tblGrid>
            <w:gridCol w:w="567"/>
          </w:tblGrid>
          <w:tr w:rsidR="009E504D" w:rsidRPr="001C6ADA" w14:paraId="41236D0B" w14:textId="77777777" w:rsidTr="008B10D3">
            <w:trPr>
              <w:cantSplit/>
              <w:trHeight w:hRule="exact" w:val="57"/>
            </w:trPr>
            <w:tc>
              <w:tcPr>
                <w:tcW w:w="567" w:type="dxa"/>
              </w:tcPr>
              <w:p w14:paraId="7370957A" w14:textId="77777777" w:rsidR="009E504D" w:rsidRPr="001C6ADA" w:rsidRDefault="009E504D" w:rsidP="008B10D3">
                <w:pPr>
                  <w:spacing w:after="0" w:line="2" w:lineRule="auto"/>
                  <w:rPr>
                    <w:sz w:val="20"/>
                  </w:rPr>
                </w:pPr>
              </w:p>
            </w:tc>
          </w:tr>
        </w:tbl>
        <w:p w14:paraId="071B256D" w14:textId="77777777" w:rsidR="009E504D" w:rsidRPr="001C6ADA" w:rsidRDefault="009E504D" w:rsidP="008B10D3">
          <w:pPr>
            <w:spacing w:after="0" w:line="2" w:lineRule="auto"/>
            <w:rPr>
              <w:sz w:val="20"/>
            </w:rPr>
          </w:pPr>
        </w:p>
      </w:tc>
    </w:tr>
  </w:tbl>
  <w:p w14:paraId="7F508886" w14:textId="77777777" w:rsidR="009E504D" w:rsidRPr="001C6ADA" w:rsidRDefault="009E504D" w:rsidP="00F71D73">
    <w:pPr>
      <w:spacing w:after="0" w:line="2" w:lineRule="auto"/>
      <w:rPr>
        <w:sz w:val="20"/>
      </w:rPr>
    </w:pPr>
  </w:p>
  <w:tbl>
    <w:tblPr>
      <w:tblW w:w="5000" w:type="pct"/>
      <w:tblCellMar>
        <w:top w:w="28" w:type="dxa"/>
        <w:left w:w="28" w:type="dxa"/>
        <w:bottom w:w="28" w:type="dxa"/>
        <w:right w:w="28" w:type="dxa"/>
      </w:tblCellMar>
      <w:tblLook w:val="0000" w:firstRow="0" w:lastRow="0" w:firstColumn="0" w:lastColumn="0" w:noHBand="0" w:noVBand="0"/>
    </w:tblPr>
    <w:tblGrid>
      <w:gridCol w:w="4976"/>
      <w:gridCol w:w="4038"/>
    </w:tblGrid>
    <w:tr w:rsidR="009E504D" w:rsidRPr="001C6ADA" w14:paraId="123F0368" w14:textId="77777777" w:rsidTr="008B10D3">
      <w:trPr>
        <w:cantSplit/>
      </w:trPr>
      <w:tc>
        <w:tcPr>
          <w:tcW w:w="2953" w:type="pct"/>
          <w:noWrap/>
          <w:vAlign w:val="center"/>
        </w:tcPr>
        <w:p w14:paraId="4F9289D8" w14:textId="77777777" w:rsidR="009E504D" w:rsidRPr="001C6ADA" w:rsidRDefault="009E504D" w:rsidP="008B10D3">
          <w:pPr>
            <w:spacing w:after="0" w:line="240" w:lineRule="auto"/>
            <w:rPr>
              <w:rFonts w:ascii="Verdana" w:hAnsi="Verdana" w:cs="Verdana"/>
              <w:sz w:val="16"/>
            </w:rPr>
          </w:pPr>
        </w:p>
      </w:tc>
      <w:tc>
        <w:tcPr>
          <w:tcW w:w="0" w:type="auto"/>
          <w:noWrap/>
          <w:vAlign w:val="center"/>
        </w:tcPr>
        <w:p w14:paraId="43BF0566" w14:textId="77777777" w:rsidR="009E504D" w:rsidRPr="001C6ADA" w:rsidRDefault="009E504D" w:rsidP="008B10D3">
          <w:pPr>
            <w:pStyle w:val="CABEZAPAGfechavalor"/>
            <w:jc w:val="right"/>
            <w:rPr>
              <w:sz w:val="14"/>
            </w:rPr>
          </w:pPr>
          <w:r>
            <w:rPr>
              <w:sz w:val="14"/>
            </w:rPr>
            <w:t>PROYECTO DE INSTALCIÓN DE EVACUACIÓN DE AGUAS</w:t>
          </w:r>
        </w:p>
      </w:tc>
    </w:tr>
  </w:tbl>
  <w:p w14:paraId="16726F18" w14:textId="77777777" w:rsidR="009E504D" w:rsidRDefault="009E504D" w:rsidP="00F71D73">
    <w:pPr>
      <w:spacing w:after="0" w:line="240" w:lineRule="auto"/>
      <w:jc w:val="right"/>
    </w:pPr>
  </w:p>
  <w:p w14:paraId="3F1CBC0B" w14:textId="77777777" w:rsidR="009E504D" w:rsidRDefault="00000000">
    <w:pPr>
      <w:spacing w:after="10" w:line="100" w:lineRule="auto"/>
    </w:pPr>
    <w:r>
      <w:pict w14:anchorId="7744BD94">
        <v:rect id="_x0000_i1026" style="width:50pt;height:.3pt" o:hrstd="t" o:hrnoshade="t" o:hr="t" fillcolor="black" stroked="f"/>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684" w:type="pct"/>
      <w:tblCellMar>
        <w:top w:w="28" w:type="dxa"/>
        <w:left w:w="28" w:type="dxa"/>
        <w:bottom w:w="28" w:type="dxa"/>
        <w:right w:w="28" w:type="dxa"/>
      </w:tblCellMar>
      <w:tblLook w:val="0000" w:firstRow="0" w:lastRow="0" w:firstColumn="0" w:lastColumn="0" w:noHBand="0" w:noVBand="0"/>
    </w:tblPr>
    <w:tblGrid>
      <w:gridCol w:w="1473"/>
      <w:gridCol w:w="358"/>
      <w:gridCol w:w="7067"/>
    </w:tblGrid>
    <w:tr w:rsidR="002D4D41" w:rsidRPr="00636587" w14:paraId="1469B98E" w14:textId="77777777" w:rsidTr="002D4D41">
      <w:trPr>
        <w:cantSplit/>
      </w:trPr>
      <w:tc>
        <w:tcPr>
          <w:tcW w:w="0" w:type="auto"/>
          <w:noWrap/>
          <w:vAlign w:val="bottom"/>
        </w:tcPr>
        <w:p w14:paraId="1D08B50A" w14:textId="5C843561" w:rsidR="002D4D41" w:rsidRPr="00636587" w:rsidRDefault="002D4D41" w:rsidP="002D4D41">
          <w:pPr>
            <w:spacing w:line="240" w:lineRule="auto"/>
            <w:jc w:val="center"/>
            <w:rPr>
              <w:rFonts w:cs="Verdana"/>
            </w:rPr>
          </w:pPr>
          <w:r>
            <w:rPr>
              <w:noProof/>
            </w:rPr>
            <w:drawing>
              <wp:inline distT="0" distB="0" distL="0" distR="0" wp14:anchorId="5700BEFA" wp14:editId="52AB5682">
                <wp:extent cx="900000" cy="558000"/>
                <wp:effectExtent l="0" t="0" r="0" b="0"/>
                <wp:docPr id="713"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1222A354" w14:textId="77777777" w:rsidR="002D4D41" w:rsidRDefault="002D4D41" w:rsidP="002D4D41">
          <w:pPr>
            <w:spacing w:after="0" w:line="2" w:lineRule="auto"/>
          </w:pPr>
        </w:p>
        <w:tbl>
          <w:tblPr>
            <w:tblW w:w="302" w:type="dxa"/>
            <w:tblCellMar>
              <w:left w:w="0" w:type="dxa"/>
              <w:right w:w="0" w:type="dxa"/>
            </w:tblCellMar>
            <w:tblLook w:val="04A0" w:firstRow="1" w:lastRow="0" w:firstColumn="1" w:lastColumn="0" w:noHBand="0" w:noVBand="1"/>
          </w:tblPr>
          <w:tblGrid>
            <w:gridCol w:w="302"/>
          </w:tblGrid>
          <w:tr w:rsidR="002D4D41" w14:paraId="21EC547F" w14:textId="77777777" w:rsidTr="008065D7">
            <w:trPr>
              <w:cantSplit/>
              <w:trHeight w:hRule="exact" w:val="57"/>
            </w:trPr>
            <w:tc>
              <w:tcPr>
                <w:tcW w:w="302" w:type="dxa"/>
              </w:tcPr>
              <w:p w14:paraId="55E088C8" w14:textId="77777777" w:rsidR="002D4D41" w:rsidRDefault="002D4D41" w:rsidP="002D4D41">
                <w:pPr>
                  <w:spacing w:after="0" w:line="2" w:lineRule="auto"/>
                </w:pPr>
              </w:p>
            </w:tc>
          </w:tr>
        </w:tbl>
        <w:p w14:paraId="3E262F98" w14:textId="77777777" w:rsidR="002D4D41" w:rsidRPr="00636587" w:rsidRDefault="002D4D41" w:rsidP="002D4D41">
          <w:pPr>
            <w:spacing w:line="2" w:lineRule="auto"/>
          </w:pPr>
        </w:p>
      </w:tc>
      <w:tc>
        <w:tcPr>
          <w:tcW w:w="3927" w:type="pct"/>
          <w:vAlign w:val="center"/>
        </w:tcPr>
        <w:tbl>
          <w:tblPr>
            <w:tblW w:w="7009" w:type="dxa"/>
            <w:tblInd w:w="2" w:type="dxa"/>
            <w:tblCellMar>
              <w:top w:w="28" w:type="dxa"/>
              <w:left w:w="28" w:type="dxa"/>
              <w:bottom w:w="28" w:type="dxa"/>
              <w:right w:w="28" w:type="dxa"/>
            </w:tblCellMar>
            <w:tblLook w:val="0000" w:firstRow="0" w:lastRow="0" w:firstColumn="0" w:lastColumn="0" w:noHBand="0" w:noVBand="0"/>
          </w:tblPr>
          <w:tblGrid>
            <w:gridCol w:w="996"/>
            <w:gridCol w:w="6013"/>
          </w:tblGrid>
          <w:tr w:rsidR="002D4D41" w14:paraId="309B4E72" w14:textId="77777777" w:rsidTr="008065D7">
            <w:trPr>
              <w:cantSplit/>
              <w:trHeight w:val="248"/>
            </w:trPr>
            <w:tc>
              <w:tcPr>
                <w:tcW w:w="0" w:type="auto"/>
                <w:noWrap/>
                <w:vAlign w:val="center"/>
              </w:tcPr>
              <w:p w14:paraId="02725EF0" w14:textId="77777777" w:rsidR="002D4D41" w:rsidRPr="00EB3FB4" w:rsidRDefault="002D4D41" w:rsidP="002D4D41">
                <w:pPr>
                  <w:pStyle w:val="CABEZAPAGcampocabecera"/>
                </w:pPr>
                <w:r w:rsidRPr="00EB3FB4">
                  <w:t>Proyecto</w:t>
                </w:r>
              </w:p>
            </w:tc>
            <w:tc>
              <w:tcPr>
                <w:tcW w:w="0" w:type="auto"/>
                <w:vAlign w:val="center"/>
              </w:tcPr>
              <w:p w14:paraId="78B0C5A5" w14:textId="77777777" w:rsidR="002D4D41" w:rsidRPr="00EB3FB4" w:rsidRDefault="002D4D41" w:rsidP="002D4D41">
                <w:pPr>
                  <w:pStyle w:val="CABEZAPAGtexto"/>
                </w:pPr>
                <w:r w:rsidRPr="00EB3FB4">
                  <w:t>Proyecto Básico</w:t>
                </w:r>
                <w:r>
                  <w:t xml:space="preserve"> y de Ejecución</w:t>
                </w:r>
                <w:r w:rsidRPr="00EB3FB4">
                  <w:t xml:space="preserve"> de la Obra del Centro de Salud </w:t>
                </w:r>
                <w:r>
                  <w:t xml:space="preserve">La </w:t>
                </w:r>
                <w:r w:rsidRPr="00EB3FB4">
                  <w:t>Tenería-Pinto</w:t>
                </w:r>
              </w:p>
            </w:tc>
          </w:tr>
          <w:tr w:rsidR="002D4D41" w14:paraId="16F860AE" w14:textId="77777777" w:rsidTr="008065D7">
            <w:trPr>
              <w:cantSplit/>
              <w:trHeight w:val="237"/>
            </w:trPr>
            <w:tc>
              <w:tcPr>
                <w:tcW w:w="0" w:type="auto"/>
                <w:noWrap/>
                <w:vAlign w:val="center"/>
              </w:tcPr>
              <w:p w14:paraId="511D2D6D" w14:textId="77777777" w:rsidR="002D4D41" w:rsidRPr="00EB3FB4" w:rsidRDefault="002D4D41" w:rsidP="002D4D41">
                <w:pPr>
                  <w:pStyle w:val="CABEZAPAGcampocabecera"/>
                </w:pPr>
                <w:r w:rsidRPr="00EB3FB4">
                  <w:t>Situación</w:t>
                </w:r>
              </w:p>
            </w:tc>
            <w:tc>
              <w:tcPr>
                <w:tcW w:w="0" w:type="auto"/>
                <w:vAlign w:val="center"/>
              </w:tcPr>
              <w:p w14:paraId="67648969" w14:textId="77777777" w:rsidR="002D4D41" w:rsidRPr="00EB3FB4" w:rsidRDefault="002D4D41" w:rsidP="002D4D41">
                <w:pPr>
                  <w:pStyle w:val="CABEZAPAGtexto"/>
                </w:pPr>
                <w:r w:rsidRPr="00EB3FB4">
                  <w:t>Calle Juana Francés, 65, 28320 Pinto, Madrid</w:t>
                </w:r>
              </w:p>
            </w:tc>
          </w:tr>
        </w:tbl>
        <w:p w14:paraId="048243A5" w14:textId="77777777" w:rsidR="002D4D41" w:rsidRPr="00636587" w:rsidRDefault="002D4D41" w:rsidP="002D4D41">
          <w:pPr>
            <w:spacing w:line="2" w:lineRule="auto"/>
          </w:pPr>
        </w:p>
      </w:tc>
    </w:tr>
  </w:tbl>
  <w:p w14:paraId="3700414C" w14:textId="77777777" w:rsidR="003D66FB" w:rsidRPr="00636587" w:rsidRDefault="003D66FB" w:rsidP="003D66FB">
    <w:pPr>
      <w:spacing w:line="2" w:lineRule="auto"/>
    </w:pPr>
  </w:p>
  <w:tbl>
    <w:tblPr>
      <w:tblW w:w="5000" w:type="pct"/>
      <w:tblInd w:w="22" w:type="dxa"/>
      <w:tblCellMar>
        <w:top w:w="28" w:type="dxa"/>
        <w:left w:w="28" w:type="dxa"/>
        <w:bottom w:w="28" w:type="dxa"/>
        <w:right w:w="28" w:type="dxa"/>
      </w:tblCellMar>
      <w:tblLook w:val="0000" w:firstRow="0" w:lastRow="0" w:firstColumn="0" w:lastColumn="0" w:noHBand="0" w:noVBand="0"/>
    </w:tblPr>
    <w:tblGrid>
      <w:gridCol w:w="5457"/>
      <w:gridCol w:w="3557"/>
    </w:tblGrid>
    <w:tr w:rsidR="003D66FB" w:rsidRPr="00636587" w14:paraId="627ABA8C" w14:textId="77777777" w:rsidTr="00812D3B">
      <w:trPr>
        <w:cantSplit/>
        <w:trHeight w:val="488"/>
      </w:trPr>
      <w:tc>
        <w:tcPr>
          <w:tcW w:w="3027" w:type="pct"/>
          <w:noWrap/>
          <w:vAlign w:val="center"/>
        </w:tcPr>
        <w:p w14:paraId="1FD5C9BE" w14:textId="77777777" w:rsidR="003D66FB" w:rsidRPr="00636587" w:rsidRDefault="003D66FB" w:rsidP="003D66FB">
          <w:pPr>
            <w:spacing w:line="240" w:lineRule="auto"/>
            <w:rPr>
              <w:rFonts w:cs="Verdana"/>
            </w:rPr>
          </w:pPr>
        </w:p>
      </w:tc>
      <w:tc>
        <w:tcPr>
          <w:tcW w:w="0" w:type="auto"/>
          <w:noWrap/>
          <w:vAlign w:val="center"/>
        </w:tcPr>
        <w:p w14:paraId="67A93C49" w14:textId="77777777" w:rsidR="003D66FB" w:rsidRPr="00636587" w:rsidRDefault="003D66FB" w:rsidP="003D66FB">
          <w:pPr>
            <w:pStyle w:val="CABEZAPAGfechavalor"/>
            <w:jc w:val="right"/>
          </w:pPr>
          <w:r>
            <w:t xml:space="preserve">Proyecto de instalación de contraincendios </w:t>
          </w:r>
        </w:p>
      </w:tc>
    </w:tr>
  </w:tbl>
  <w:p w14:paraId="19537AA2" w14:textId="77777777" w:rsidR="000D2FD1" w:rsidRDefault="000D2FD1" w:rsidP="000D2FD1">
    <w:pPr>
      <w:spacing w:after="0" w:line="2" w:lineRule="auto"/>
    </w:pPr>
  </w:p>
  <w:p w14:paraId="3294504D" w14:textId="77777777" w:rsidR="009E504D" w:rsidRPr="007F34AB" w:rsidRDefault="009E504D" w:rsidP="007F34AB">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3" w:type="dxa"/>
      <w:tblLayout w:type="fixed"/>
      <w:tblCellMar>
        <w:top w:w="28" w:type="dxa"/>
        <w:left w:w="0" w:type="dxa"/>
        <w:bottom w:w="28" w:type="dxa"/>
        <w:right w:w="0" w:type="dxa"/>
      </w:tblCellMar>
      <w:tblLook w:val="0000" w:firstRow="0" w:lastRow="0" w:firstColumn="0" w:lastColumn="0" w:noHBand="0" w:noVBand="0"/>
    </w:tblPr>
    <w:tblGrid>
      <w:gridCol w:w="902"/>
      <w:gridCol w:w="432"/>
      <w:gridCol w:w="4109"/>
      <w:gridCol w:w="1308"/>
      <w:gridCol w:w="1524"/>
      <w:gridCol w:w="1534"/>
    </w:tblGrid>
    <w:tr w:rsidR="00384C6F" w14:paraId="22408E6D" w14:textId="77777777">
      <w:tblPrEx>
        <w:tblCellMar>
          <w:left w:w="0" w:type="dxa"/>
          <w:right w:w="0" w:type="dxa"/>
        </w:tblCellMar>
      </w:tblPrEx>
      <w:tc>
        <w:tcPr>
          <w:tcW w:w="9809" w:type="dxa"/>
          <w:gridSpan w:val="6"/>
          <w:tcBorders>
            <w:top w:val="nil"/>
            <w:left w:val="nil"/>
            <w:bottom w:val="nil"/>
            <w:right w:val="nil"/>
          </w:tcBorders>
          <w:tcMar>
            <w:left w:w="23" w:type="dxa"/>
            <w:right w:w="23" w:type="dxa"/>
          </w:tcMar>
        </w:tcPr>
        <w:p w14:paraId="6F80260C" w14:textId="77777777" w:rsidR="00384C6F" w:rsidRDefault="00384C6F">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Presupuesto parcial nº 1 INSTALACIÓN DE PROTECCIÓN CONTRA INCENDIOS</w:t>
          </w:r>
        </w:p>
      </w:tc>
    </w:tr>
    <w:tr w:rsidR="00384C6F" w14:paraId="48A57D13" w14:textId="77777777">
      <w:tblPrEx>
        <w:tblCellMar>
          <w:left w:w="0" w:type="dxa"/>
          <w:right w:w="0" w:type="dxa"/>
        </w:tblCellMar>
      </w:tblPrEx>
      <w:tc>
        <w:tcPr>
          <w:tcW w:w="902" w:type="dxa"/>
          <w:tcBorders>
            <w:top w:val="nil"/>
            <w:left w:val="nil"/>
            <w:bottom w:val="single" w:sz="2" w:space="0" w:color="000000"/>
            <w:right w:val="nil"/>
          </w:tcBorders>
          <w:tcMar>
            <w:left w:w="23" w:type="dxa"/>
            <w:right w:w="23" w:type="dxa"/>
          </w:tcMar>
        </w:tcPr>
        <w:p w14:paraId="21A4AD03" w14:textId="77777777" w:rsidR="00384C6F" w:rsidRDefault="00384C6F">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Nº</w:t>
          </w:r>
        </w:p>
      </w:tc>
      <w:tc>
        <w:tcPr>
          <w:tcW w:w="432" w:type="dxa"/>
          <w:tcBorders>
            <w:top w:val="nil"/>
            <w:left w:val="nil"/>
            <w:bottom w:val="single" w:sz="2" w:space="0" w:color="000000"/>
            <w:right w:val="nil"/>
          </w:tcBorders>
          <w:tcMar>
            <w:left w:w="23" w:type="dxa"/>
            <w:right w:w="23" w:type="dxa"/>
          </w:tcMar>
        </w:tcPr>
        <w:p w14:paraId="458E1585" w14:textId="77777777" w:rsidR="00384C6F" w:rsidRDefault="00384C6F">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Ud</w:t>
          </w:r>
        </w:p>
      </w:tc>
      <w:tc>
        <w:tcPr>
          <w:tcW w:w="4109" w:type="dxa"/>
          <w:tcBorders>
            <w:top w:val="nil"/>
            <w:left w:val="nil"/>
            <w:bottom w:val="single" w:sz="2" w:space="0" w:color="000000"/>
            <w:right w:val="nil"/>
          </w:tcBorders>
          <w:tcMar>
            <w:left w:w="23" w:type="dxa"/>
            <w:right w:w="23" w:type="dxa"/>
          </w:tcMar>
        </w:tcPr>
        <w:p w14:paraId="76DC6974" w14:textId="77777777" w:rsidR="00384C6F" w:rsidRDefault="00384C6F">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Descripción</w:t>
          </w:r>
        </w:p>
      </w:tc>
      <w:tc>
        <w:tcPr>
          <w:tcW w:w="1308" w:type="dxa"/>
          <w:tcBorders>
            <w:top w:val="nil"/>
            <w:left w:val="nil"/>
            <w:bottom w:val="single" w:sz="2" w:space="0" w:color="000000"/>
            <w:right w:val="nil"/>
          </w:tcBorders>
          <w:tcMar>
            <w:left w:w="23" w:type="dxa"/>
            <w:right w:w="23" w:type="dxa"/>
          </w:tcMar>
        </w:tcPr>
        <w:p w14:paraId="00C674B1" w14:textId="77777777" w:rsidR="00384C6F" w:rsidRDefault="00384C6F">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Medición</w:t>
          </w:r>
        </w:p>
      </w:tc>
      <w:tc>
        <w:tcPr>
          <w:tcW w:w="1524" w:type="dxa"/>
          <w:tcBorders>
            <w:top w:val="nil"/>
            <w:left w:val="nil"/>
            <w:bottom w:val="single" w:sz="2" w:space="0" w:color="000000"/>
            <w:right w:val="nil"/>
          </w:tcBorders>
          <w:tcMar>
            <w:left w:w="23" w:type="dxa"/>
            <w:right w:w="23" w:type="dxa"/>
          </w:tcMar>
        </w:tcPr>
        <w:p w14:paraId="58774CFE" w14:textId="77777777" w:rsidR="00384C6F" w:rsidRDefault="00384C6F">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Precio</w:t>
          </w:r>
        </w:p>
      </w:tc>
      <w:tc>
        <w:tcPr>
          <w:tcW w:w="1534" w:type="dxa"/>
          <w:tcBorders>
            <w:top w:val="nil"/>
            <w:left w:val="nil"/>
            <w:bottom w:val="single" w:sz="2" w:space="0" w:color="000000"/>
            <w:right w:val="nil"/>
          </w:tcBorders>
          <w:tcMar>
            <w:left w:w="23" w:type="dxa"/>
            <w:right w:w="23" w:type="dxa"/>
          </w:tcMar>
        </w:tcPr>
        <w:p w14:paraId="73D189EF" w14:textId="77777777" w:rsidR="00384C6F" w:rsidRDefault="00384C6F">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Importe</w:t>
          </w: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08" w:type="dxa"/>
      <w:tblInd w:w="28" w:type="dxa"/>
      <w:tblCellMar>
        <w:top w:w="28" w:type="dxa"/>
        <w:left w:w="28" w:type="dxa"/>
        <w:bottom w:w="28" w:type="dxa"/>
        <w:right w:w="28" w:type="dxa"/>
      </w:tblCellMar>
      <w:tblLook w:val="0000" w:firstRow="0" w:lastRow="0" w:firstColumn="0" w:lastColumn="0" w:noHBand="0" w:noVBand="0"/>
    </w:tblPr>
    <w:tblGrid>
      <w:gridCol w:w="856"/>
      <w:gridCol w:w="420"/>
      <w:gridCol w:w="3957"/>
      <w:gridCol w:w="1366"/>
      <w:gridCol w:w="1480"/>
      <w:gridCol w:w="1729"/>
    </w:tblGrid>
    <w:tr w:rsidR="009F227C" w14:paraId="4C1FDF2D" w14:textId="77777777" w:rsidTr="001A6FE2">
      <w:trPr>
        <w:cantSplit/>
      </w:trPr>
      <w:tc>
        <w:tcPr>
          <w:tcW w:w="9808" w:type="dxa"/>
          <w:gridSpan w:val="6"/>
          <w:noWrap/>
        </w:tcPr>
        <w:p w14:paraId="6DFADDE7" w14:textId="77777777" w:rsidR="009F227C" w:rsidRDefault="009F227C" w:rsidP="009F227C">
          <w:pPr>
            <w:spacing w:after="120" w:line="240" w:lineRule="auto"/>
            <w:rPr>
              <w:rFonts w:ascii="Century Gothic" w:hAnsi="Century Gothic" w:cs="Century Gothic"/>
              <w:sz w:val="24"/>
            </w:rPr>
          </w:pPr>
          <w:r>
            <w:rPr>
              <w:rFonts w:ascii="Century Gothic" w:hAnsi="Century Gothic" w:cs="Century Gothic"/>
              <w:sz w:val="24"/>
            </w:rPr>
            <w:t>Capítulo nº 1 Protección Contra incendios</w:t>
          </w:r>
        </w:p>
      </w:tc>
    </w:tr>
    <w:tr w:rsidR="009F227C" w14:paraId="5DF7DA41" w14:textId="77777777" w:rsidTr="001A6FE2">
      <w:trPr>
        <w:cantSplit/>
      </w:trPr>
      <w:tc>
        <w:tcPr>
          <w:tcW w:w="856" w:type="dxa"/>
          <w:tcBorders>
            <w:bottom w:val="single" w:sz="2" w:space="0" w:color="000000"/>
          </w:tcBorders>
          <w:noWrap/>
        </w:tcPr>
        <w:p w14:paraId="7DC1AFB7" w14:textId="77777777" w:rsidR="009F227C" w:rsidRDefault="009F227C" w:rsidP="009F227C">
          <w:pPr>
            <w:spacing w:after="120" w:line="240" w:lineRule="auto"/>
            <w:rPr>
              <w:rFonts w:ascii="Century Gothic" w:hAnsi="Century Gothic" w:cs="Century Gothic"/>
              <w:b/>
              <w:sz w:val="16"/>
            </w:rPr>
          </w:pPr>
          <w:r>
            <w:rPr>
              <w:rFonts w:ascii="Century Gothic" w:hAnsi="Century Gothic" w:cs="Century Gothic"/>
              <w:b/>
              <w:sz w:val="16"/>
            </w:rPr>
            <w:t>Nº</w:t>
          </w:r>
        </w:p>
      </w:tc>
      <w:tc>
        <w:tcPr>
          <w:tcW w:w="420" w:type="dxa"/>
          <w:tcBorders>
            <w:bottom w:val="single" w:sz="2" w:space="0" w:color="000000"/>
          </w:tcBorders>
          <w:noWrap/>
        </w:tcPr>
        <w:p w14:paraId="0A7EEEAD" w14:textId="77777777" w:rsidR="009F227C" w:rsidRDefault="009F227C" w:rsidP="009F227C">
          <w:pPr>
            <w:spacing w:after="120" w:line="240" w:lineRule="auto"/>
            <w:rPr>
              <w:rFonts w:ascii="Century Gothic" w:hAnsi="Century Gothic" w:cs="Century Gothic"/>
              <w:b/>
              <w:sz w:val="16"/>
            </w:rPr>
          </w:pPr>
          <w:r>
            <w:rPr>
              <w:rFonts w:ascii="Century Gothic" w:hAnsi="Century Gothic" w:cs="Century Gothic"/>
              <w:b/>
              <w:sz w:val="16"/>
            </w:rPr>
            <w:t>Ud</w:t>
          </w:r>
        </w:p>
      </w:tc>
      <w:tc>
        <w:tcPr>
          <w:tcW w:w="3957" w:type="dxa"/>
          <w:tcBorders>
            <w:bottom w:val="single" w:sz="2" w:space="0" w:color="000000"/>
          </w:tcBorders>
          <w:noWrap/>
        </w:tcPr>
        <w:p w14:paraId="42972B9A" w14:textId="77777777" w:rsidR="009F227C" w:rsidRDefault="009F227C" w:rsidP="009F227C">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366" w:type="dxa"/>
          <w:tcBorders>
            <w:bottom w:val="single" w:sz="2" w:space="0" w:color="000000"/>
          </w:tcBorders>
          <w:noWrap/>
        </w:tcPr>
        <w:p w14:paraId="3C709B19" w14:textId="77777777" w:rsidR="009F227C" w:rsidRDefault="009F227C" w:rsidP="009F227C">
          <w:pPr>
            <w:spacing w:after="120" w:line="240" w:lineRule="auto"/>
            <w:jc w:val="right"/>
            <w:rPr>
              <w:rFonts w:ascii="Century Gothic" w:hAnsi="Century Gothic" w:cs="Century Gothic"/>
              <w:b/>
              <w:sz w:val="16"/>
            </w:rPr>
          </w:pPr>
          <w:r>
            <w:rPr>
              <w:rFonts w:ascii="Century Gothic" w:hAnsi="Century Gothic" w:cs="Century Gothic"/>
              <w:b/>
              <w:sz w:val="16"/>
            </w:rPr>
            <w:t>Medición</w:t>
          </w:r>
        </w:p>
      </w:tc>
      <w:tc>
        <w:tcPr>
          <w:tcW w:w="1480" w:type="dxa"/>
          <w:tcBorders>
            <w:bottom w:val="single" w:sz="2" w:space="0" w:color="000000"/>
          </w:tcBorders>
          <w:noWrap/>
        </w:tcPr>
        <w:p w14:paraId="46FAD3FD" w14:textId="77777777" w:rsidR="009F227C" w:rsidRDefault="009F227C" w:rsidP="009F227C">
          <w:pPr>
            <w:spacing w:after="120" w:line="240" w:lineRule="auto"/>
            <w:jc w:val="right"/>
            <w:rPr>
              <w:rFonts w:ascii="Century Gothic" w:hAnsi="Century Gothic" w:cs="Century Gothic"/>
              <w:b/>
              <w:sz w:val="16"/>
            </w:rPr>
          </w:pPr>
          <w:r>
            <w:rPr>
              <w:rFonts w:ascii="Century Gothic" w:hAnsi="Century Gothic" w:cs="Century Gothic"/>
              <w:b/>
              <w:sz w:val="16"/>
            </w:rPr>
            <w:t>Precio</w:t>
          </w:r>
        </w:p>
      </w:tc>
      <w:tc>
        <w:tcPr>
          <w:tcW w:w="1729" w:type="dxa"/>
          <w:tcBorders>
            <w:bottom w:val="single" w:sz="2" w:space="0" w:color="000000"/>
          </w:tcBorders>
          <w:noWrap/>
        </w:tcPr>
        <w:p w14:paraId="1FA37CCF" w14:textId="77777777" w:rsidR="009F227C" w:rsidRDefault="009F227C" w:rsidP="009F227C">
          <w:pPr>
            <w:spacing w:after="120" w:line="240" w:lineRule="auto"/>
            <w:jc w:val="right"/>
            <w:rPr>
              <w:rFonts w:ascii="Century Gothic" w:hAnsi="Century Gothic" w:cs="Century Gothic"/>
              <w:b/>
              <w:sz w:val="16"/>
            </w:rPr>
          </w:pPr>
          <w:r>
            <w:rPr>
              <w:rFonts w:ascii="Century Gothic" w:hAnsi="Century Gothic" w:cs="Century Gothic"/>
              <w:b/>
              <w:sz w:val="16"/>
            </w:rPr>
            <w:t>Importe</w:t>
          </w:r>
        </w:p>
      </w:tc>
    </w:tr>
  </w:tbl>
  <w:p w14:paraId="15DEB89E" w14:textId="77777777" w:rsidR="009F227C" w:rsidRPr="009F227C" w:rsidRDefault="009F227C" w:rsidP="009F227C">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684" w:type="pct"/>
      <w:tblCellMar>
        <w:top w:w="28" w:type="dxa"/>
        <w:left w:w="28" w:type="dxa"/>
        <w:bottom w:w="28" w:type="dxa"/>
        <w:right w:w="28" w:type="dxa"/>
      </w:tblCellMar>
      <w:tblLook w:val="0000" w:firstRow="0" w:lastRow="0" w:firstColumn="0" w:lastColumn="0" w:noHBand="0" w:noVBand="0"/>
    </w:tblPr>
    <w:tblGrid>
      <w:gridCol w:w="1473"/>
      <w:gridCol w:w="339"/>
      <w:gridCol w:w="6632"/>
    </w:tblGrid>
    <w:tr w:rsidR="00F146E4" w:rsidRPr="00636587" w14:paraId="00BC377E" w14:textId="77777777" w:rsidTr="006D1AF1">
      <w:trPr>
        <w:cantSplit/>
      </w:trPr>
      <w:tc>
        <w:tcPr>
          <w:tcW w:w="0" w:type="auto"/>
          <w:noWrap/>
          <w:vAlign w:val="bottom"/>
        </w:tcPr>
        <w:p w14:paraId="5F21DF26" w14:textId="77777777" w:rsidR="00F146E4" w:rsidRPr="00636587" w:rsidRDefault="00F146E4" w:rsidP="00F146E4">
          <w:pPr>
            <w:spacing w:line="240" w:lineRule="auto"/>
            <w:jc w:val="center"/>
            <w:rPr>
              <w:rFonts w:cs="Verdana"/>
            </w:rPr>
          </w:pPr>
          <w:r w:rsidRPr="00636587">
            <w:rPr>
              <w:noProof/>
            </w:rPr>
            <w:drawing>
              <wp:inline distT="0" distB="0" distL="0" distR="0" wp14:anchorId="0A2A7DC1" wp14:editId="1B271A20">
                <wp:extent cx="900000" cy="558000"/>
                <wp:effectExtent l="0" t="0" r="0" b="0"/>
                <wp:docPr id="2"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317AB109" w14:textId="77777777" w:rsidR="00F146E4" w:rsidRPr="00636587" w:rsidRDefault="00F146E4" w:rsidP="00F146E4">
          <w:pPr>
            <w:spacing w:line="2" w:lineRule="auto"/>
          </w:pPr>
        </w:p>
        <w:tbl>
          <w:tblPr>
            <w:tblW w:w="283" w:type="dxa"/>
            <w:tblCellMar>
              <w:left w:w="0" w:type="dxa"/>
              <w:right w:w="0" w:type="dxa"/>
            </w:tblCellMar>
            <w:tblLook w:val="04A0" w:firstRow="1" w:lastRow="0" w:firstColumn="1" w:lastColumn="0" w:noHBand="0" w:noVBand="1"/>
          </w:tblPr>
          <w:tblGrid>
            <w:gridCol w:w="283"/>
          </w:tblGrid>
          <w:tr w:rsidR="00F146E4" w:rsidRPr="00636587" w14:paraId="08B9393E" w14:textId="77777777" w:rsidTr="006D1AF1">
            <w:trPr>
              <w:cantSplit/>
              <w:trHeight w:hRule="exact" w:val="57"/>
            </w:trPr>
            <w:tc>
              <w:tcPr>
                <w:tcW w:w="283" w:type="dxa"/>
              </w:tcPr>
              <w:p w14:paraId="4AE68641" w14:textId="77777777" w:rsidR="00F146E4" w:rsidRPr="00636587" w:rsidRDefault="00F146E4" w:rsidP="00F146E4">
                <w:pPr>
                  <w:spacing w:line="2" w:lineRule="auto"/>
                </w:pPr>
              </w:p>
            </w:tc>
          </w:tr>
        </w:tbl>
        <w:p w14:paraId="44D5B9E5" w14:textId="77777777" w:rsidR="00F146E4" w:rsidRPr="00636587" w:rsidRDefault="00F146E4" w:rsidP="00F146E4">
          <w:pPr>
            <w:spacing w:line="2" w:lineRule="auto"/>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275"/>
          </w:tblGrid>
          <w:tr w:rsidR="00F146E4" w:rsidRPr="00636587" w14:paraId="0F9DD7A6" w14:textId="77777777" w:rsidTr="006D1AF1">
            <w:trPr>
              <w:cantSplit/>
            </w:trPr>
            <w:tc>
              <w:tcPr>
                <w:tcW w:w="0" w:type="auto"/>
                <w:noWrap/>
                <w:vAlign w:val="center"/>
              </w:tcPr>
              <w:p w14:paraId="56494CC6" w14:textId="77777777" w:rsidR="00F146E4" w:rsidRPr="00636587" w:rsidRDefault="00F146E4" w:rsidP="00F146E4">
                <w:pPr>
                  <w:pStyle w:val="CABEZAPAGcampocabecera"/>
                </w:pPr>
                <w:r w:rsidRPr="00636587">
                  <w:t>Proyecto</w:t>
                </w:r>
              </w:p>
            </w:tc>
            <w:tc>
              <w:tcPr>
                <w:tcW w:w="0" w:type="auto"/>
                <w:vAlign w:val="center"/>
              </w:tcPr>
              <w:p w14:paraId="551325D0" w14:textId="77777777" w:rsidR="00F146E4" w:rsidRDefault="00F146E4" w:rsidP="00F146E4">
                <w:pPr>
                  <w:pStyle w:val="CABEZAPAGtexto"/>
                </w:pPr>
                <w:r w:rsidRPr="00636587">
                  <w:t xml:space="preserve">Proyecto Básico </w:t>
                </w:r>
                <w:r>
                  <w:t>y de Ejecución de</w:t>
                </w:r>
                <w:r w:rsidRPr="00636587">
                  <w:t xml:space="preserve"> la Obra del Consultorio</w:t>
                </w:r>
              </w:p>
              <w:p w14:paraId="5A9E8D41" w14:textId="77777777" w:rsidR="00F146E4" w:rsidRPr="00636587" w:rsidRDefault="00F146E4" w:rsidP="00F146E4">
                <w:pPr>
                  <w:pStyle w:val="CABEZAPAGtexto"/>
                </w:pPr>
                <w:r w:rsidRPr="00636587">
                  <w:t>Local de Tielmes</w:t>
                </w:r>
              </w:p>
            </w:tc>
          </w:tr>
          <w:tr w:rsidR="00F146E4" w:rsidRPr="00636587" w14:paraId="6B570154" w14:textId="77777777" w:rsidTr="006D1AF1">
            <w:trPr>
              <w:cantSplit/>
            </w:trPr>
            <w:tc>
              <w:tcPr>
                <w:tcW w:w="0" w:type="auto"/>
                <w:noWrap/>
                <w:vAlign w:val="center"/>
              </w:tcPr>
              <w:p w14:paraId="3566B766" w14:textId="77777777" w:rsidR="00F146E4" w:rsidRPr="00636587" w:rsidRDefault="00F146E4" w:rsidP="00F146E4">
                <w:pPr>
                  <w:pStyle w:val="CABEZAPAGcampocabecera"/>
                </w:pPr>
                <w:r w:rsidRPr="00636587">
                  <w:t>Situación</w:t>
                </w:r>
              </w:p>
            </w:tc>
            <w:tc>
              <w:tcPr>
                <w:tcW w:w="0" w:type="auto"/>
                <w:vAlign w:val="center"/>
              </w:tcPr>
              <w:p w14:paraId="40969175" w14:textId="77777777" w:rsidR="00F146E4" w:rsidRPr="00636587" w:rsidRDefault="00F146E4" w:rsidP="00F146E4">
                <w:pPr>
                  <w:pStyle w:val="CABEZAPAGtexto"/>
                </w:pPr>
                <w:r w:rsidRPr="00636587">
                  <w:t>Calle Real, 37, 28550 Tielmes, Madrid</w:t>
                </w:r>
              </w:p>
            </w:tc>
          </w:tr>
        </w:tbl>
        <w:p w14:paraId="03DAECD4" w14:textId="77777777" w:rsidR="00F146E4" w:rsidRPr="00636587" w:rsidRDefault="00F146E4" w:rsidP="00F146E4">
          <w:pPr>
            <w:spacing w:line="2" w:lineRule="auto"/>
          </w:pPr>
        </w:p>
      </w:tc>
    </w:tr>
  </w:tbl>
  <w:p w14:paraId="4FA99246" w14:textId="77777777" w:rsidR="00F146E4" w:rsidRPr="00636587" w:rsidRDefault="00F146E4" w:rsidP="00F146E4">
    <w:pPr>
      <w:spacing w:line="2" w:lineRule="auto"/>
    </w:pPr>
  </w:p>
  <w:tbl>
    <w:tblPr>
      <w:tblW w:w="5000" w:type="pct"/>
      <w:tblInd w:w="22" w:type="dxa"/>
      <w:tblCellMar>
        <w:top w:w="28" w:type="dxa"/>
        <w:left w:w="28" w:type="dxa"/>
        <w:bottom w:w="28" w:type="dxa"/>
        <w:right w:w="28" w:type="dxa"/>
      </w:tblCellMar>
      <w:tblLook w:val="0000" w:firstRow="0" w:lastRow="0" w:firstColumn="0" w:lastColumn="0" w:noHBand="0" w:noVBand="0"/>
    </w:tblPr>
    <w:tblGrid>
      <w:gridCol w:w="5457"/>
      <w:gridCol w:w="3557"/>
    </w:tblGrid>
    <w:tr w:rsidR="00F146E4" w:rsidRPr="00636587" w14:paraId="1CB34E8A" w14:textId="77777777" w:rsidTr="006D1AF1">
      <w:trPr>
        <w:cantSplit/>
        <w:trHeight w:val="488"/>
      </w:trPr>
      <w:tc>
        <w:tcPr>
          <w:tcW w:w="3027" w:type="pct"/>
          <w:noWrap/>
          <w:vAlign w:val="center"/>
        </w:tcPr>
        <w:p w14:paraId="375D556F" w14:textId="77777777" w:rsidR="00F146E4" w:rsidRPr="00636587" w:rsidRDefault="00F146E4" w:rsidP="00F146E4">
          <w:pPr>
            <w:spacing w:line="240" w:lineRule="auto"/>
            <w:rPr>
              <w:rFonts w:cs="Verdana"/>
            </w:rPr>
          </w:pPr>
        </w:p>
      </w:tc>
      <w:tc>
        <w:tcPr>
          <w:tcW w:w="0" w:type="auto"/>
          <w:noWrap/>
          <w:vAlign w:val="center"/>
        </w:tcPr>
        <w:p w14:paraId="12A345A4" w14:textId="77777777" w:rsidR="00F146E4" w:rsidRPr="00636587" w:rsidRDefault="00F146E4" w:rsidP="00F146E4">
          <w:pPr>
            <w:pStyle w:val="CABEZAPAGfechavalor"/>
            <w:jc w:val="right"/>
          </w:pPr>
          <w:r>
            <w:t xml:space="preserve">Proyecto de instalación de contraincendios </w:t>
          </w:r>
        </w:p>
      </w:tc>
    </w:tr>
  </w:tbl>
  <w:p w14:paraId="25D8D32F" w14:textId="77777777" w:rsidR="00F146E4" w:rsidRDefault="00F146E4" w:rsidP="00F146E4">
    <w:pPr>
      <w:spacing w:after="0" w:line="2" w:lineRule="auto"/>
    </w:pPr>
  </w:p>
  <w:p w14:paraId="3675D214" w14:textId="77777777" w:rsidR="00F146E4" w:rsidRPr="009F227C" w:rsidRDefault="00F146E4" w:rsidP="009F227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D5769"/>
    <w:multiLevelType w:val="multilevel"/>
    <w:tmpl w:val="7B3C418E"/>
    <w:lvl w:ilvl="0">
      <w:start w:val="1"/>
      <w:numFmt w:val="decimal"/>
      <w:lvlText w:val="%1."/>
      <w:lvlJc w:val="left"/>
      <w:pPr>
        <w:ind w:left="1080" w:hanging="360"/>
      </w:pPr>
      <w:rPr>
        <w:rFonts w:hint="default"/>
      </w:rPr>
    </w:lvl>
    <w:lvl w:ilvl="1">
      <w:start w:val="1"/>
      <w:numFmt w:val="decimal"/>
      <w:isLgl/>
      <w:lvlText w:val="%1.%2."/>
      <w:lvlJc w:val="left"/>
      <w:pPr>
        <w:ind w:left="1855" w:hanging="720"/>
      </w:pPr>
      <w:rPr>
        <w:rFonts w:hint="default"/>
        <w:lang w:val="es-ES_tradnl"/>
      </w:rPr>
    </w:lvl>
    <w:lvl w:ilvl="2">
      <w:start w:val="1"/>
      <w:numFmt w:val="decimal"/>
      <w:isLgl/>
      <w:lvlText w:val="%1.%2.%3."/>
      <w:lvlJc w:val="left"/>
      <w:pPr>
        <w:ind w:left="720" w:hanging="720"/>
      </w:pPr>
      <w:rPr>
        <w:rFonts w:hint="default"/>
        <w:b/>
        <w:sz w:val="18"/>
      </w:rPr>
    </w:lvl>
    <w:lvl w:ilvl="3">
      <w:start w:val="1"/>
      <w:numFmt w:val="decimal"/>
      <w:isLgl/>
      <w:lvlText w:val="%1.%2.%3.%4."/>
      <w:lvlJc w:val="left"/>
      <w:pPr>
        <w:ind w:left="1506" w:hanging="1080"/>
      </w:pPr>
      <w:rPr>
        <w:rFonts w:hint="default"/>
        <w:b/>
        <w:color w:val="auto"/>
        <w:sz w:val="22"/>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15:restartNumberingAfterBreak="0">
    <w:nsid w:val="0BCB0CFA"/>
    <w:multiLevelType w:val="hybridMultilevel"/>
    <w:tmpl w:val="2FCC1BDA"/>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Times New Roman"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Times New Roman"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Times New Roman" w:hint="default"/>
      </w:rPr>
    </w:lvl>
    <w:lvl w:ilvl="8" w:tplc="0C0A0005">
      <w:start w:val="1"/>
      <w:numFmt w:val="bullet"/>
      <w:lvlText w:val=""/>
      <w:lvlJc w:val="left"/>
      <w:pPr>
        <w:ind w:left="6828" w:hanging="360"/>
      </w:pPr>
      <w:rPr>
        <w:rFonts w:ascii="Wingdings" w:hAnsi="Wingdings" w:hint="default"/>
      </w:rPr>
    </w:lvl>
  </w:abstractNum>
  <w:abstractNum w:abstractNumId="2" w15:restartNumberingAfterBreak="0">
    <w:nsid w:val="13C35B5A"/>
    <w:multiLevelType w:val="hybridMultilevel"/>
    <w:tmpl w:val="C3CE3CE4"/>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3" w15:restartNumberingAfterBreak="0">
    <w:nsid w:val="16520ACB"/>
    <w:multiLevelType w:val="hybridMultilevel"/>
    <w:tmpl w:val="A1000738"/>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A043C48"/>
    <w:multiLevelType w:val="hybridMultilevel"/>
    <w:tmpl w:val="CC265E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E2C41D7"/>
    <w:multiLevelType w:val="hybridMultilevel"/>
    <w:tmpl w:val="09EE6150"/>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6" w15:restartNumberingAfterBreak="0">
    <w:nsid w:val="232C7F35"/>
    <w:multiLevelType w:val="hybridMultilevel"/>
    <w:tmpl w:val="D06E9A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4A76659"/>
    <w:multiLevelType w:val="hybridMultilevel"/>
    <w:tmpl w:val="23F6F0D4"/>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8" w15:restartNumberingAfterBreak="0">
    <w:nsid w:val="28BC761A"/>
    <w:multiLevelType w:val="hybridMultilevel"/>
    <w:tmpl w:val="148475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B2D298E"/>
    <w:multiLevelType w:val="hybridMultilevel"/>
    <w:tmpl w:val="AD949D38"/>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10" w15:restartNumberingAfterBreak="0">
    <w:nsid w:val="312632AC"/>
    <w:multiLevelType w:val="hybridMultilevel"/>
    <w:tmpl w:val="5C3A7474"/>
    <w:lvl w:ilvl="0" w:tplc="0C0A0001">
      <w:start w:val="1"/>
      <w:numFmt w:val="bullet"/>
      <w:lvlText w:val=""/>
      <w:lvlJc w:val="left"/>
      <w:pPr>
        <w:ind w:left="1081" w:hanging="360"/>
      </w:pPr>
      <w:rPr>
        <w:rFonts w:ascii="Symbol" w:hAnsi="Symbol" w:hint="default"/>
      </w:rPr>
    </w:lvl>
    <w:lvl w:ilvl="1" w:tplc="0C0A0003">
      <w:start w:val="1"/>
      <w:numFmt w:val="bullet"/>
      <w:lvlText w:val="o"/>
      <w:lvlJc w:val="left"/>
      <w:pPr>
        <w:ind w:left="1801" w:hanging="360"/>
      </w:pPr>
      <w:rPr>
        <w:rFonts w:ascii="Courier New" w:hAnsi="Courier New" w:cs="Courier New" w:hint="default"/>
      </w:rPr>
    </w:lvl>
    <w:lvl w:ilvl="2" w:tplc="0C0A0005">
      <w:start w:val="1"/>
      <w:numFmt w:val="bullet"/>
      <w:lvlText w:val=""/>
      <w:lvlJc w:val="left"/>
      <w:pPr>
        <w:ind w:left="2521" w:hanging="360"/>
      </w:pPr>
      <w:rPr>
        <w:rFonts w:ascii="Wingdings" w:hAnsi="Wingdings" w:hint="default"/>
      </w:rPr>
    </w:lvl>
    <w:lvl w:ilvl="3" w:tplc="0C0A0001" w:tentative="1">
      <w:start w:val="1"/>
      <w:numFmt w:val="bullet"/>
      <w:lvlText w:val=""/>
      <w:lvlJc w:val="left"/>
      <w:pPr>
        <w:ind w:left="3241" w:hanging="360"/>
      </w:pPr>
      <w:rPr>
        <w:rFonts w:ascii="Symbol" w:hAnsi="Symbol" w:hint="default"/>
      </w:rPr>
    </w:lvl>
    <w:lvl w:ilvl="4" w:tplc="0C0A0003" w:tentative="1">
      <w:start w:val="1"/>
      <w:numFmt w:val="bullet"/>
      <w:lvlText w:val="o"/>
      <w:lvlJc w:val="left"/>
      <w:pPr>
        <w:ind w:left="3961" w:hanging="360"/>
      </w:pPr>
      <w:rPr>
        <w:rFonts w:ascii="Courier New" w:hAnsi="Courier New" w:cs="Courier New" w:hint="default"/>
      </w:rPr>
    </w:lvl>
    <w:lvl w:ilvl="5" w:tplc="0C0A0005" w:tentative="1">
      <w:start w:val="1"/>
      <w:numFmt w:val="bullet"/>
      <w:lvlText w:val=""/>
      <w:lvlJc w:val="left"/>
      <w:pPr>
        <w:ind w:left="4681" w:hanging="360"/>
      </w:pPr>
      <w:rPr>
        <w:rFonts w:ascii="Wingdings" w:hAnsi="Wingdings" w:hint="default"/>
      </w:rPr>
    </w:lvl>
    <w:lvl w:ilvl="6" w:tplc="0C0A0001" w:tentative="1">
      <w:start w:val="1"/>
      <w:numFmt w:val="bullet"/>
      <w:lvlText w:val=""/>
      <w:lvlJc w:val="left"/>
      <w:pPr>
        <w:ind w:left="5401" w:hanging="360"/>
      </w:pPr>
      <w:rPr>
        <w:rFonts w:ascii="Symbol" w:hAnsi="Symbol" w:hint="default"/>
      </w:rPr>
    </w:lvl>
    <w:lvl w:ilvl="7" w:tplc="0C0A0003" w:tentative="1">
      <w:start w:val="1"/>
      <w:numFmt w:val="bullet"/>
      <w:lvlText w:val="o"/>
      <w:lvlJc w:val="left"/>
      <w:pPr>
        <w:ind w:left="6121" w:hanging="360"/>
      </w:pPr>
      <w:rPr>
        <w:rFonts w:ascii="Courier New" w:hAnsi="Courier New" w:cs="Courier New" w:hint="default"/>
      </w:rPr>
    </w:lvl>
    <w:lvl w:ilvl="8" w:tplc="0C0A0005" w:tentative="1">
      <w:start w:val="1"/>
      <w:numFmt w:val="bullet"/>
      <w:lvlText w:val=""/>
      <w:lvlJc w:val="left"/>
      <w:pPr>
        <w:ind w:left="6841" w:hanging="360"/>
      </w:pPr>
      <w:rPr>
        <w:rFonts w:ascii="Wingdings" w:hAnsi="Wingdings" w:hint="default"/>
      </w:rPr>
    </w:lvl>
  </w:abstractNum>
  <w:abstractNum w:abstractNumId="11" w15:restartNumberingAfterBreak="0">
    <w:nsid w:val="33B157D8"/>
    <w:multiLevelType w:val="hybridMultilevel"/>
    <w:tmpl w:val="76787FDC"/>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2" w15:restartNumberingAfterBreak="0">
    <w:nsid w:val="37F56B58"/>
    <w:multiLevelType w:val="hybridMultilevel"/>
    <w:tmpl w:val="D4DA43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D151984"/>
    <w:multiLevelType w:val="hybridMultilevel"/>
    <w:tmpl w:val="2C6808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1076C33"/>
    <w:multiLevelType w:val="singleLevel"/>
    <w:tmpl w:val="73FE7C66"/>
    <w:lvl w:ilvl="0">
      <w:start w:val="1"/>
      <w:numFmt w:val="bullet"/>
      <w:pStyle w:val="Listaconsangra"/>
      <w:lvlText w:val=""/>
      <w:lvlJc w:val="left"/>
      <w:pPr>
        <w:tabs>
          <w:tab w:val="num" w:pos="360"/>
        </w:tabs>
        <w:ind w:left="0" w:firstLine="0"/>
      </w:pPr>
      <w:rPr>
        <w:rFonts w:ascii="Wingdings" w:hAnsi="Wingdings" w:hint="default"/>
      </w:rPr>
    </w:lvl>
  </w:abstractNum>
  <w:abstractNum w:abstractNumId="15" w15:restartNumberingAfterBreak="0">
    <w:nsid w:val="43DC0FD9"/>
    <w:multiLevelType w:val="hybridMultilevel"/>
    <w:tmpl w:val="3F2624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21C401E"/>
    <w:multiLevelType w:val="hybridMultilevel"/>
    <w:tmpl w:val="E3A6D7B6"/>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17" w15:restartNumberingAfterBreak="0">
    <w:nsid w:val="5A596217"/>
    <w:multiLevelType w:val="hybridMultilevel"/>
    <w:tmpl w:val="9C54F2AE"/>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18" w15:restartNumberingAfterBreak="0">
    <w:nsid w:val="5B646407"/>
    <w:multiLevelType w:val="hybridMultilevel"/>
    <w:tmpl w:val="4E22F112"/>
    <w:lvl w:ilvl="0" w:tplc="0C0A0001">
      <w:start w:val="1"/>
      <w:numFmt w:val="bullet"/>
      <w:lvlText w:val=""/>
      <w:lvlJc w:val="left"/>
      <w:pPr>
        <w:ind w:left="1429" w:hanging="360"/>
      </w:pPr>
      <w:rPr>
        <w:rFonts w:ascii="Symbol" w:hAnsi="Symbol" w:hint="default"/>
      </w:rPr>
    </w:lvl>
    <w:lvl w:ilvl="1" w:tplc="0C0A0003">
      <w:start w:val="1"/>
      <w:numFmt w:val="bullet"/>
      <w:lvlText w:val="o"/>
      <w:lvlJc w:val="left"/>
      <w:pPr>
        <w:ind w:left="2149" w:hanging="360"/>
      </w:pPr>
      <w:rPr>
        <w:rFonts w:ascii="Courier New" w:hAnsi="Courier New" w:cs="Courier New" w:hint="default"/>
      </w:rPr>
    </w:lvl>
    <w:lvl w:ilvl="2" w:tplc="0C0A0005">
      <w:start w:val="1"/>
      <w:numFmt w:val="bullet"/>
      <w:lvlText w:val=""/>
      <w:lvlJc w:val="left"/>
      <w:pPr>
        <w:ind w:left="2869" w:hanging="360"/>
      </w:pPr>
      <w:rPr>
        <w:rFonts w:ascii="Wingdings" w:hAnsi="Wingdings" w:hint="default"/>
      </w:rPr>
    </w:lvl>
    <w:lvl w:ilvl="3" w:tplc="0C0A0001">
      <w:start w:val="1"/>
      <w:numFmt w:val="bullet"/>
      <w:lvlText w:val=""/>
      <w:lvlJc w:val="left"/>
      <w:pPr>
        <w:ind w:left="3589" w:hanging="360"/>
      </w:pPr>
      <w:rPr>
        <w:rFonts w:ascii="Symbol" w:hAnsi="Symbol" w:hint="default"/>
      </w:rPr>
    </w:lvl>
    <w:lvl w:ilvl="4" w:tplc="0C0A0003">
      <w:start w:val="1"/>
      <w:numFmt w:val="bullet"/>
      <w:lvlText w:val="o"/>
      <w:lvlJc w:val="left"/>
      <w:pPr>
        <w:ind w:left="4309" w:hanging="360"/>
      </w:pPr>
      <w:rPr>
        <w:rFonts w:ascii="Courier New" w:hAnsi="Courier New" w:cs="Courier New" w:hint="default"/>
      </w:rPr>
    </w:lvl>
    <w:lvl w:ilvl="5" w:tplc="0C0A0005">
      <w:start w:val="1"/>
      <w:numFmt w:val="bullet"/>
      <w:lvlText w:val=""/>
      <w:lvlJc w:val="left"/>
      <w:pPr>
        <w:ind w:left="5029" w:hanging="360"/>
      </w:pPr>
      <w:rPr>
        <w:rFonts w:ascii="Wingdings" w:hAnsi="Wingdings" w:hint="default"/>
      </w:rPr>
    </w:lvl>
    <w:lvl w:ilvl="6" w:tplc="0C0A0001">
      <w:start w:val="1"/>
      <w:numFmt w:val="bullet"/>
      <w:lvlText w:val=""/>
      <w:lvlJc w:val="left"/>
      <w:pPr>
        <w:ind w:left="5749" w:hanging="360"/>
      </w:pPr>
      <w:rPr>
        <w:rFonts w:ascii="Symbol" w:hAnsi="Symbol" w:hint="default"/>
      </w:rPr>
    </w:lvl>
    <w:lvl w:ilvl="7" w:tplc="0C0A0003">
      <w:start w:val="1"/>
      <w:numFmt w:val="bullet"/>
      <w:lvlText w:val="o"/>
      <w:lvlJc w:val="left"/>
      <w:pPr>
        <w:ind w:left="6469" w:hanging="360"/>
      </w:pPr>
      <w:rPr>
        <w:rFonts w:ascii="Courier New" w:hAnsi="Courier New" w:cs="Courier New" w:hint="default"/>
      </w:rPr>
    </w:lvl>
    <w:lvl w:ilvl="8" w:tplc="0C0A0005">
      <w:start w:val="1"/>
      <w:numFmt w:val="bullet"/>
      <w:lvlText w:val=""/>
      <w:lvlJc w:val="left"/>
      <w:pPr>
        <w:ind w:left="7189" w:hanging="360"/>
      </w:pPr>
      <w:rPr>
        <w:rFonts w:ascii="Wingdings" w:hAnsi="Wingdings" w:hint="default"/>
      </w:rPr>
    </w:lvl>
  </w:abstractNum>
  <w:abstractNum w:abstractNumId="19" w15:restartNumberingAfterBreak="0">
    <w:nsid w:val="5CC367E4"/>
    <w:multiLevelType w:val="hybridMultilevel"/>
    <w:tmpl w:val="C18EDF04"/>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20" w15:restartNumberingAfterBreak="0">
    <w:nsid w:val="5FBB573D"/>
    <w:multiLevelType w:val="hybridMultilevel"/>
    <w:tmpl w:val="12A0D808"/>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21" w15:restartNumberingAfterBreak="0">
    <w:nsid w:val="672D0066"/>
    <w:multiLevelType w:val="hybridMultilevel"/>
    <w:tmpl w:val="CE6806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F1F415A"/>
    <w:multiLevelType w:val="hybridMultilevel"/>
    <w:tmpl w:val="9BF8EA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73A7311A"/>
    <w:multiLevelType w:val="hybridMultilevel"/>
    <w:tmpl w:val="D890B828"/>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24" w15:restartNumberingAfterBreak="0">
    <w:nsid w:val="77D74B56"/>
    <w:multiLevelType w:val="hybridMultilevel"/>
    <w:tmpl w:val="BE4E636E"/>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25" w15:restartNumberingAfterBreak="0">
    <w:nsid w:val="7C1204BA"/>
    <w:multiLevelType w:val="hybridMultilevel"/>
    <w:tmpl w:val="F66893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493330361">
    <w:abstractNumId w:val="22"/>
  </w:num>
  <w:num w:numId="2" w16cid:durableId="989019447">
    <w:abstractNumId w:val="0"/>
  </w:num>
  <w:num w:numId="3" w16cid:durableId="1968466550">
    <w:abstractNumId w:val="21"/>
  </w:num>
  <w:num w:numId="4" w16cid:durableId="1315991701">
    <w:abstractNumId w:val="25"/>
  </w:num>
  <w:num w:numId="5" w16cid:durableId="2106534001">
    <w:abstractNumId w:val="8"/>
  </w:num>
  <w:num w:numId="6" w16cid:durableId="1514488479">
    <w:abstractNumId w:val="14"/>
  </w:num>
  <w:num w:numId="7" w16cid:durableId="1808086639">
    <w:abstractNumId w:val="13"/>
  </w:num>
  <w:num w:numId="8" w16cid:durableId="1605108884">
    <w:abstractNumId w:val="6"/>
  </w:num>
  <w:num w:numId="9" w16cid:durableId="1654674033">
    <w:abstractNumId w:val="12"/>
  </w:num>
  <w:num w:numId="10" w16cid:durableId="1687369735">
    <w:abstractNumId w:val="3"/>
  </w:num>
  <w:num w:numId="11" w16cid:durableId="1587494480">
    <w:abstractNumId w:val="15"/>
  </w:num>
  <w:num w:numId="12" w16cid:durableId="475923693">
    <w:abstractNumId w:val="4"/>
  </w:num>
  <w:num w:numId="13" w16cid:durableId="900560808">
    <w:abstractNumId w:val="18"/>
  </w:num>
  <w:num w:numId="14" w16cid:durableId="414937055">
    <w:abstractNumId w:val="7"/>
  </w:num>
  <w:num w:numId="15" w16cid:durableId="1947300135">
    <w:abstractNumId w:val="23"/>
  </w:num>
  <w:num w:numId="16" w16cid:durableId="69734332">
    <w:abstractNumId w:val="2"/>
  </w:num>
  <w:num w:numId="17" w16cid:durableId="618299191">
    <w:abstractNumId w:val="17"/>
  </w:num>
  <w:num w:numId="18" w16cid:durableId="694577153">
    <w:abstractNumId w:val="24"/>
  </w:num>
  <w:num w:numId="19" w16cid:durableId="1550220715">
    <w:abstractNumId w:val="20"/>
  </w:num>
  <w:num w:numId="20" w16cid:durableId="2073846053">
    <w:abstractNumId w:val="1"/>
  </w:num>
  <w:num w:numId="21" w16cid:durableId="605894459">
    <w:abstractNumId w:val="5"/>
  </w:num>
  <w:num w:numId="22" w16cid:durableId="1105006216">
    <w:abstractNumId w:val="9"/>
  </w:num>
  <w:num w:numId="23" w16cid:durableId="2078817953">
    <w:abstractNumId w:val="19"/>
  </w:num>
  <w:num w:numId="24" w16cid:durableId="1319991241">
    <w:abstractNumId w:val="16"/>
  </w:num>
  <w:num w:numId="25" w16cid:durableId="1369527701">
    <w:abstractNumId w:val="11"/>
  </w:num>
  <w:num w:numId="26" w16cid:durableId="946352740">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47"/>
    <w:rsid w:val="00032505"/>
    <w:rsid w:val="00033188"/>
    <w:rsid w:val="0003408F"/>
    <w:rsid w:val="000542D9"/>
    <w:rsid w:val="00063C52"/>
    <w:rsid w:val="00072E4B"/>
    <w:rsid w:val="00080437"/>
    <w:rsid w:val="00092663"/>
    <w:rsid w:val="00094CB3"/>
    <w:rsid w:val="000C759D"/>
    <w:rsid w:val="000D223C"/>
    <w:rsid w:val="000D2FD1"/>
    <w:rsid w:val="000E2983"/>
    <w:rsid w:val="000E6E18"/>
    <w:rsid w:val="000F01C5"/>
    <w:rsid w:val="000F42A2"/>
    <w:rsid w:val="00114F12"/>
    <w:rsid w:val="00136466"/>
    <w:rsid w:val="0016693C"/>
    <w:rsid w:val="001849D5"/>
    <w:rsid w:val="00191023"/>
    <w:rsid w:val="001912E4"/>
    <w:rsid w:val="001A5D0C"/>
    <w:rsid w:val="001A7526"/>
    <w:rsid w:val="001B06BA"/>
    <w:rsid w:val="001B5742"/>
    <w:rsid w:val="001B6089"/>
    <w:rsid w:val="001C0AC6"/>
    <w:rsid w:val="001C3687"/>
    <w:rsid w:val="001C5E03"/>
    <w:rsid w:val="001D1D54"/>
    <w:rsid w:val="001E22C4"/>
    <w:rsid w:val="001F3A11"/>
    <w:rsid w:val="00204BE2"/>
    <w:rsid w:val="00220B02"/>
    <w:rsid w:val="0022186F"/>
    <w:rsid w:val="00247B0E"/>
    <w:rsid w:val="0025400A"/>
    <w:rsid w:val="00267FE5"/>
    <w:rsid w:val="002754A9"/>
    <w:rsid w:val="00283AC1"/>
    <w:rsid w:val="002845F1"/>
    <w:rsid w:val="002B7869"/>
    <w:rsid w:val="002C3F1B"/>
    <w:rsid w:val="002D4D41"/>
    <w:rsid w:val="002F74CB"/>
    <w:rsid w:val="00307098"/>
    <w:rsid w:val="0030752E"/>
    <w:rsid w:val="003203EF"/>
    <w:rsid w:val="00345B38"/>
    <w:rsid w:val="003479DD"/>
    <w:rsid w:val="0035706F"/>
    <w:rsid w:val="00362384"/>
    <w:rsid w:val="00380DD9"/>
    <w:rsid w:val="00383CAE"/>
    <w:rsid w:val="00384C6F"/>
    <w:rsid w:val="00386F18"/>
    <w:rsid w:val="00397270"/>
    <w:rsid w:val="003D25E0"/>
    <w:rsid w:val="003D4370"/>
    <w:rsid w:val="003D66FB"/>
    <w:rsid w:val="00422189"/>
    <w:rsid w:val="00443600"/>
    <w:rsid w:val="00444123"/>
    <w:rsid w:val="00460042"/>
    <w:rsid w:val="00466581"/>
    <w:rsid w:val="0047283A"/>
    <w:rsid w:val="00473C48"/>
    <w:rsid w:val="00496E11"/>
    <w:rsid w:val="004A15A6"/>
    <w:rsid w:val="004B20A4"/>
    <w:rsid w:val="004B2454"/>
    <w:rsid w:val="004D3F20"/>
    <w:rsid w:val="004F0B96"/>
    <w:rsid w:val="00504746"/>
    <w:rsid w:val="00504C78"/>
    <w:rsid w:val="00513704"/>
    <w:rsid w:val="005339D9"/>
    <w:rsid w:val="005852AE"/>
    <w:rsid w:val="005910C7"/>
    <w:rsid w:val="005A3D56"/>
    <w:rsid w:val="005A51F5"/>
    <w:rsid w:val="005C2145"/>
    <w:rsid w:val="005D0ECA"/>
    <w:rsid w:val="00624729"/>
    <w:rsid w:val="006336EA"/>
    <w:rsid w:val="006374A0"/>
    <w:rsid w:val="006443CF"/>
    <w:rsid w:val="00647CBA"/>
    <w:rsid w:val="006535CC"/>
    <w:rsid w:val="006810FA"/>
    <w:rsid w:val="006819E8"/>
    <w:rsid w:val="0068251D"/>
    <w:rsid w:val="006968DF"/>
    <w:rsid w:val="006B033E"/>
    <w:rsid w:val="006B78A0"/>
    <w:rsid w:val="006C2247"/>
    <w:rsid w:val="006C3420"/>
    <w:rsid w:val="006D4329"/>
    <w:rsid w:val="006E2B37"/>
    <w:rsid w:val="006E2CCE"/>
    <w:rsid w:val="006F3B8C"/>
    <w:rsid w:val="0070303A"/>
    <w:rsid w:val="00727855"/>
    <w:rsid w:val="00744597"/>
    <w:rsid w:val="00760084"/>
    <w:rsid w:val="007707F5"/>
    <w:rsid w:val="00786BBC"/>
    <w:rsid w:val="007968AC"/>
    <w:rsid w:val="007A28FF"/>
    <w:rsid w:val="007A65C2"/>
    <w:rsid w:val="007B4D55"/>
    <w:rsid w:val="007C2BFA"/>
    <w:rsid w:val="007D46AD"/>
    <w:rsid w:val="007F34AB"/>
    <w:rsid w:val="007F4FC5"/>
    <w:rsid w:val="008122D1"/>
    <w:rsid w:val="00825C77"/>
    <w:rsid w:val="00834C62"/>
    <w:rsid w:val="008471E8"/>
    <w:rsid w:val="00855C61"/>
    <w:rsid w:val="008719CA"/>
    <w:rsid w:val="00877228"/>
    <w:rsid w:val="00894402"/>
    <w:rsid w:val="008A6B1F"/>
    <w:rsid w:val="008B10D3"/>
    <w:rsid w:val="008B11F6"/>
    <w:rsid w:val="008B4344"/>
    <w:rsid w:val="008B5500"/>
    <w:rsid w:val="008C1F97"/>
    <w:rsid w:val="008C71D5"/>
    <w:rsid w:val="008D16AF"/>
    <w:rsid w:val="008E7420"/>
    <w:rsid w:val="009116BC"/>
    <w:rsid w:val="009435C4"/>
    <w:rsid w:val="00962B41"/>
    <w:rsid w:val="009A1C51"/>
    <w:rsid w:val="009A5DA9"/>
    <w:rsid w:val="009B642E"/>
    <w:rsid w:val="009B6D0A"/>
    <w:rsid w:val="009C1E7F"/>
    <w:rsid w:val="009E3320"/>
    <w:rsid w:val="009E504D"/>
    <w:rsid w:val="009F16E0"/>
    <w:rsid w:val="009F227C"/>
    <w:rsid w:val="00A002E7"/>
    <w:rsid w:val="00A30774"/>
    <w:rsid w:val="00A45894"/>
    <w:rsid w:val="00A5012C"/>
    <w:rsid w:val="00A6705A"/>
    <w:rsid w:val="00AB361A"/>
    <w:rsid w:val="00AD11ED"/>
    <w:rsid w:val="00AD1F9D"/>
    <w:rsid w:val="00AD2942"/>
    <w:rsid w:val="00AE051A"/>
    <w:rsid w:val="00AE5336"/>
    <w:rsid w:val="00B0467F"/>
    <w:rsid w:val="00B055B1"/>
    <w:rsid w:val="00B14328"/>
    <w:rsid w:val="00B17393"/>
    <w:rsid w:val="00B22676"/>
    <w:rsid w:val="00B76388"/>
    <w:rsid w:val="00B82520"/>
    <w:rsid w:val="00BA1EA5"/>
    <w:rsid w:val="00BB69F2"/>
    <w:rsid w:val="00BC1809"/>
    <w:rsid w:val="00BC2B11"/>
    <w:rsid w:val="00C04414"/>
    <w:rsid w:val="00C46D67"/>
    <w:rsid w:val="00C46DF3"/>
    <w:rsid w:val="00C57EFE"/>
    <w:rsid w:val="00C879A3"/>
    <w:rsid w:val="00C95269"/>
    <w:rsid w:val="00CA08CE"/>
    <w:rsid w:val="00CB6071"/>
    <w:rsid w:val="00CC7AA0"/>
    <w:rsid w:val="00CF156D"/>
    <w:rsid w:val="00CF463A"/>
    <w:rsid w:val="00D5775A"/>
    <w:rsid w:val="00D92651"/>
    <w:rsid w:val="00DA6DB3"/>
    <w:rsid w:val="00DD5438"/>
    <w:rsid w:val="00DD5FD7"/>
    <w:rsid w:val="00DD5FDF"/>
    <w:rsid w:val="00DD6900"/>
    <w:rsid w:val="00E05B4F"/>
    <w:rsid w:val="00E33567"/>
    <w:rsid w:val="00E46E80"/>
    <w:rsid w:val="00E528F7"/>
    <w:rsid w:val="00E60A1C"/>
    <w:rsid w:val="00E66D89"/>
    <w:rsid w:val="00E759A4"/>
    <w:rsid w:val="00E97765"/>
    <w:rsid w:val="00EC7EC2"/>
    <w:rsid w:val="00F0539B"/>
    <w:rsid w:val="00F0753D"/>
    <w:rsid w:val="00F0776E"/>
    <w:rsid w:val="00F146E4"/>
    <w:rsid w:val="00F32C6B"/>
    <w:rsid w:val="00F426BE"/>
    <w:rsid w:val="00F46AA6"/>
    <w:rsid w:val="00F54549"/>
    <w:rsid w:val="00F7060A"/>
    <w:rsid w:val="00F71D73"/>
    <w:rsid w:val="00F90D77"/>
    <w:rsid w:val="00F930E7"/>
    <w:rsid w:val="00F93E88"/>
    <w:rsid w:val="00FF315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2FD9F47"/>
  <w15:docId w15:val="{88233659-04AD-42ED-B963-44EE999FA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4D7E"/>
  </w:style>
  <w:style w:type="paragraph" w:styleId="Ttulo1">
    <w:name w:val="heading 1"/>
    <w:basedOn w:val="Normal"/>
    <w:next w:val="Normal"/>
    <w:link w:val="Ttulo1Car"/>
    <w:uiPriority w:val="9"/>
    <w:qFormat/>
    <w:rsid w:val="002754A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114F12"/>
    <w:pPr>
      <w:keepNext/>
      <w:keepLines/>
      <w:spacing w:before="40" w:after="0"/>
      <w:outlineLvl w:val="1"/>
    </w:pPr>
    <w:rPr>
      <w:rFonts w:asciiTheme="majorHAnsi" w:eastAsiaTheme="majorEastAsia" w:hAnsiTheme="majorHAnsi" w:cstheme="majorBidi"/>
      <w:color w:val="365F91" w:themeColor="accent1" w:themeShade="BF"/>
      <w:sz w:val="26"/>
      <w:szCs w:val="26"/>
      <w:lang w:eastAsia="en-US"/>
    </w:rPr>
  </w:style>
  <w:style w:type="paragraph" w:styleId="Ttulo3">
    <w:name w:val="heading 3"/>
    <w:basedOn w:val="Normal"/>
    <w:next w:val="Normal"/>
    <w:link w:val="Ttulo3Car"/>
    <w:uiPriority w:val="9"/>
    <w:semiHidden/>
    <w:unhideWhenUsed/>
    <w:qFormat/>
    <w:rsid w:val="006D432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qFormat/>
    <w:rsid w:val="00114F12"/>
    <w:pPr>
      <w:keepNext/>
      <w:spacing w:before="240" w:after="60" w:line="240" w:lineRule="auto"/>
      <w:outlineLvl w:val="3"/>
    </w:pPr>
    <w:rPr>
      <w:rFonts w:ascii="Arial" w:eastAsia="Times New Roman" w:hAnsi="Arial" w:cs="Times New Roman"/>
      <w:b/>
      <w:sz w:val="24"/>
      <w:szCs w:val="20"/>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14F12"/>
    <w:rPr>
      <w:rFonts w:asciiTheme="majorHAnsi" w:eastAsiaTheme="majorEastAsia" w:hAnsiTheme="majorHAnsi" w:cstheme="majorBidi"/>
      <w:color w:val="365F91" w:themeColor="accent1" w:themeShade="BF"/>
      <w:sz w:val="26"/>
      <w:szCs w:val="26"/>
      <w:lang w:eastAsia="en-US"/>
    </w:rPr>
  </w:style>
  <w:style w:type="character" w:customStyle="1" w:styleId="Ttulo4Car">
    <w:name w:val="Título 4 Car"/>
    <w:basedOn w:val="Fuentedeprrafopredeter"/>
    <w:link w:val="Ttulo4"/>
    <w:rsid w:val="00114F12"/>
    <w:rPr>
      <w:rFonts w:ascii="Arial" w:eastAsia="Times New Roman" w:hAnsi="Arial" w:cs="Times New Roman"/>
      <w:b/>
      <w:sz w:val="24"/>
      <w:szCs w:val="20"/>
      <w:lang w:val="es-ES_tradnl" w:eastAsia="en-US"/>
    </w:rPr>
  </w:style>
  <w:style w:type="paragraph" w:customStyle="1" w:styleId="INDCAP1">
    <w:name w:val="IND.CAP.1"/>
    <w:basedOn w:val="Normal"/>
    <w:next w:val="CUERPOTEXTO"/>
    <w:uiPriority w:val="9"/>
    <w:qFormat/>
    <w:rsid w:val="001A7526"/>
    <w:pPr>
      <w:spacing w:after="0" w:line="240" w:lineRule="auto"/>
    </w:pPr>
    <w:rPr>
      <w:rFonts w:ascii="Verdana" w:hAnsi="Verdana" w:cs="Verdana"/>
      <w:b/>
      <w:sz w:val="18"/>
    </w:rPr>
  </w:style>
  <w:style w:type="paragraph" w:customStyle="1" w:styleId="CUERPOTEXTO">
    <w:name w:val="CUERPO_TEXTO"/>
    <w:basedOn w:val="Normal"/>
    <w:uiPriority w:val="9"/>
    <w:qFormat/>
    <w:rsid w:val="001A7526"/>
    <w:pPr>
      <w:spacing w:after="120" w:line="240" w:lineRule="auto"/>
      <w:jc w:val="both"/>
    </w:pPr>
    <w:rPr>
      <w:rFonts w:ascii="Verdana" w:hAnsi="Verdana" w:cs="Verdana"/>
      <w:sz w:val="18"/>
    </w:rPr>
  </w:style>
  <w:style w:type="paragraph" w:customStyle="1" w:styleId="INDCAP2">
    <w:name w:val="IND.CAP.2"/>
    <w:basedOn w:val="Normal"/>
    <w:next w:val="CUERPOTEXTO"/>
    <w:uiPriority w:val="9"/>
    <w:qFormat/>
    <w:rsid w:val="001A7526"/>
    <w:pPr>
      <w:spacing w:after="0" w:line="240" w:lineRule="auto"/>
    </w:pPr>
    <w:rPr>
      <w:rFonts w:ascii="Verdana" w:hAnsi="Verdana" w:cs="Verdana"/>
      <w:b/>
      <w:sz w:val="18"/>
    </w:rPr>
  </w:style>
  <w:style w:type="paragraph" w:customStyle="1" w:styleId="INDCAP3">
    <w:name w:val="IND.CAP.3"/>
    <w:basedOn w:val="Normal"/>
    <w:next w:val="CUERPOTEXTO"/>
    <w:uiPriority w:val="9"/>
    <w:qFormat/>
    <w:rsid w:val="001A7526"/>
    <w:pPr>
      <w:spacing w:after="0" w:line="240" w:lineRule="auto"/>
    </w:pPr>
    <w:rPr>
      <w:rFonts w:ascii="Verdana" w:hAnsi="Verdana" w:cs="Verdana"/>
      <w:sz w:val="18"/>
    </w:rPr>
  </w:style>
  <w:style w:type="paragraph" w:customStyle="1" w:styleId="INDCAP4">
    <w:name w:val="IND.CAP.4"/>
    <w:basedOn w:val="Normal"/>
    <w:next w:val="CUERPOTEXTO"/>
    <w:uiPriority w:val="9"/>
    <w:qFormat/>
    <w:rsid w:val="001A7526"/>
    <w:pPr>
      <w:spacing w:after="0" w:line="240" w:lineRule="auto"/>
    </w:pPr>
    <w:rPr>
      <w:rFonts w:ascii="Verdana" w:hAnsi="Verdana" w:cs="Verdana"/>
      <w:i/>
      <w:sz w:val="18"/>
    </w:rPr>
  </w:style>
  <w:style w:type="paragraph" w:customStyle="1" w:styleId="CAP1">
    <w:name w:val="CAP.1"/>
    <w:basedOn w:val="Normal"/>
    <w:next w:val="CUERPOTEXTO"/>
    <w:uiPriority w:val="9"/>
    <w:qFormat/>
    <w:rsid w:val="001A7526"/>
    <w:pPr>
      <w:spacing w:before="119" w:after="62" w:line="240" w:lineRule="auto"/>
    </w:pPr>
    <w:rPr>
      <w:rFonts w:ascii="Verdana" w:hAnsi="Verdana" w:cs="Verdana"/>
      <w:b/>
      <w:sz w:val="26"/>
    </w:rPr>
  </w:style>
  <w:style w:type="paragraph" w:customStyle="1" w:styleId="CAP2">
    <w:name w:val="CAP.2"/>
    <w:basedOn w:val="Normal"/>
    <w:next w:val="CUERPOTEXTO"/>
    <w:uiPriority w:val="9"/>
    <w:qFormat/>
    <w:rsid w:val="001A7526"/>
    <w:pPr>
      <w:spacing w:before="119" w:after="62" w:line="240" w:lineRule="auto"/>
    </w:pPr>
    <w:rPr>
      <w:rFonts w:ascii="Verdana" w:hAnsi="Verdana" w:cs="Verdana"/>
      <w:b/>
    </w:rPr>
  </w:style>
  <w:style w:type="paragraph" w:customStyle="1" w:styleId="CUERPOTEXTOTABLA">
    <w:name w:val="CUERPO_TEXTO_TABLA"/>
    <w:basedOn w:val="Normal"/>
    <w:uiPriority w:val="9"/>
    <w:qFormat/>
    <w:rsid w:val="001A7526"/>
    <w:pPr>
      <w:spacing w:after="0" w:line="240" w:lineRule="auto"/>
    </w:pPr>
    <w:rPr>
      <w:rFonts w:ascii="Verdana" w:hAnsi="Verdana" w:cs="Verdana"/>
      <w:sz w:val="18"/>
    </w:rPr>
  </w:style>
  <w:style w:type="paragraph" w:customStyle="1" w:styleId="CAP3">
    <w:name w:val="CAP.3"/>
    <w:basedOn w:val="Normal"/>
    <w:next w:val="CUERPOTEXTO"/>
    <w:uiPriority w:val="9"/>
    <w:qFormat/>
    <w:rsid w:val="001A7526"/>
    <w:pPr>
      <w:spacing w:before="119" w:after="62" w:line="240" w:lineRule="auto"/>
    </w:pPr>
    <w:rPr>
      <w:rFonts w:ascii="Verdana" w:hAnsi="Verdana" w:cs="Verdana"/>
      <w:b/>
      <w:sz w:val="18"/>
    </w:rPr>
  </w:style>
  <w:style w:type="paragraph" w:customStyle="1" w:styleId="CAP4">
    <w:name w:val="CAP.4"/>
    <w:basedOn w:val="Normal"/>
    <w:next w:val="CUERPOTEXTO"/>
    <w:uiPriority w:val="9"/>
    <w:qFormat/>
    <w:rsid w:val="001A7526"/>
    <w:pPr>
      <w:spacing w:before="119" w:after="62" w:line="240" w:lineRule="auto"/>
    </w:pPr>
    <w:rPr>
      <w:rFonts w:ascii="Verdana" w:hAnsi="Verdana" w:cs="Verdana"/>
      <w:b/>
      <w:i/>
      <w:sz w:val="18"/>
    </w:rPr>
  </w:style>
  <w:style w:type="paragraph" w:customStyle="1" w:styleId="CABEZAPAGtitulo">
    <w:name w:val="CABEZA_PAG_titulo"/>
    <w:basedOn w:val="Normal"/>
    <w:uiPriority w:val="9"/>
    <w:qFormat/>
    <w:rsid w:val="001A7526"/>
    <w:pPr>
      <w:spacing w:after="0" w:line="240" w:lineRule="auto"/>
    </w:pPr>
    <w:rPr>
      <w:rFonts w:ascii="Verdana" w:hAnsi="Verdana" w:cs="Verdana"/>
      <w:b/>
      <w:sz w:val="30"/>
    </w:rPr>
  </w:style>
  <w:style w:type="paragraph" w:customStyle="1" w:styleId="CABEZAPAGtexto">
    <w:name w:val="CABEZA_PAG_texto"/>
    <w:basedOn w:val="Normal"/>
    <w:uiPriority w:val="9"/>
    <w:qFormat/>
    <w:rsid w:val="001A7526"/>
    <w:pPr>
      <w:spacing w:after="0" w:line="240" w:lineRule="auto"/>
    </w:pPr>
    <w:rPr>
      <w:rFonts w:ascii="Verdana" w:hAnsi="Verdana" w:cs="Verdana"/>
      <w:sz w:val="18"/>
    </w:rPr>
  </w:style>
  <w:style w:type="paragraph" w:styleId="Textodeglobo">
    <w:name w:val="Balloon Text"/>
    <w:basedOn w:val="Normal"/>
    <w:link w:val="TextodegloboCar"/>
    <w:uiPriority w:val="99"/>
    <w:semiHidden/>
    <w:unhideWhenUsed/>
    <w:rsid w:val="00CC7AA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C7AA0"/>
    <w:rPr>
      <w:rFonts w:ascii="Tahoma" w:hAnsi="Tahoma" w:cs="Tahoma"/>
      <w:sz w:val="16"/>
      <w:szCs w:val="16"/>
    </w:rPr>
  </w:style>
  <w:style w:type="paragraph" w:styleId="Encabezado">
    <w:name w:val="header"/>
    <w:aliases w:val="e"/>
    <w:basedOn w:val="Normal"/>
    <w:link w:val="EncabezadoCar"/>
    <w:uiPriority w:val="99"/>
    <w:unhideWhenUsed/>
    <w:rsid w:val="00CC7AA0"/>
    <w:pPr>
      <w:tabs>
        <w:tab w:val="center" w:pos="4252"/>
        <w:tab w:val="right" w:pos="8504"/>
      </w:tabs>
      <w:spacing w:after="0" w:line="240" w:lineRule="auto"/>
    </w:pPr>
  </w:style>
  <w:style w:type="character" w:customStyle="1" w:styleId="EncabezadoCar">
    <w:name w:val="Encabezado Car"/>
    <w:aliases w:val="e Car"/>
    <w:basedOn w:val="Fuentedeprrafopredeter"/>
    <w:link w:val="Encabezado"/>
    <w:uiPriority w:val="99"/>
    <w:rsid w:val="00CC7AA0"/>
  </w:style>
  <w:style w:type="paragraph" w:styleId="Piedepgina">
    <w:name w:val="footer"/>
    <w:basedOn w:val="Normal"/>
    <w:link w:val="PiedepginaCar"/>
    <w:uiPriority w:val="99"/>
    <w:unhideWhenUsed/>
    <w:rsid w:val="00CC7AA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C7AA0"/>
  </w:style>
  <w:style w:type="paragraph" w:customStyle="1" w:styleId="CABEZAPAGcampocabecera">
    <w:name w:val="CABEZA_PAG_campo_cabecera"/>
    <w:basedOn w:val="Normal"/>
    <w:uiPriority w:val="9"/>
    <w:qFormat/>
    <w:rsid w:val="00CC7AA0"/>
    <w:pPr>
      <w:spacing w:after="0" w:line="240" w:lineRule="auto"/>
    </w:pPr>
    <w:rPr>
      <w:rFonts w:ascii="Verdana" w:hAnsi="Verdana" w:cs="Verdana"/>
      <w:b/>
      <w:sz w:val="18"/>
    </w:rPr>
  </w:style>
  <w:style w:type="paragraph" w:customStyle="1" w:styleId="CABEZAPAGfechavalor">
    <w:name w:val="CABEZA_PAG_fecha_valor"/>
    <w:basedOn w:val="Normal"/>
    <w:uiPriority w:val="9"/>
    <w:qFormat/>
    <w:rsid w:val="00CC7AA0"/>
    <w:pPr>
      <w:spacing w:after="0" w:line="240" w:lineRule="auto"/>
    </w:pPr>
    <w:rPr>
      <w:rFonts w:ascii="Verdana" w:hAnsi="Verdana" w:cs="Verdana"/>
      <w:sz w:val="16"/>
    </w:rPr>
  </w:style>
  <w:style w:type="paragraph" w:customStyle="1" w:styleId="CABEZAPAGnombrecapitulo">
    <w:name w:val="CABEZA_PAG_nombre_capitulo"/>
    <w:basedOn w:val="Normal"/>
    <w:uiPriority w:val="9"/>
    <w:qFormat/>
    <w:rsid w:val="00CC7AA0"/>
    <w:pPr>
      <w:spacing w:after="0" w:line="240" w:lineRule="auto"/>
    </w:pPr>
    <w:rPr>
      <w:rFonts w:ascii="Verdana" w:hAnsi="Verdana" w:cs="Verdana"/>
      <w:sz w:val="14"/>
    </w:rPr>
  </w:style>
  <w:style w:type="paragraph" w:styleId="Textoindependiente">
    <w:name w:val="Body Text"/>
    <w:basedOn w:val="Normal"/>
    <w:link w:val="TextoindependienteCar"/>
    <w:qFormat/>
    <w:rsid w:val="008B10D3"/>
    <w:pPr>
      <w:widowControl w:val="0"/>
      <w:spacing w:after="0" w:line="240" w:lineRule="auto"/>
      <w:ind w:left="148"/>
    </w:pPr>
    <w:rPr>
      <w:rFonts w:ascii="Microsoft Yi Baiti" w:eastAsia="Microsoft Yi Baiti" w:hAnsi="Microsoft Yi Baiti"/>
      <w:sz w:val="26"/>
      <w:szCs w:val="26"/>
      <w:lang w:val="en-US" w:eastAsia="en-US"/>
    </w:rPr>
  </w:style>
  <w:style w:type="character" w:customStyle="1" w:styleId="TextoindependienteCar">
    <w:name w:val="Texto independiente Car"/>
    <w:basedOn w:val="Fuentedeprrafopredeter"/>
    <w:link w:val="Textoindependiente"/>
    <w:rsid w:val="008B10D3"/>
    <w:rPr>
      <w:rFonts w:ascii="Microsoft Yi Baiti" w:eastAsia="Microsoft Yi Baiti" w:hAnsi="Microsoft Yi Baiti"/>
      <w:sz w:val="26"/>
      <w:szCs w:val="26"/>
      <w:lang w:val="en-US" w:eastAsia="en-US"/>
    </w:rPr>
  </w:style>
  <w:style w:type="paragraph" w:styleId="Prrafodelista">
    <w:name w:val="List Paragraph"/>
    <w:basedOn w:val="Normal"/>
    <w:link w:val="PrrafodelistaCar"/>
    <w:uiPriority w:val="34"/>
    <w:qFormat/>
    <w:rsid w:val="008B10D3"/>
    <w:pPr>
      <w:ind w:left="720"/>
      <w:contextualSpacing/>
    </w:pPr>
  </w:style>
  <w:style w:type="paragraph" w:styleId="NormalWeb">
    <w:name w:val="Normal (Web)"/>
    <w:basedOn w:val="Normal"/>
    <w:uiPriority w:val="99"/>
    <w:unhideWhenUsed/>
    <w:rsid w:val="00114F12"/>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uiPriority w:val="22"/>
    <w:qFormat/>
    <w:rsid w:val="00114F12"/>
    <w:rPr>
      <w:b/>
      <w:bCs/>
    </w:rPr>
  </w:style>
  <w:style w:type="paragraph" w:customStyle="1" w:styleId="notapietablafigura">
    <w:name w:val="nota pie tabla/figura"/>
    <w:basedOn w:val="Normal"/>
    <w:rsid w:val="00114F12"/>
    <w:pPr>
      <w:tabs>
        <w:tab w:val="left" w:pos="284"/>
      </w:tabs>
      <w:spacing w:before="40" w:after="0" w:line="240" w:lineRule="auto"/>
      <w:jc w:val="both"/>
    </w:pPr>
    <w:rPr>
      <w:rFonts w:ascii="Arial" w:eastAsia="Times New Roman" w:hAnsi="Arial" w:cs="Arial"/>
      <w:bCs/>
      <w:sz w:val="16"/>
      <w:szCs w:val="20"/>
    </w:rPr>
  </w:style>
  <w:style w:type="paragraph" w:customStyle="1" w:styleId="IE2">
    <w:name w:val="I&amp;E2"/>
    <w:basedOn w:val="Normal"/>
    <w:rsid w:val="00114F12"/>
    <w:pPr>
      <w:tabs>
        <w:tab w:val="left" w:pos="284"/>
        <w:tab w:val="left" w:pos="851"/>
        <w:tab w:val="left" w:pos="1565"/>
      </w:tabs>
      <w:spacing w:after="0" w:line="360" w:lineRule="auto"/>
      <w:ind w:left="851"/>
      <w:jc w:val="both"/>
    </w:pPr>
    <w:rPr>
      <w:rFonts w:ascii="Univers" w:eastAsia="Times New Roman" w:hAnsi="Univers" w:cs="Times New Roman"/>
      <w:szCs w:val="20"/>
      <w:lang w:val="es-ES_tradnl"/>
    </w:rPr>
  </w:style>
  <w:style w:type="paragraph" w:customStyle="1" w:styleId="PostTitol">
    <w:name w:val="PostTitol"/>
    <w:basedOn w:val="Normal"/>
    <w:next w:val="Normal"/>
    <w:rsid w:val="00114F12"/>
    <w:pPr>
      <w:spacing w:before="120" w:after="60" w:line="360" w:lineRule="auto"/>
      <w:jc w:val="both"/>
    </w:pPr>
    <w:rPr>
      <w:rFonts w:ascii="Arial" w:eastAsia="Times New Roman" w:hAnsi="Arial" w:cs="Times New Roman"/>
      <w:sz w:val="24"/>
      <w:szCs w:val="20"/>
      <w:lang w:val="es-ES_tradnl"/>
    </w:rPr>
  </w:style>
  <w:style w:type="paragraph" w:styleId="Sinespaciado">
    <w:name w:val="No Spacing"/>
    <w:uiPriority w:val="1"/>
    <w:qFormat/>
    <w:rsid w:val="00114F12"/>
    <w:pPr>
      <w:spacing w:after="0" w:line="240" w:lineRule="auto"/>
    </w:pPr>
    <w:rPr>
      <w:rFonts w:ascii="Calibri" w:eastAsia="Calibri" w:hAnsi="Calibri" w:cs="Times New Roman"/>
      <w:lang w:eastAsia="en-US"/>
    </w:rPr>
  </w:style>
  <w:style w:type="character" w:customStyle="1" w:styleId="apple-converted-space">
    <w:name w:val="apple-converted-space"/>
    <w:rsid w:val="00114F12"/>
  </w:style>
  <w:style w:type="paragraph" w:customStyle="1" w:styleId="Default">
    <w:name w:val="Default"/>
    <w:rsid w:val="00114F12"/>
    <w:pPr>
      <w:autoSpaceDE w:val="0"/>
      <w:autoSpaceDN w:val="0"/>
      <w:adjustRightInd w:val="0"/>
      <w:spacing w:after="0" w:line="240" w:lineRule="auto"/>
    </w:pPr>
    <w:rPr>
      <w:rFonts w:ascii="Arial" w:eastAsia="Calibri" w:hAnsi="Arial" w:cs="Arial"/>
      <w:color w:val="000000"/>
      <w:sz w:val="24"/>
      <w:szCs w:val="24"/>
    </w:rPr>
  </w:style>
  <w:style w:type="paragraph" w:customStyle="1" w:styleId="CM6">
    <w:name w:val="CM6"/>
    <w:basedOn w:val="Normal"/>
    <w:next w:val="Normal"/>
    <w:uiPriority w:val="99"/>
    <w:rsid w:val="00114F1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8">
    <w:name w:val="CM8"/>
    <w:basedOn w:val="Normal"/>
    <w:next w:val="Normal"/>
    <w:uiPriority w:val="99"/>
    <w:rsid w:val="00114F1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208">
    <w:name w:val="CM208"/>
    <w:basedOn w:val="Normal"/>
    <w:next w:val="Normal"/>
    <w:uiPriority w:val="99"/>
    <w:rsid w:val="00114F1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10">
    <w:name w:val="CM10"/>
    <w:basedOn w:val="Normal"/>
    <w:next w:val="Normal"/>
    <w:uiPriority w:val="99"/>
    <w:rsid w:val="00114F12"/>
    <w:pPr>
      <w:widowControl w:val="0"/>
      <w:autoSpaceDE w:val="0"/>
      <w:autoSpaceDN w:val="0"/>
      <w:adjustRightInd w:val="0"/>
      <w:spacing w:after="0" w:line="278" w:lineRule="atLeast"/>
    </w:pPr>
    <w:rPr>
      <w:rFonts w:ascii="Times New Roman" w:eastAsia="Times New Roman" w:hAnsi="Times New Roman" w:cs="Times New Roman"/>
      <w:sz w:val="24"/>
      <w:szCs w:val="24"/>
    </w:rPr>
  </w:style>
  <w:style w:type="paragraph" w:customStyle="1" w:styleId="CM2">
    <w:name w:val="CM2"/>
    <w:basedOn w:val="Normal"/>
    <w:next w:val="Normal"/>
    <w:uiPriority w:val="99"/>
    <w:rsid w:val="00114F1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11">
    <w:name w:val="CM11"/>
    <w:basedOn w:val="Normal"/>
    <w:next w:val="Normal"/>
    <w:uiPriority w:val="99"/>
    <w:rsid w:val="00114F12"/>
    <w:pPr>
      <w:widowControl w:val="0"/>
      <w:autoSpaceDE w:val="0"/>
      <w:autoSpaceDN w:val="0"/>
      <w:adjustRightInd w:val="0"/>
      <w:spacing w:after="0" w:line="280" w:lineRule="atLeast"/>
    </w:pPr>
    <w:rPr>
      <w:rFonts w:ascii="Times New Roman" w:eastAsia="Times New Roman" w:hAnsi="Times New Roman" w:cs="Times New Roman"/>
      <w:sz w:val="24"/>
      <w:szCs w:val="24"/>
    </w:rPr>
  </w:style>
  <w:style w:type="paragraph" w:customStyle="1" w:styleId="CM12">
    <w:name w:val="CM12"/>
    <w:basedOn w:val="Default"/>
    <w:next w:val="Default"/>
    <w:uiPriority w:val="99"/>
    <w:rsid w:val="00114F12"/>
    <w:pPr>
      <w:widowControl w:val="0"/>
      <w:spacing w:line="306" w:lineRule="atLeast"/>
    </w:pPr>
    <w:rPr>
      <w:rFonts w:ascii="Times New Roman" w:eastAsia="Times New Roman" w:hAnsi="Times New Roman" w:cs="Times New Roman"/>
      <w:color w:val="auto"/>
    </w:rPr>
  </w:style>
  <w:style w:type="paragraph" w:customStyle="1" w:styleId="CM211">
    <w:name w:val="CM211"/>
    <w:basedOn w:val="Default"/>
    <w:next w:val="Default"/>
    <w:uiPriority w:val="99"/>
    <w:rsid w:val="00114F12"/>
    <w:pPr>
      <w:widowControl w:val="0"/>
    </w:pPr>
    <w:rPr>
      <w:rFonts w:ascii="Times New Roman" w:eastAsia="Times New Roman" w:hAnsi="Times New Roman" w:cs="Times New Roman"/>
      <w:color w:val="auto"/>
    </w:rPr>
  </w:style>
  <w:style w:type="paragraph" w:customStyle="1" w:styleId="CM222">
    <w:name w:val="CM222"/>
    <w:basedOn w:val="Default"/>
    <w:next w:val="Default"/>
    <w:uiPriority w:val="99"/>
    <w:rsid w:val="00114F12"/>
    <w:pPr>
      <w:widowControl w:val="0"/>
    </w:pPr>
    <w:rPr>
      <w:rFonts w:ascii="Times New Roman" w:eastAsia="Times New Roman" w:hAnsi="Times New Roman" w:cs="Times New Roman"/>
      <w:color w:val="auto"/>
    </w:rPr>
  </w:style>
  <w:style w:type="paragraph" w:customStyle="1" w:styleId="CM20">
    <w:name w:val="CM20"/>
    <w:basedOn w:val="Default"/>
    <w:next w:val="Default"/>
    <w:uiPriority w:val="99"/>
    <w:rsid w:val="00114F12"/>
    <w:pPr>
      <w:widowControl w:val="0"/>
      <w:spacing w:line="563" w:lineRule="atLeast"/>
    </w:pPr>
    <w:rPr>
      <w:rFonts w:ascii="Times New Roman" w:eastAsia="Times New Roman" w:hAnsi="Times New Roman" w:cs="Times New Roman"/>
      <w:color w:val="auto"/>
    </w:rPr>
  </w:style>
  <w:style w:type="paragraph" w:customStyle="1" w:styleId="CM18">
    <w:name w:val="CM18"/>
    <w:basedOn w:val="Default"/>
    <w:next w:val="Default"/>
    <w:uiPriority w:val="99"/>
    <w:rsid w:val="00114F12"/>
    <w:pPr>
      <w:widowControl w:val="0"/>
      <w:spacing w:line="568" w:lineRule="atLeast"/>
    </w:pPr>
    <w:rPr>
      <w:rFonts w:ascii="Times New Roman" w:eastAsia="Times New Roman" w:hAnsi="Times New Roman" w:cs="Times New Roman"/>
      <w:color w:val="auto"/>
    </w:rPr>
  </w:style>
  <w:style w:type="paragraph" w:customStyle="1" w:styleId="CM5">
    <w:name w:val="CM5"/>
    <w:basedOn w:val="Default"/>
    <w:next w:val="Default"/>
    <w:uiPriority w:val="99"/>
    <w:rsid w:val="00114F12"/>
    <w:pPr>
      <w:widowControl w:val="0"/>
      <w:spacing w:line="280" w:lineRule="atLeast"/>
    </w:pPr>
    <w:rPr>
      <w:rFonts w:ascii="Times New Roman" w:eastAsia="Times New Roman" w:hAnsi="Times New Roman" w:cs="Times New Roman"/>
      <w:color w:val="auto"/>
    </w:rPr>
  </w:style>
  <w:style w:type="paragraph" w:customStyle="1" w:styleId="CM21">
    <w:name w:val="CM21"/>
    <w:basedOn w:val="Default"/>
    <w:next w:val="Default"/>
    <w:uiPriority w:val="99"/>
    <w:rsid w:val="00114F12"/>
    <w:pPr>
      <w:widowControl w:val="0"/>
    </w:pPr>
    <w:rPr>
      <w:rFonts w:ascii="Times New Roman" w:eastAsia="Times New Roman" w:hAnsi="Times New Roman" w:cs="Times New Roman"/>
      <w:color w:val="auto"/>
    </w:rPr>
  </w:style>
  <w:style w:type="paragraph" w:customStyle="1" w:styleId="CM24">
    <w:name w:val="CM24"/>
    <w:basedOn w:val="Default"/>
    <w:next w:val="Default"/>
    <w:uiPriority w:val="99"/>
    <w:rsid w:val="00114F12"/>
    <w:pPr>
      <w:widowControl w:val="0"/>
      <w:spacing w:line="280" w:lineRule="atLeast"/>
    </w:pPr>
    <w:rPr>
      <w:rFonts w:ascii="Times New Roman" w:eastAsia="Times New Roman" w:hAnsi="Times New Roman" w:cs="Times New Roman"/>
      <w:color w:val="auto"/>
    </w:rPr>
  </w:style>
  <w:style w:type="paragraph" w:customStyle="1" w:styleId="CM209">
    <w:name w:val="CM209"/>
    <w:basedOn w:val="Default"/>
    <w:next w:val="Default"/>
    <w:uiPriority w:val="99"/>
    <w:rsid w:val="00114F12"/>
    <w:pPr>
      <w:widowControl w:val="0"/>
    </w:pPr>
    <w:rPr>
      <w:rFonts w:ascii="Times New Roman" w:eastAsia="Times New Roman" w:hAnsi="Times New Roman" w:cs="Times New Roman"/>
      <w:color w:val="auto"/>
    </w:rPr>
  </w:style>
  <w:style w:type="paragraph" w:customStyle="1" w:styleId="CM28">
    <w:name w:val="CM28"/>
    <w:basedOn w:val="Default"/>
    <w:next w:val="Default"/>
    <w:uiPriority w:val="99"/>
    <w:rsid w:val="00114F12"/>
    <w:pPr>
      <w:widowControl w:val="0"/>
      <w:spacing w:line="280" w:lineRule="atLeast"/>
    </w:pPr>
    <w:rPr>
      <w:rFonts w:ascii="Times New Roman" w:eastAsia="Times New Roman" w:hAnsi="Times New Roman" w:cs="Times New Roman"/>
      <w:color w:val="auto"/>
    </w:rPr>
  </w:style>
  <w:style w:type="paragraph" w:customStyle="1" w:styleId="CM29">
    <w:name w:val="CM29"/>
    <w:basedOn w:val="Default"/>
    <w:next w:val="Default"/>
    <w:uiPriority w:val="99"/>
    <w:rsid w:val="00114F12"/>
    <w:pPr>
      <w:widowControl w:val="0"/>
      <w:spacing w:line="278" w:lineRule="atLeast"/>
    </w:pPr>
    <w:rPr>
      <w:rFonts w:ascii="Times New Roman" w:eastAsia="Times New Roman" w:hAnsi="Times New Roman" w:cs="Times New Roman"/>
      <w:color w:val="auto"/>
    </w:rPr>
  </w:style>
  <w:style w:type="paragraph" w:customStyle="1" w:styleId="CM30">
    <w:name w:val="CM30"/>
    <w:basedOn w:val="Default"/>
    <w:next w:val="Default"/>
    <w:uiPriority w:val="99"/>
    <w:rsid w:val="00114F12"/>
    <w:pPr>
      <w:widowControl w:val="0"/>
      <w:spacing w:line="280" w:lineRule="atLeast"/>
    </w:pPr>
    <w:rPr>
      <w:rFonts w:ascii="Times New Roman" w:eastAsia="Times New Roman" w:hAnsi="Times New Roman" w:cs="Times New Roman"/>
      <w:color w:val="auto"/>
    </w:rPr>
  </w:style>
  <w:style w:type="paragraph" w:customStyle="1" w:styleId="CM27">
    <w:name w:val="CM27"/>
    <w:basedOn w:val="Default"/>
    <w:next w:val="Default"/>
    <w:uiPriority w:val="99"/>
    <w:rsid w:val="00114F12"/>
    <w:pPr>
      <w:widowControl w:val="0"/>
      <w:spacing w:line="280" w:lineRule="atLeast"/>
    </w:pPr>
    <w:rPr>
      <w:rFonts w:ascii="Times New Roman" w:eastAsia="Times New Roman" w:hAnsi="Times New Roman" w:cs="Times New Roman"/>
      <w:color w:val="auto"/>
    </w:rPr>
  </w:style>
  <w:style w:type="paragraph" w:customStyle="1" w:styleId="CM213">
    <w:name w:val="CM213"/>
    <w:basedOn w:val="Default"/>
    <w:next w:val="Default"/>
    <w:uiPriority w:val="99"/>
    <w:rsid w:val="00114F12"/>
    <w:pPr>
      <w:widowControl w:val="0"/>
    </w:pPr>
    <w:rPr>
      <w:rFonts w:ascii="Times New Roman" w:eastAsia="Times New Roman" w:hAnsi="Times New Roman" w:cs="Times New Roman"/>
      <w:color w:val="auto"/>
    </w:rPr>
  </w:style>
  <w:style w:type="paragraph" w:customStyle="1" w:styleId="CM14">
    <w:name w:val="CM14"/>
    <w:basedOn w:val="Default"/>
    <w:next w:val="Default"/>
    <w:uiPriority w:val="99"/>
    <w:rsid w:val="00114F12"/>
    <w:pPr>
      <w:widowControl w:val="0"/>
      <w:spacing w:line="266" w:lineRule="atLeast"/>
    </w:pPr>
    <w:rPr>
      <w:rFonts w:ascii="Times New Roman" w:eastAsia="Times New Roman" w:hAnsi="Times New Roman" w:cs="Times New Roman"/>
      <w:color w:val="auto"/>
    </w:rPr>
  </w:style>
  <w:style w:type="paragraph" w:customStyle="1" w:styleId="CM16">
    <w:name w:val="CM16"/>
    <w:basedOn w:val="Default"/>
    <w:next w:val="Default"/>
    <w:uiPriority w:val="99"/>
    <w:rsid w:val="00114F12"/>
    <w:pPr>
      <w:widowControl w:val="0"/>
    </w:pPr>
    <w:rPr>
      <w:rFonts w:ascii="Times New Roman" w:eastAsia="Times New Roman" w:hAnsi="Times New Roman" w:cs="Times New Roman"/>
      <w:color w:val="auto"/>
    </w:rPr>
  </w:style>
  <w:style w:type="paragraph" w:customStyle="1" w:styleId="CM31">
    <w:name w:val="CM31"/>
    <w:basedOn w:val="Default"/>
    <w:next w:val="Default"/>
    <w:uiPriority w:val="99"/>
    <w:rsid w:val="00114F12"/>
    <w:pPr>
      <w:widowControl w:val="0"/>
    </w:pPr>
    <w:rPr>
      <w:rFonts w:ascii="Times New Roman" w:eastAsia="Times New Roman" w:hAnsi="Times New Roman" w:cs="Times New Roman"/>
      <w:color w:val="auto"/>
    </w:rPr>
  </w:style>
  <w:style w:type="paragraph" w:customStyle="1" w:styleId="CM40">
    <w:name w:val="CM40"/>
    <w:basedOn w:val="Default"/>
    <w:next w:val="Default"/>
    <w:uiPriority w:val="99"/>
    <w:rsid w:val="00114F12"/>
    <w:pPr>
      <w:widowControl w:val="0"/>
      <w:spacing w:line="280" w:lineRule="atLeast"/>
    </w:pPr>
    <w:rPr>
      <w:rFonts w:ascii="Times New Roman" w:eastAsia="Times New Roman" w:hAnsi="Times New Roman" w:cs="Times New Roman"/>
      <w:color w:val="auto"/>
    </w:rPr>
  </w:style>
  <w:style w:type="paragraph" w:customStyle="1" w:styleId="CM214">
    <w:name w:val="CM214"/>
    <w:basedOn w:val="Default"/>
    <w:next w:val="Default"/>
    <w:uiPriority w:val="99"/>
    <w:rsid w:val="00114F12"/>
    <w:pPr>
      <w:widowControl w:val="0"/>
    </w:pPr>
    <w:rPr>
      <w:rFonts w:ascii="Times New Roman" w:eastAsia="Times New Roman" w:hAnsi="Times New Roman" w:cs="Times New Roman"/>
      <w:color w:val="auto"/>
    </w:rPr>
  </w:style>
  <w:style w:type="paragraph" w:customStyle="1" w:styleId="CM226">
    <w:name w:val="CM226"/>
    <w:basedOn w:val="Default"/>
    <w:next w:val="Default"/>
    <w:uiPriority w:val="99"/>
    <w:rsid w:val="00114F12"/>
    <w:pPr>
      <w:widowControl w:val="0"/>
    </w:pPr>
    <w:rPr>
      <w:rFonts w:ascii="Times New Roman" w:eastAsia="Times New Roman" w:hAnsi="Times New Roman" w:cs="Times New Roman"/>
      <w:color w:val="auto"/>
    </w:rPr>
  </w:style>
  <w:style w:type="paragraph" w:customStyle="1" w:styleId="CM232">
    <w:name w:val="CM232"/>
    <w:basedOn w:val="Default"/>
    <w:next w:val="Default"/>
    <w:uiPriority w:val="99"/>
    <w:rsid w:val="00114F12"/>
    <w:pPr>
      <w:widowControl w:val="0"/>
    </w:pPr>
    <w:rPr>
      <w:rFonts w:ascii="Times New Roman" w:eastAsia="Times New Roman" w:hAnsi="Times New Roman" w:cs="Times New Roman"/>
      <w:color w:val="auto"/>
    </w:rPr>
  </w:style>
  <w:style w:type="paragraph" w:customStyle="1" w:styleId="CM74">
    <w:name w:val="CM74"/>
    <w:basedOn w:val="Default"/>
    <w:next w:val="Default"/>
    <w:uiPriority w:val="99"/>
    <w:rsid w:val="00114F12"/>
    <w:pPr>
      <w:widowControl w:val="0"/>
    </w:pPr>
    <w:rPr>
      <w:rFonts w:ascii="Courier New" w:eastAsia="Times New Roman" w:hAnsi="Courier New" w:cs="Courier New"/>
      <w:color w:val="auto"/>
    </w:rPr>
  </w:style>
  <w:style w:type="character" w:styleId="Hipervnculo">
    <w:name w:val="Hyperlink"/>
    <w:uiPriority w:val="99"/>
    <w:unhideWhenUsed/>
    <w:rsid w:val="00114F12"/>
    <w:rPr>
      <w:color w:val="0000FF"/>
      <w:u w:val="single"/>
    </w:rPr>
  </w:style>
  <w:style w:type="paragraph" w:customStyle="1" w:styleId="xl63">
    <w:name w:val="xl63"/>
    <w:basedOn w:val="Normal"/>
    <w:rsid w:val="00114F12"/>
    <w:pP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4">
    <w:name w:val="xl64"/>
    <w:basedOn w:val="Normal"/>
    <w:rsid w:val="00114F12"/>
    <w:pP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5">
    <w:name w:val="xl65"/>
    <w:basedOn w:val="Normal"/>
    <w:rsid w:val="00114F12"/>
    <w:pPr>
      <w:pBdr>
        <w:bottom w:val="single" w:sz="4" w:space="0" w:color="auto"/>
      </w:pBd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6">
    <w:name w:val="xl66"/>
    <w:basedOn w:val="Normal"/>
    <w:rsid w:val="00114F12"/>
    <w:pPr>
      <w:pBdr>
        <w:bottom w:val="single" w:sz="4" w:space="0" w:color="auto"/>
      </w:pBd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7">
    <w:name w:val="xl67"/>
    <w:basedOn w:val="Normal"/>
    <w:rsid w:val="00114F12"/>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4"/>
      <w:szCs w:val="14"/>
    </w:rPr>
  </w:style>
  <w:style w:type="paragraph" w:customStyle="1" w:styleId="xl68">
    <w:name w:val="xl68"/>
    <w:basedOn w:val="Normal"/>
    <w:rsid w:val="00114F12"/>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4"/>
      <w:szCs w:val="14"/>
    </w:rPr>
  </w:style>
  <w:style w:type="paragraph" w:customStyle="1" w:styleId="xl69">
    <w:name w:val="xl69"/>
    <w:basedOn w:val="Normal"/>
    <w:rsid w:val="00114F12"/>
    <w:pPr>
      <w:spacing w:before="100" w:beforeAutospacing="1" w:after="100" w:afterAutospacing="1" w:line="240" w:lineRule="auto"/>
      <w:jc w:val="center"/>
    </w:pPr>
    <w:rPr>
      <w:rFonts w:ascii="Arial" w:eastAsia="Times New Roman" w:hAnsi="Arial" w:cs="Arial"/>
      <w:sz w:val="14"/>
      <w:szCs w:val="14"/>
    </w:rPr>
  </w:style>
  <w:style w:type="paragraph" w:customStyle="1" w:styleId="xl70">
    <w:name w:val="xl70"/>
    <w:basedOn w:val="Normal"/>
    <w:rsid w:val="00114F12"/>
    <w:pPr>
      <w:spacing w:before="100" w:beforeAutospacing="1" w:after="100" w:afterAutospacing="1" w:line="240" w:lineRule="auto"/>
      <w:jc w:val="center"/>
    </w:pPr>
    <w:rPr>
      <w:rFonts w:ascii="Arial" w:eastAsia="Times New Roman" w:hAnsi="Arial" w:cs="Arial"/>
      <w:sz w:val="14"/>
      <w:szCs w:val="14"/>
    </w:rPr>
  </w:style>
  <w:style w:type="paragraph" w:customStyle="1" w:styleId="xl71">
    <w:name w:val="xl71"/>
    <w:basedOn w:val="Normal"/>
    <w:rsid w:val="00114F12"/>
    <w:pPr>
      <w:spacing w:before="100" w:beforeAutospacing="1" w:after="100" w:afterAutospacing="1" w:line="240" w:lineRule="auto"/>
      <w:jc w:val="center"/>
    </w:pPr>
    <w:rPr>
      <w:rFonts w:ascii="Arial" w:eastAsia="Times New Roman" w:hAnsi="Arial" w:cs="Arial"/>
      <w:sz w:val="14"/>
      <w:szCs w:val="14"/>
    </w:rPr>
  </w:style>
  <w:style w:type="paragraph" w:customStyle="1" w:styleId="xl72">
    <w:name w:val="xl72"/>
    <w:basedOn w:val="Normal"/>
    <w:rsid w:val="00114F12"/>
    <w:pPr>
      <w:spacing w:before="100" w:beforeAutospacing="1" w:after="100" w:afterAutospacing="1" w:line="240" w:lineRule="auto"/>
      <w:jc w:val="center"/>
    </w:pPr>
    <w:rPr>
      <w:rFonts w:ascii="Arial" w:eastAsia="Times New Roman" w:hAnsi="Arial" w:cs="Arial"/>
      <w:sz w:val="14"/>
      <w:szCs w:val="14"/>
    </w:rPr>
  </w:style>
  <w:style w:type="paragraph" w:customStyle="1" w:styleId="xl73">
    <w:name w:val="xl73"/>
    <w:basedOn w:val="Normal"/>
    <w:rsid w:val="00114F12"/>
    <w:pPr>
      <w:spacing w:before="100" w:beforeAutospacing="1" w:after="100" w:afterAutospacing="1" w:line="240" w:lineRule="auto"/>
      <w:jc w:val="center"/>
    </w:pPr>
    <w:rPr>
      <w:rFonts w:ascii="Arial" w:eastAsia="Times New Roman" w:hAnsi="Arial" w:cs="Arial"/>
      <w:sz w:val="14"/>
      <w:szCs w:val="14"/>
    </w:rPr>
  </w:style>
  <w:style w:type="paragraph" w:customStyle="1" w:styleId="xl74">
    <w:name w:val="xl74"/>
    <w:basedOn w:val="Normal"/>
    <w:rsid w:val="00114F12"/>
    <w:pPr>
      <w:spacing w:before="100" w:beforeAutospacing="1" w:after="100" w:afterAutospacing="1" w:line="240" w:lineRule="auto"/>
      <w:jc w:val="center"/>
    </w:pPr>
    <w:rPr>
      <w:rFonts w:ascii="Arial" w:eastAsia="Times New Roman" w:hAnsi="Arial" w:cs="Arial"/>
      <w:color w:val="FF0000"/>
      <w:sz w:val="14"/>
      <w:szCs w:val="14"/>
    </w:rPr>
  </w:style>
  <w:style w:type="paragraph" w:customStyle="1" w:styleId="xl75">
    <w:name w:val="xl75"/>
    <w:basedOn w:val="Normal"/>
    <w:rsid w:val="00114F12"/>
    <w:pPr>
      <w:spacing w:before="100" w:beforeAutospacing="1" w:after="100" w:afterAutospacing="1" w:line="240" w:lineRule="auto"/>
      <w:jc w:val="center"/>
    </w:pPr>
    <w:rPr>
      <w:rFonts w:ascii="Arial" w:eastAsia="Times New Roman" w:hAnsi="Arial" w:cs="Arial"/>
      <w:color w:val="FF0000"/>
      <w:sz w:val="14"/>
      <w:szCs w:val="14"/>
    </w:rPr>
  </w:style>
  <w:style w:type="paragraph" w:customStyle="1" w:styleId="Listaconsangra">
    <w:name w:val="Lista con sangría"/>
    <w:basedOn w:val="Textoindependiente"/>
    <w:rsid w:val="00114F12"/>
    <w:pPr>
      <w:widowControl/>
      <w:numPr>
        <w:numId w:val="6"/>
      </w:numPr>
      <w:tabs>
        <w:tab w:val="clear" w:pos="360"/>
        <w:tab w:val="num" w:pos="643"/>
        <w:tab w:val="num" w:pos="993"/>
      </w:tabs>
      <w:spacing w:before="60" w:after="120" w:line="360" w:lineRule="auto"/>
      <w:ind w:left="1021" w:hanging="284"/>
      <w:jc w:val="both"/>
    </w:pPr>
    <w:rPr>
      <w:rFonts w:ascii="Verdana" w:eastAsia="Times New Roman" w:hAnsi="Verdana" w:cs="Times New Roman"/>
      <w:sz w:val="22"/>
      <w:szCs w:val="20"/>
      <w:lang w:val="es-ES" w:eastAsia="es-ES"/>
    </w:rPr>
  </w:style>
  <w:style w:type="paragraph" w:customStyle="1" w:styleId="Ttulo-base">
    <w:name w:val="Título - base"/>
    <w:basedOn w:val="Textoindependiente"/>
    <w:next w:val="Textoindependiente"/>
    <w:rsid w:val="00114F12"/>
    <w:pPr>
      <w:keepNext/>
      <w:keepLines/>
      <w:widowControl/>
      <w:spacing w:before="60" w:after="120"/>
      <w:ind w:left="0"/>
    </w:pPr>
    <w:rPr>
      <w:rFonts w:ascii="Arial Black" w:eastAsia="Times New Roman" w:hAnsi="Arial Black" w:cs="Times New Roman"/>
      <w:kern w:val="28"/>
      <w:sz w:val="22"/>
      <w:szCs w:val="20"/>
      <w:lang w:val="es-ES" w:eastAsia="es-ES"/>
    </w:rPr>
  </w:style>
  <w:style w:type="table" w:customStyle="1" w:styleId="TableNormal">
    <w:name w:val="Table Normal"/>
    <w:uiPriority w:val="2"/>
    <w:semiHidden/>
    <w:unhideWhenUsed/>
    <w:qFormat/>
    <w:rsid w:val="006E2B37"/>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E2B37"/>
    <w:pPr>
      <w:widowControl w:val="0"/>
      <w:autoSpaceDE w:val="0"/>
      <w:autoSpaceDN w:val="0"/>
      <w:spacing w:after="0" w:line="240" w:lineRule="auto"/>
    </w:pPr>
    <w:rPr>
      <w:rFonts w:ascii="Arial" w:eastAsia="Arial" w:hAnsi="Arial" w:cs="Arial"/>
      <w:lang w:val="en-US" w:eastAsia="en-US"/>
    </w:rPr>
  </w:style>
  <w:style w:type="paragraph" w:customStyle="1" w:styleId="Normal0">
    <w:name w:val="[Normal]"/>
    <w:uiPriority w:val="99"/>
    <w:rsid w:val="00F32C6B"/>
    <w:pPr>
      <w:widowControl w:val="0"/>
      <w:autoSpaceDE w:val="0"/>
      <w:autoSpaceDN w:val="0"/>
      <w:adjustRightInd w:val="0"/>
      <w:spacing w:after="0" w:line="240" w:lineRule="auto"/>
    </w:pPr>
    <w:rPr>
      <w:rFonts w:ascii="Arial" w:hAnsi="Arial" w:cs="Arial"/>
      <w:sz w:val="24"/>
      <w:szCs w:val="24"/>
    </w:rPr>
  </w:style>
  <w:style w:type="numbering" w:customStyle="1" w:styleId="Sinlista1">
    <w:name w:val="Sin lista1"/>
    <w:next w:val="Sinlista"/>
    <w:uiPriority w:val="99"/>
    <w:semiHidden/>
    <w:unhideWhenUsed/>
    <w:rsid w:val="002B7869"/>
  </w:style>
  <w:style w:type="table" w:styleId="Tablaconcuadrcula">
    <w:name w:val="Table Grid"/>
    <w:basedOn w:val="Tablanormal"/>
    <w:uiPriority w:val="59"/>
    <w:rsid w:val="00D9265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idletrapiepagina">
    <w:name w:val="id_letra_pie_pagina"/>
    <w:basedOn w:val="Normal"/>
    <w:uiPriority w:val="9"/>
    <w:qFormat/>
    <w:rsid w:val="000D223C"/>
    <w:pPr>
      <w:spacing w:after="0" w:line="240" w:lineRule="auto"/>
      <w:jc w:val="right"/>
    </w:pPr>
    <w:rPr>
      <w:rFonts w:ascii="Verdana" w:hAnsi="Verdana" w:cs="Verdana"/>
      <w:b/>
      <w:color w:val="FFFFFF"/>
      <w:sz w:val="16"/>
    </w:rPr>
  </w:style>
  <w:style w:type="paragraph" w:customStyle="1" w:styleId="idletratitulonivel2">
    <w:name w:val="id_letra_titulo_nivel2"/>
    <w:basedOn w:val="Normal"/>
    <w:uiPriority w:val="9"/>
    <w:qFormat/>
    <w:rsid w:val="000D223C"/>
    <w:pPr>
      <w:spacing w:after="0" w:line="240" w:lineRule="auto"/>
    </w:pPr>
    <w:rPr>
      <w:rFonts w:ascii="Verdana" w:hAnsi="Verdana" w:cs="Verdana"/>
      <w:b/>
      <w:sz w:val="16"/>
    </w:rPr>
  </w:style>
  <w:style w:type="paragraph" w:customStyle="1" w:styleId="idletratitulonivel2consangriahijos">
    <w:name w:val="id_letra_titulo_nivel2_con_sangria_hijos"/>
    <w:basedOn w:val="Normal"/>
    <w:uiPriority w:val="9"/>
    <w:qFormat/>
    <w:rsid w:val="000D223C"/>
    <w:pPr>
      <w:spacing w:after="0" w:line="240" w:lineRule="auto"/>
    </w:pPr>
    <w:rPr>
      <w:rFonts w:ascii="Verdana" w:hAnsi="Verdana" w:cs="Verdana"/>
      <w:b/>
      <w:sz w:val="16"/>
    </w:rPr>
  </w:style>
  <w:style w:type="character" w:customStyle="1" w:styleId="Ttulo1Car">
    <w:name w:val="Título 1 Car"/>
    <w:basedOn w:val="Fuentedeprrafopredeter"/>
    <w:link w:val="Ttulo1"/>
    <w:uiPriority w:val="9"/>
    <w:rsid w:val="002754A9"/>
    <w:rPr>
      <w:rFonts w:asciiTheme="majorHAnsi" w:eastAsiaTheme="majorEastAsia" w:hAnsiTheme="majorHAnsi" w:cstheme="majorBidi"/>
      <w:color w:val="365F91" w:themeColor="accent1" w:themeShade="BF"/>
      <w:sz w:val="32"/>
      <w:szCs w:val="32"/>
    </w:rPr>
  </w:style>
  <w:style w:type="character" w:customStyle="1" w:styleId="PrrafodelistaCar">
    <w:name w:val="Párrafo de lista Car"/>
    <w:link w:val="Prrafodelista"/>
    <w:uiPriority w:val="34"/>
    <w:locked/>
    <w:rsid w:val="002754A9"/>
  </w:style>
  <w:style w:type="character" w:customStyle="1" w:styleId="Estilo4Car">
    <w:name w:val="Estilo4 Car"/>
    <w:link w:val="Estilo4"/>
    <w:locked/>
    <w:rsid w:val="002754A9"/>
    <w:rPr>
      <w:rFonts w:ascii="Arial" w:eastAsia="Times New Roman" w:hAnsi="Arial" w:cs="Arial"/>
      <w:b/>
      <w:bCs/>
      <w:color w:val="365F91"/>
      <w:szCs w:val="28"/>
      <w:lang w:eastAsia="en-US"/>
    </w:rPr>
  </w:style>
  <w:style w:type="paragraph" w:customStyle="1" w:styleId="Estilo4">
    <w:name w:val="Estilo4"/>
    <w:basedOn w:val="Ttulo1"/>
    <w:link w:val="Estilo4Car"/>
    <w:qFormat/>
    <w:rsid w:val="002754A9"/>
    <w:pPr>
      <w:keepLines w:val="0"/>
      <w:spacing w:before="0" w:after="120" w:line="240" w:lineRule="auto"/>
      <w:jc w:val="both"/>
    </w:pPr>
    <w:rPr>
      <w:rFonts w:ascii="Arial" w:eastAsia="Times New Roman" w:hAnsi="Arial" w:cs="Arial"/>
      <w:b/>
      <w:bCs/>
      <w:color w:val="365F91"/>
      <w:sz w:val="22"/>
      <w:szCs w:val="28"/>
      <w:lang w:eastAsia="en-US"/>
    </w:rPr>
  </w:style>
  <w:style w:type="character" w:styleId="nfasisintenso">
    <w:name w:val="Intense Emphasis"/>
    <w:uiPriority w:val="99"/>
    <w:qFormat/>
    <w:rsid w:val="002754A9"/>
    <w:rPr>
      <w:rFonts w:ascii="Times New Roman" w:hAnsi="Times New Roman" w:cs="Times New Roman" w:hint="default"/>
      <w:b/>
      <w:bCs w:val="0"/>
      <w:color w:val="365F91"/>
    </w:rPr>
  </w:style>
  <w:style w:type="character" w:styleId="Hipervnculovisitado">
    <w:name w:val="FollowedHyperlink"/>
    <w:basedOn w:val="Fuentedeprrafopredeter"/>
    <w:uiPriority w:val="99"/>
    <w:semiHidden/>
    <w:unhideWhenUsed/>
    <w:rsid w:val="002754A9"/>
    <w:rPr>
      <w:color w:val="800080" w:themeColor="followedHyperlink"/>
      <w:u w:val="single"/>
    </w:rPr>
  </w:style>
  <w:style w:type="paragraph" w:customStyle="1" w:styleId="Elemento1">
    <w:name w:val="Elemento 1"/>
    <w:uiPriority w:val="99"/>
    <w:rsid w:val="001849D5"/>
    <w:pPr>
      <w:widowControl w:val="0"/>
      <w:autoSpaceDE w:val="0"/>
      <w:autoSpaceDN w:val="0"/>
      <w:adjustRightInd w:val="0"/>
      <w:spacing w:after="0" w:line="240" w:lineRule="auto"/>
    </w:pPr>
    <w:rPr>
      <w:rFonts w:ascii="Arial Narrow" w:hAnsi="Arial Narrow"/>
      <w:sz w:val="24"/>
      <w:szCs w:val="24"/>
    </w:rPr>
  </w:style>
  <w:style w:type="paragraph" w:customStyle="1" w:styleId="Elemento2">
    <w:name w:val="Elemento 2"/>
    <w:uiPriority w:val="99"/>
    <w:rsid w:val="001849D5"/>
    <w:pPr>
      <w:widowControl w:val="0"/>
      <w:autoSpaceDE w:val="0"/>
      <w:autoSpaceDN w:val="0"/>
      <w:adjustRightInd w:val="0"/>
      <w:spacing w:after="0" w:line="240" w:lineRule="auto"/>
    </w:pPr>
    <w:rPr>
      <w:rFonts w:ascii="Arial Narrow" w:hAnsi="Arial Narrow"/>
      <w:sz w:val="24"/>
      <w:szCs w:val="24"/>
    </w:rPr>
  </w:style>
  <w:style w:type="paragraph" w:customStyle="1" w:styleId="Elemento3">
    <w:name w:val="Elemento 3"/>
    <w:uiPriority w:val="99"/>
    <w:rsid w:val="001849D5"/>
    <w:pPr>
      <w:widowControl w:val="0"/>
      <w:autoSpaceDE w:val="0"/>
      <w:autoSpaceDN w:val="0"/>
      <w:adjustRightInd w:val="0"/>
      <w:spacing w:after="0" w:line="240" w:lineRule="auto"/>
    </w:pPr>
    <w:rPr>
      <w:rFonts w:ascii="Arial Narrow" w:hAnsi="Arial Narrow"/>
      <w:sz w:val="24"/>
      <w:szCs w:val="24"/>
    </w:rPr>
  </w:style>
  <w:style w:type="paragraph" w:customStyle="1" w:styleId="Elemento7">
    <w:name w:val="Elemento 7"/>
    <w:uiPriority w:val="99"/>
    <w:rsid w:val="001849D5"/>
    <w:pPr>
      <w:widowControl w:val="0"/>
      <w:autoSpaceDE w:val="0"/>
      <w:autoSpaceDN w:val="0"/>
      <w:adjustRightInd w:val="0"/>
      <w:spacing w:after="0" w:line="240" w:lineRule="auto"/>
    </w:pPr>
    <w:rPr>
      <w:rFonts w:ascii="Arial Narrow" w:hAnsi="Arial Narrow"/>
      <w:sz w:val="24"/>
      <w:szCs w:val="24"/>
    </w:rPr>
  </w:style>
  <w:style w:type="paragraph" w:customStyle="1" w:styleId="Finelemento8">
    <w:name w:val="Fin elemento 8"/>
    <w:uiPriority w:val="99"/>
    <w:rsid w:val="001849D5"/>
    <w:pPr>
      <w:widowControl w:val="0"/>
      <w:autoSpaceDE w:val="0"/>
      <w:autoSpaceDN w:val="0"/>
      <w:adjustRightInd w:val="0"/>
      <w:spacing w:after="0" w:line="240" w:lineRule="auto"/>
    </w:pPr>
    <w:rPr>
      <w:rFonts w:ascii="Arial Narrow" w:hAnsi="Arial Narrow"/>
      <w:sz w:val="24"/>
      <w:szCs w:val="24"/>
    </w:rPr>
  </w:style>
  <w:style w:type="paragraph" w:customStyle="1" w:styleId="Finelemento4">
    <w:name w:val="Fin elemento 4"/>
    <w:uiPriority w:val="99"/>
    <w:rsid w:val="001849D5"/>
    <w:pPr>
      <w:widowControl w:val="0"/>
      <w:autoSpaceDE w:val="0"/>
      <w:autoSpaceDN w:val="0"/>
      <w:adjustRightInd w:val="0"/>
      <w:spacing w:after="0" w:line="240" w:lineRule="auto"/>
    </w:pPr>
    <w:rPr>
      <w:rFonts w:ascii="Arial Narrow" w:hAnsi="Arial Narrow"/>
      <w:sz w:val="24"/>
      <w:szCs w:val="24"/>
    </w:rPr>
  </w:style>
  <w:style w:type="paragraph" w:customStyle="1" w:styleId="Finelemento3">
    <w:name w:val="Fin elemento 3"/>
    <w:uiPriority w:val="99"/>
    <w:rsid w:val="001849D5"/>
    <w:pPr>
      <w:widowControl w:val="0"/>
      <w:autoSpaceDE w:val="0"/>
      <w:autoSpaceDN w:val="0"/>
      <w:adjustRightInd w:val="0"/>
      <w:spacing w:after="0" w:line="240" w:lineRule="auto"/>
    </w:pPr>
    <w:rPr>
      <w:rFonts w:ascii="Arial Narrow" w:hAnsi="Arial Narrow"/>
      <w:sz w:val="24"/>
      <w:szCs w:val="24"/>
    </w:rPr>
  </w:style>
  <w:style w:type="paragraph" w:customStyle="1" w:styleId="Finelemento2">
    <w:name w:val="Fin elemento 2"/>
    <w:uiPriority w:val="99"/>
    <w:rsid w:val="001849D5"/>
    <w:pPr>
      <w:widowControl w:val="0"/>
      <w:autoSpaceDE w:val="0"/>
      <w:autoSpaceDN w:val="0"/>
      <w:adjustRightInd w:val="0"/>
      <w:spacing w:after="0" w:line="240" w:lineRule="auto"/>
    </w:pPr>
    <w:rPr>
      <w:rFonts w:ascii="Arial Narrow" w:hAnsi="Arial Narrow"/>
      <w:sz w:val="24"/>
      <w:szCs w:val="24"/>
    </w:rPr>
  </w:style>
  <w:style w:type="paragraph" w:customStyle="1" w:styleId="Final">
    <w:name w:val="Final"/>
    <w:uiPriority w:val="99"/>
    <w:rsid w:val="001849D5"/>
    <w:pPr>
      <w:widowControl w:val="0"/>
      <w:autoSpaceDE w:val="0"/>
      <w:autoSpaceDN w:val="0"/>
      <w:adjustRightInd w:val="0"/>
      <w:spacing w:after="0" w:line="240" w:lineRule="auto"/>
    </w:pPr>
    <w:rPr>
      <w:rFonts w:ascii="Arial Narrow" w:hAnsi="Arial Narrow"/>
      <w:sz w:val="24"/>
      <w:szCs w:val="24"/>
    </w:rPr>
  </w:style>
  <w:style w:type="paragraph" w:customStyle="1" w:styleId="Cabecera">
    <w:name w:val="Cabecera"/>
    <w:rsid w:val="001849D5"/>
    <w:pPr>
      <w:widowControl w:val="0"/>
      <w:autoSpaceDE w:val="0"/>
      <w:autoSpaceDN w:val="0"/>
      <w:adjustRightInd w:val="0"/>
      <w:spacing w:after="0" w:line="240" w:lineRule="auto"/>
    </w:pPr>
    <w:rPr>
      <w:rFonts w:ascii="Arial Narrow" w:hAnsi="Arial Narrow"/>
      <w:sz w:val="24"/>
      <w:szCs w:val="24"/>
    </w:rPr>
  </w:style>
  <w:style w:type="paragraph" w:customStyle="1" w:styleId="Finelemento1">
    <w:name w:val="Fin elemento 1"/>
    <w:uiPriority w:val="99"/>
    <w:rsid w:val="001849D5"/>
    <w:pPr>
      <w:widowControl w:val="0"/>
      <w:autoSpaceDE w:val="0"/>
      <w:autoSpaceDN w:val="0"/>
      <w:adjustRightInd w:val="0"/>
      <w:spacing w:after="0" w:line="240" w:lineRule="auto"/>
    </w:pPr>
    <w:rPr>
      <w:rFonts w:ascii="Arial Narrow" w:hAnsi="Arial Narrow"/>
      <w:sz w:val="24"/>
      <w:szCs w:val="24"/>
    </w:rPr>
  </w:style>
  <w:style w:type="numbering" w:customStyle="1" w:styleId="Sinlista2">
    <w:name w:val="Sin lista2"/>
    <w:next w:val="Sinlista"/>
    <w:uiPriority w:val="99"/>
    <w:semiHidden/>
    <w:unhideWhenUsed/>
    <w:rsid w:val="00E97765"/>
  </w:style>
  <w:style w:type="character" w:styleId="Mencinsinresolver">
    <w:name w:val="Unresolved Mention"/>
    <w:basedOn w:val="Fuentedeprrafopredeter"/>
    <w:uiPriority w:val="99"/>
    <w:semiHidden/>
    <w:unhideWhenUsed/>
    <w:rPr>
      <w:color w:val="605E5C"/>
      <w:shd w:val="clear" w:color="auto" w:fill="E1DFDD"/>
    </w:rPr>
  </w:style>
  <w:style w:type="character" w:customStyle="1" w:styleId="Ttulo3Car">
    <w:name w:val="Título 3 Car"/>
    <w:basedOn w:val="Fuentedeprrafopredeter"/>
    <w:link w:val="Ttulo3"/>
    <w:uiPriority w:val="9"/>
    <w:semiHidden/>
    <w:rsid w:val="006D4329"/>
    <w:rPr>
      <w:rFonts w:asciiTheme="majorHAnsi" w:eastAsiaTheme="majorEastAsia" w:hAnsiTheme="majorHAnsi" w:cstheme="majorBidi"/>
      <w:color w:val="243F60" w:themeColor="accent1" w:themeShade="7F"/>
      <w:sz w:val="24"/>
      <w:szCs w:val="24"/>
    </w:rPr>
  </w:style>
  <w:style w:type="paragraph" w:styleId="TDC1">
    <w:name w:val="toc 1"/>
    <w:basedOn w:val="Normal"/>
    <w:next w:val="Normal"/>
    <w:autoRedefine/>
    <w:uiPriority w:val="39"/>
    <w:unhideWhenUsed/>
    <w:rsid w:val="002F74CB"/>
    <w:pPr>
      <w:spacing w:before="360" w:after="0"/>
    </w:pPr>
    <w:rPr>
      <w:rFonts w:asciiTheme="majorHAnsi" w:hAnsiTheme="majorHAnsi"/>
      <w:b/>
      <w:bCs/>
      <w:caps/>
      <w:sz w:val="24"/>
      <w:szCs w:val="24"/>
    </w:rPr>
  </w:style>
  <w:style w:type="paragraph" w:styleId="TDC2">
    <w:name w:val="toc 2"/>
    <w:basedOn w:val="Normal"/>
    <w:next w:val="Normal"/>
    <w:autoRedefine/>
    <w:uiPriority w:val="39"/>
    <w:unhideWhenUsed/>
    <w:rsid w:val="002F74CB"/>
    <w:pPr>
      <w:spacing w:before="240" w:after="0"/>
    </w:pPr>
    <w:rPr>
      <w:rFonts w:cstheme="minorHAnsi"/>
      <w:b/>
      <w:bCs/>
      <w:sz w:val="20"/>
      <w:szCs w:val="20"/>
    </w:rPr>
  </w:style>
  <w:style w:type="paragraph" w:styleId="TDC3">
    <w:name w:val="toc 3"/>
    <w:basedOn w:val="Normal"/>
    <w:next w:val="Normal"/>
    <w:autoRedefine/>
    <w:uiPriority w:val="39"/>
    <w:unhideWhenUsed/>
    <w:rsid w:val="002F74CB"/>
    <w:pPr>
      <w:spacing w:after="0"/>
      <w:ind w:left="220"/>
    </w:pPr>
    <w:rPr>
      <w:rFonts w:cstheme="minorHAnsi"/>
      <w:sz w:val="20"/>
      <w:szCs w:val="20"/>
    </w:rPr>
  </w:style>
  <w:style w:type="paragraph" w:styleId="TDC4">
    <w:name w:val="toc 4"/>
    <w:basedOn w:val="Normal"/>
    <w:next w:val="Normal"/>
    <w:autoRedefine/>
    <w:uiPriority w:val="39"/>
    <w:unhideWhenUsed/>
    <w:rsid w:val="002F74CB"/>
    <w:pPr>
      <w:spacing w:after="0"/>
      <w:ind w:left="440"/>
    </w:pPr>
    <w:rPr>
      <w:rFonts w:cstheme="minorHAnsi"/>
      <w:sz w:val="20"/>
      <w:szCs w:val="20"/>
    </w:rPr>
  </w:style>
  <w:style w:type="paragraph" w:styleId="TDC5">
    <w:name w:val="toc 5"/>
    <w:basedOn w:val="Normal"/>
    <w:next w:val="Normal"/>
    <w:autoRedefine/>
    <w:uiPriority w:val="39"/>
    <w:unhideWhenUsed/>
    <w:rsid w:val="002F74CB"/>
    <w:pPr>
      <w:spacing w:after="0"/>
      <w:ind w:left="660"/>
    </w:pPr>
    <w:rPr>
      <w:rFonts w:cstheme="minorHAnsi"/>
      <w:sz w:val="20"/>
      <w:szCs w:val="20"/>
    </w:rPr>
  </w:style>
  <w:style w:type="paragraph" w:styleId="TDC6">
    <w:name w:val="toc 6"/>
    <w:basedOn w:val="Normal"/>
    <w:next w:val="Normal"/>
    <w:autoRedefine/>
    <w:uiPriority w:val="39"/>
    <w:unhideWhenUsed/>
    <w:rsid w:val="002F74CB"/>
    <w:pPr>
      <w:spacing w:after="0"/>
      <w:ind w:left="880"/>
    </w:pPr>
    <w:rPr>
      <w:rFonts w:cstheme="minorHAnsi"/>
      <w:sz w:val="20"/>
      <w:szCs w:val="20"/>
    </w:rPr>
  </w:style>
  <w:style w:type="paragraph" w:styleId="TDC7">
    <w:name w:val="toc 7"/>
    <w:basedOn w:val="Normal"/>
    <w:next w:val="Normal"/>
    <w:autoRedefine/>
    <w:uiPriority w:val="39"/>
    <w:unhideWhenUsed/>
    <w:rsid w:val="002F74CB"/>
    <w:pPr>
      <w:spacing w:after="0"/>
      <w:ind w:left="1100"/>
    </w:pPr>
    <w:rPr>
      <w:rFonts w:cstheme="minorHAnsi"/>
      <w:sz w:val="20"/>
      <w:szCs w:val="20"/>
    </w:rPr>
  </w:style>
  <w:style w:type="paragraph" w:styleId="TDC8">
    <w:name w:val="toc 8"/>
    <w:basedOn w:val="Normal"/>
    <w:next w:val="Normal"/>
    <w:autoRedefine/>
    <w:uiPriority w:val="39"/>
    <w:unhideWhenUsed/>
    <w:rsid w:val="002F74CB"/>
    <w:pPr>
      <w:spacing w:after="0"/>
      <w:ind w:left="1320"/>
    </w:pPr>
    <w:rPr>
      <w:rFonts w:cstheme="minorHAnsi"/>
      <w:sz w:val="20"/>
      <w:szCs w:val="20"/>
    </w:rPr>
  </w:style>
  <w:style w:type="paragraph" w:styleId="TDC9">
    <w:name w:val="toc 9"/>
    <w:basedOn w:val="Normal"/>
    <w:next w:val="Normal"/>
    <w:autoRedefine/>
    <w:uiPriority w:val="39"/>
    <w:unhideWhenUsed/>
    <w:rsid w:val="002F74CB"/>
    <w:pPr>
      <w:spacing w:after="0"/>
      <w:ind w:left="1540"/>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3431">
      <w:bodyDiv w:val="1"/>
      <w:marLeft w:val="0"/>
      <w:marRight w:val="0"/>
      <w:marTop w:val="0"/>
      <w:marBottom w:val="0"/>
      <w:divBdr>
        <w:top w:val="none" w:sz="0" w:space="0" w:color="auto"/>
        <w:left w:val="none" w:sz="0" w:space="0" w:color="auto"/>
        <w:bottom w:val="none" w:sz="0" w:space="0" w:color="auto"/>
        <w:right w:val="none" w:sz="0" w:space="0" w:color="auto"/>
      </w:divBdr>
    </w:div>
    <w:div w:id="730077429">
      <w:bodyDiv w:val="1"/>
      <w:marLeft w:val="0"/>
      <w:marRight w:val="0"/>
      <w:marTop w:val="0"/>
      <w:marBottom w:val="0"/>
      <w:divBdr>
        <w:top w:val="none" w:sz="0" w:space="0" w:color="auto"/>
        <w:left w:val="none" w:sz="0" w:space="0" w:color="auto"/>
        <w:bottom w:val="none" w:sz="0" w:space="0" w:color="auto"/>
        <w:right w:val="none" w:sz="0" w:space="0" w:color="auto"/>
      </w:divBdr>
    </w:div>
    <w:div w:id="1341854736">
      <w:bodyDiv w:val="1"/>
      <w:marLeft w:val="0"/>
      <w:marRight w:val="0"/>
      <w:marTop w:val="0"/>
      <w:marBottom w:val="0"/>
      <w:divBdr>
        <w:top w:val="none" w:sz="0" w:space="0" w:color="auto"/>
        <w:left w:val="none" w:sz="0" w:space="0" w:color="auto"/>
        <w:bottom w:val="none" w:sz="0" w:space="0" w:color="auto"/>
        <w:right w:val="none" w:sz="0" w:space="0" w:color="auto"/>
      </w:divBdr>
    </w:div>
    <w:div w:id="1592228929">
      <w:bodyDiv w:val="1"/>
      <w:marLeft w:val="0"/>
      <w:marRight w:val="0"/>
      <w:marTop w:val="0"/>
      <w:marBottom w:val="0"/>
      <w:divBdr>
        <w:top w:val="none" w:sz="0" w:space="0" w:color="auto"/>
        <w:left w:val="none" w:sz="0" w:space="0" w:color="auto"/>
        <w:bottom w:val="none" w:sz="0" w:space="0" w:color="auto"/>
        <w:right w:val="none" w:sz="0" w:space="0" w:color="auto"/>
      </w:divBdr>
    </w:div>
    <w:div w:id="1902254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image" Target="media/image7.emf"/><Relationship Id="rId26"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6.emf"/><Relationship Id="rId25"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header" Target="head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5.xml"/><Relationship Id="rId28" Type="http://schemas.openxmlformats.org/officeDocument/2006/relationships/header" Target="header7.xml"/><Relationship Id="rId10" Type="http://schemas.openxmlformats.org/officeDocument/2006/relationships/footer" Target="footer1.xml"/><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 Id="rId22" Type="http://schemas.openxmlformats.org/officeDocument/2006/relationships/footer" Target="footer4.xml"/><Relationship Id="rId27" Type="http://schemas.openxmlformats.org/officeDocument/2006/relationships/header" Target="header6.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c\Documents\CONTRAINCENDIO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DD0BB-F4CE-4447-8395-ADF7B9E88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CONTRAINCENDIOS.dotx</Template>
  <TotalTime>71</TotalTime>
  <Pages>1</Pages>
  <Words>26747</Words>
  <Characters>147109</Characters>
  <Application>Microsoft Office Word</Application>
  <DocSecurity>0</DocSecurity>
  <Lines>1225</Lines>
  <Paragraphs>347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173509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User</cp:lastModifiedBy>
  <cp:revision>14</cp:revision>
  <cp:lastPrinted>2023-02-15T14:01:00Z</cp:lastPrinted>
  <dcterms:created xsi:type="dcterms:W3CDTF">2022-07-18T15:49:00Z</dcterms:created>
  <dcterms:modified xsi:type="dcterms:W3CDTF">2023-02-15T14:01:00Z</dcterms:modified>
</cp:coreProperties>
</file>